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4F944" w14:textId="590BC099" w:rsidR="003C0A40" w:rsidRPr="00934C76" w:rsidRDefault="003C0A40" w:rsidP="00934C76">
      <w:pPr>
        <w:spacing w:after="0"/>
        <w:ind w:left="-851"/>
        <w:jc w:val="center"/>
        <w:rPr>
          <w:rFonts w:ascii="Times New Roman" w:hAnsi="Times New Roman" w:cs="Times New Roman"/>
          <w:b/>
          <w:bCs/>
          <w:color w:val="F6530A"/>
          <w:sz w:val="24"/>
          <w:szCs w:val="24"/>
        </w:rPr>
      </w:pPr>
      <w:bookmarkStart w:id="0" w:name="_Hlk180665196"/>
      <w:r w:rsidRPr="00934C76">
        <w:rPr>
          <w:rFonts w:ascii="Times New Roman" w:hAnsi="Times New Roman" w:cs="Times New Roman"/>
          <w:b/>
          <w:bCs/>
          <w:color w:val="F6530A"/>
          <w:sz w:val="24"/>
          <w:szCs w:val="24"/>
        </w:rPr>
        <w:t>Направления</w:t>
      </w:r>
      <w:r w:rsidR="00D6211A" w:rsidRPr="00934C76">
        <w:rPr>
          <w:rFonts w:ascii="Times New Roman" w:hAnsi="Times New Roman" w:cs="Times New Roman"/>
          <w:b/>
          <w:bCs/>
          <w:color w:val="F6530A"/>
          <w:sz w:val="24"/>
          <w:szCs w:val="24"/>
        </w:rPr>
        <w:t xml:space="preserve"> и номинации</w:t>
      </w:r>
      <w:r w:rsidRPr="00934C76">
        <w:rPr>
          <w:rFonts w:ascii="Times New Roman" w:hAnsi="Times New Roman" w:cs="Times New Roman"/>
          <w:b/>
          <w:bCs/>
          <w:color w:val="F6530A"/>
          <w:sz w:val="24"/>
          <w:szCs w:val="24"/>
        </w:rPr>
        <w:t xml:space="preserve"> </w:t>
      </w:r>
      <w:r w:rsidR="0072588C" w:rsidRPr="00934C76">
        <w:rPr>
          <w:rFonts w:ascii="Times New Roman" w:hAnsi="Times New Roman" w:cs="Times New Roman"/>
          <w:b/>
          <w:bCs/>
          <w:color w:val="F6530A"/>
          <w:sz w:val="24"/>
          <w:szCs w:val="24"/>
        </w:rPr>
        <w:br/>
        <w:t>Стипендиального конкурса «Система»</w:t>
      </w:r>
    </w:p>
    <w:p w14:paraId="32E8985B" w14:textId="77777777" w:rsidR="0072588C" w:rsidRPr="00934C76" w:rsidRDefault="0072588C" w:rsidP="00934C76">
      <w:pPr>
        <w:spacing w:after="0"/>
        <w:ind w:left="-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77CDA7C" w14:textId="375F36D8" w:rsidR="00F849FF" w:rsidRPr="00934C76" w:rsidRDefault="00D6211A" w:rsidP="00934C76">
      <w:pPr>
        <w:pStyle w:val="a3"/>
        <w:numPr>
          <w:ilvl w:val="0"/>
          <w:numId w:val="3"/>
        </w:numPr>
        <w:spacing w:after="0"/>
        <w:ind w:left="284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181713290"/>
      <w:r w:rsidRPr="00934C76">
        <w:rPr>
          <w:rFonts w:ascii="Times New Roman" w:hAnsi="Times New Roman" w:cs="Times New Roman"/>
          <w:b/>
          <w:bCs/>
          <w:sz w:val="24"/>
          <w:szCs w:val="24"/>
        </w:rPr>
        <w:t xml:space="preserve">Направление конкурса: </w:t>
      </w:r>
      <w:r w:rsidR="00F849FF" w:rsidRPr="00934C76">
        <w:rPr>
          <w:rFonts w:ascii="Times New Roman" w:hAnsi="Times New Roman" w:cs="Times New Roman"/>
          <w:b/>
          <w:bCs/>
          <w:sz w:val="24"/>
          <w:szCs w:val="24"/>
        </w:rPr>
        <w:t>Технологии для комфортной жизни</w:t>
      </w:r>
    </w:p>
    <w:p w14:paraId="70734B7E" w14:textId="0DDB768A" w:rsidR="00D6211A" w:rsidRPr="00934C76" w:rsidRDefault="00D6211A" w:rsidP="00934C76">
      <w:pPr>
        <w:spacing w:after="0"/>
        <w:ind w:left="709"/>
        <w:rPr>
          <w:rFonts w:ascii="Times New Roman" w:hAnsi="Times New Roman" w:cs="Times New Roman"/>
          <w:b/>
          <w:bCs/>
          <w:color w:val="F6530A"/>
          <w:sz w:val="24"/>
          <w:szCs w:val="24"/>
        </w:rPr>
      </w:pPr>
      <w:r w:rsidRPr="00934C76">
        <w:rPr>
          <w:rFonts w:ascii="Times New Roman" w:hAnsi="Times New Roman" w:cs="Times New Roman"/>
          <w:b/>
          <w:bCs/>
          <w:color w:val="F6530A"/>
          <w:sz w:val="24"/>
          <w:szCs w:val="24"/>
        </w:rPr>
        <w:t xml:space="preserve">Номинации: </w:t>
      </w:r>
    </w:p>
    <w:p w14:paraId="4B9D9594" w14:textId="2AFABEB7" w:rsidR="00F849FF" w:rsidRPr="00934C76" w:rsidRDefault="00F849FF" w:rsidP="00934C76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934C76">
        <w:rPr>
          <w:rFonts w:ascii="Times New Roman" w:hAnsi="Times New Roman" w:cs="Times New Roman"/>
          <w:sz w:val="24"/>
          <w:szCs w:val="24"/>
        </w:rPr>
        <w:t>Интернет вещей (обеспечение бесперебойного электропитания)</w:t>
      </w:r>
    </w:p>
    <w:p w14:paraId="0C298265" w14:textId="207CDDAE" w:rsidR="00F849FF" w:rsidRPr="00934C76" w:rsidRDefault="00F849FF" w:rsidP="00934C76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934C76">
        <w:rPr>
          <w:rFonts w:ascii="Times New Roman" w:hAnsi="Times New Roman" w:cs="Times New Roman"/>
          <w:sz w:val="24"/>
          <w:szCs w:val="24"/>
        </w:rPr>
        <w:t>Искусственный интеллект</w:t>
      </w:r>
    </w:p>
    <w:p w14:paraId="47B879F2" w14:textId="2D04BC94" w:rsidR="00F849FF" w:rsidRPr="00934C76" w:rsidRDefault="00F849FF" w:rsidP="00934C76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934C76">
        <w:rPr>
          <w:rFonts w:ascii="Times New Roman" w:hAnsi="Times New Roman" w:cs="Times New Roman"/>
          <w:sz w:val="24"/>
          <w:szCs w:val="24"/>
        </w:rPr>
        <w:t>Умные города</w:t>
      </w:r>
    </w:p>
    <w:p w14:paraId="7BE855C1" w14:textId="3C615C52" w:rsidR="00F849FF" w:rsidRPr="00934C76" w:rsidRDefault="00F849FF" w:rsidP="00934C76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934C76">
        <w:rPr>
          <w:rFonts w:ascii="Times New Roman" w:hAnsi="Times New Roman" w:cs="Times New Roman"/>
          <w:sz w:val="24"/>
          <w:szCs w:val="24"/>
        </w:rPr>
        <w:t>Решения в сфере обеспечения безопасности телеком-сетей</w:t>
      </w:r>
    </w:p>
    <w:p w14:paraId="459BBA7A" w14:textId="7E1F9D56" w:rsidR="00F849FF" w:rsidRPr="00934C76" w:rsidRDefault="00F849FF" w:rsidP="00934C76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934C76">
        <w:rPr>
          <w:rFonts w:ascii="Times New Roman" w:hAnsi="Times New Roman" w:cs="Times New Roman"/>
          <w:sz w:val="24"/>
          <w:szCs w:val="24"/>
        </w:rPr>
        <w:t xml:space="preserve">Облачные технологии </w:t>
      </w:r>
    </w:p>
    <w:p w14:paraId="1385F74D" w14:textId="4C1AE15A" w:rsidR="00F849FF" w:rsidRPr="00934C76" w:rsidRDefault="00F849FF" w:rsidP="00934C76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934C76">
        <w:rPr>
          <w:rFonts w:ascii="Times New Roman" w:hAnsi="Times New Roman" w:cs="Times New Roman"/>
          <w:sz w:val="24"/>
          <w:szCs w:val="24"/>
        </w:rPr>
        <w:t>Умные дома</w:t>
      </w:r>
    </w:p>
    <w:p w14:paraId="156D07A9" w14:textId="4731A3DD" w:rsidR="00F849FF" w:rsidRPr="00934C76" w:rsidRDefault="00114F12" w:rsidP="00934C76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934C76">
        <w:rPr>
          <w:rFonts w:ascii="Times New Roman" w:hAnsi="Times New Roman" w:cs="Times New Roman"/>
          <w:sz w:val="24"/>
          <w:szCs w:val="24"/>
        </w:rPr>
        <w:t>Технологии в</w:t>
      </w:r>
      <w:r w:rsidR="00F849FF" w:rsidRPr="00934C76">
        <w:rPr>
          <w:rFonts w:ascii="Times New Roman" w:hAnsi="Times New Roman" w:cs="Times New Roman"/>
          <w:sz w:val="24"/>
          <w:szCs w:val="24"/>
        </w:rPr>
        <w:t xml:space="preserve"> </w:t>
      </w:r>
      <w:r w:rsidR="00997CE1" w:rsidRPr="00934C76">
        <w:rPr>
          <w:rFonts w:ascii="Times New Roman" w:hAnsi="Times New Roman" w:cs="Times New Roman"/>
          <w:sz w:val="24"/>
          <w:szCs w:val="24"/>
        </w:rPr>
        <w:t>деревянн</w:t>
      </w:r>
      <w:r w:rsidRPr="00934C76">
        <w:rPr>
          <w:rFonts w:ascii="Times New Roman" w:hAnsi="Times New Roman" w:cs="Times New Roman"/>
          <w:sz w:val="24"/>
          <w:szCs w:val="24"/>
        </w:rPr>
        <w:t>ом</w:t>
      </w:r>
      <w:r w:rsidR="00997CE1" w:rsidRPr="00934C76">
        <w:rPr>
          <w:rFonts w:ascii="Times New Roman" w:hAnsi="Times New Roman" w:cs="Times New Roman"/>
          <w:sz w:val="24"/>
          <w:szCs w:val="24"/>
        </w:rPr>
        <w:t xml:space="preserve"> домо</w:t>
      </w:r>
      <w:r w:rsidRPr="00934C76">
        <w:rPr>
          <w:rFonts w:ascii="Times New Roman" w:hAnsi="Times New Roman" w:cs="Times New Roman"/>
          <w:sz w:val="24"/>
          <w:szCs w:val="24"/>
        </w:rPr>
        <w:t>строении</w:t>
      </w:r>
    </w:p>
    <w:p w14:paraId="2A737DF9" w14:textId="5F852161" w:rsidR="00F849FF" w:rsidRPr="00934C76" w:rsidRDefault="00F849FF" w:rsidP="00934C76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934C76">
        <w:rPr>
          <w:rFonts w:ascii="Times New Roman" w:hAnsi="Times New Roman" w:cs="Times New Roman"/>
          <w:sz w:val="24"/>
          <w:szCs w:val="24"/>
        </w:rPr>
        <w:t xml:space="preserve">Промышленный дизайн в городской среде </w:t>
      </w:r>
    </w:p>
    <w:p w14:paraId="115E8193" w14:textId="77777777" w:rsidR="00F956B6" w:rsidRPr="00934C76" w:rsidRDefault="00F956B6" w:rsidP="00934C76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14:paraId="7A2DEFC9" w14:textId="7090ED30" w:rsidR="00F849FF" w:rsidRPr="00934C76" w:rsidRDefault="00F849FF" w:rsidP="00934C7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34C76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D6211A" w:rsidRPr="00934C76">
        <w:rPr>
          <w:rFonts w:ascii="Times New Roman" w:hAnsi="Times New Roman" w:cs="Times New Roman"/>
          <w:b/>
          <w:bCs/>
          <w:sz w:val="24"/>
          <w:szCs w:val="24"/>
        </w:rPr>
        <w:t xml:space="preserve">Направление конкурса: </w:t>
      </w:r>
      <w:r w:rsidRPr="00934C76">
        <w:rPr>
          <w:rFonts w:ascii="Times New Roman" w:hAnsi="Times New Roman" w:cs="Times New Roman"/>
          <w:b/>
          <w:bCs/>
          <w:sz w:val="24"/>
          <w:szCs w:val="24"/>
        </w:rPr>
        <w:t xml:space="preserve">Технологии </w:t>
      </w:r>
      <w:proofErr w:type="spellStart"/>
      <w:r w:rsidRPr="00934C76">
        <w:rPr>
          <w:rFonts w:ascii="Times New Roman" w:hAnsi="Times New Roman" w:cs="Times New Roman"/>
          <w:b/>
          <w:bCs/>
          <w:sz w:val="24"/>
          <w:szCs w:val="24"/>
        </w:rPr>
        <w:t>здоровьесбережения</w:t>
      </w:r>
      <w:proofErr w:type="spellEnd"/>
    </w:p>
    <w:p w14:paraId="0214C087" w14:textId="77777777" w:rsidR="00D6211A" w:rsidRPr="00934C76" w:rsidRDefault="00D6211A" w:rsidP="00934C76">
      <w:pPr>
        <w:spacing w:after="0"/>
        <w:ind w:left="709"/>
        <w:rPr>
          <w:rFonts w:ascii="Times New Roman" w:hAnsi="Times New Roman" w:cs="Times New Roman"/>
          <w:b/>
          <w:bCs/>
          <w:color w:val="F6530A"/>
          <w:sz w:val="24"/>
          <w:szCs w:val="24"/>
        </w:rPr>
      </w:pPr>
      <w:r w:rsidRPr="00934C76">
        <w:rPr>
          <w:rFonts w:ascii="Times New Roman" w:hAnsi="Times New Roman" w:cs="Times New Roman"/>
          <w:b/>
          <w:bCs/>
          <w:color w:val="F6530A"/>
          <w:sz w:val="24"/>
          <w:szCs w:val="24"/>
        </w:rPr>
        <w:t xml:space="preserve">Номинации: </w:t>
      </w:r>
    </w:p>
    <w:p w14:paraId="4F54F48B" w14:textId="4D158CA8" w:rsidR="00F849FF" w:rsidRPr="00934C76" w:rsidRDefault="00F849FF" w:rsidP="00934C76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934C76">
        <w:rPr>
          <w:rFonts w:ascii="Times New Roman" w:hAnsi="Times New Roman" w:cs="Times New Roman"/>
          <w:sz w:val="24"/>
          <w:szCs w:val="24"/>
        </w:rPr>
        <w:t>«Мобильное» здравоохранение</w:t>
      </w:r>
    </w:p>
    <w:p w14:paraId="09366286" w14:textId="3736DF1D" w:rsidR="00F849FF" w:rsidRPr="00934C76" w:rsidRDefault="00F849FF" w:rsidP="00934C76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934C76">
        <w:rPr>
          <w:rFonts w:ascii="Times New Roman" w:hAnsi="Times New Roman" w:cs="Times New Roman"/>
          <w:sz w:val="24"/>
          <w:szCs w:val="24"/>
        </w:rPr>
        <w:t>Применение искусственного интеллекта, AR/VR, 3D-печать, применение роботов</w:t>
      </w:r>
    </w:p>
    <w:p w14:paraId="066E62FC" w14:textId="4F1A397F" w:rsidR="00F849FF" w:rsidRPr="00934C76" w:rsidRDefault="00F849FF" w:rsidP="00934C76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934C76">
        <w:rPr>
          <w:rFonts w:ascii="Times New Roman" w:hAnsi="Times New Roman" w:cs="Times New Roman"/>
          <w:sz w:val="24"/>
          <w:szCs w:val="24"/>
        </w:rPr>
        <w:t xml:space="preserve">Продукты в сфере ментального здоровья </w:t>
      </w:r>
    </w:p>
    <w:p w14:paraId="72E9F1A4" w14:textId="2E91153D" w:rsidR="00F849FF" w:rsidRPr="00934C76" w:rsidRDefault="00F849FF" w:rsidP="00934C76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934C76">
        <w:rPr>
          <w:rFonts w:ascii="Times New Roman" w:hAnsi="Times New Roman" w:cs="Times New Roman"/>
          <w:sz w:val="24"/>
          <w:szCs w:val="24"/>
        </w:rPr>
        <w:t>Цифровые решения в фармацевтике</w:t>
      </w:r>
    </w:p>
    <w:p w14:paraId="13E82820" w14:textId="719D9720" w:rsidR="00F849FF" w:rsidRPr="00934C76" w:rsidRDefault="00F849FF" w:rsidP="00934C76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934C76">
        <w:rPr>
          <w:rFonts w:ascii="Times New Roman" w:hAnsi="Times New Roman" w:cs="Times New Roman"/>
          <w:sz w:val="24"/>
          <w:szCs w:val="24"/>
        </w:rPr>
        <w:t>Умные индикаторы срока годности</w:t>
      </w:r>
    </w:p>
    <w:p w14:paraId="45BBA5B4" w14:textId="77777777" w:rsidR="00F956B6" w:rsidRPr="00934C76" w:rsidRDefault="00F956B6" w:rsidP="00934C76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</w:p>
    <w:p w14:paraId="6D4B10F6" w14:textId="01AC92E4" w:rsidR="00F849FF" w:rsidRPr="00934C76" w:rsidRDefault="00D6211A" w:rsidP="00934C76">
      <w:pPr>
        <w:pStyle w:val="a3"/>
        <w:numPr>
          <w:ilvl w:val="0"/>
          <w:numId w:val="4"/>
        </w:numPr>
        <w:spacing w:after="0"/>
        <w:ind w:left="284"/>
        <w:rPr>
          <w:rFonts w:ascii="Times New Roman" w:hAnsi="Times New Roman" w:cs="Times New Roman"/>
          <w:b/>
          <w:bCs/>
          <w:sz w:val="24"/>
          <w:szCs w:val="24"/>
        </w:rPr>
      </w:pPr>
      <w:r w:rsidRPr="00934C76">
        <w:rPr>
          <w:rFonts w:ascii="Times New Roman" w:hAnsi="Times New Roman" w:cs="Times New Roman"/>
          <w:b/>
          <w:bCs/>
          <w:sz w:val="24"/>
          <w:szCs w:val="24"/>
        </w:rPr>
        <w:t xml:space="preserve">Направление конкурса: </w:t>
      </w:r>
      <w:r w:rsidR="00F849FF" w:rsidRPr="00934C76">
        <w:rPr>
          <w:rFonts w:ascii="Times New Roman" w:hAnsi="Times New Roman" w:cs="Times New Roman"/>
          <w:b/>
          <w:bCs/>
          <w:sz w:val="24"/>
          <w:szCs w:val="24"/>
        </w:rPr>
        <w:t>Биохимическая инженерия</w:t>
      </w:r>
    </w:p>
    <w:p w14:paraId="563D01B8" w14:textId="77777777" w:rsidR="00D6211A" w:rsidRPr="00934C76" w:rsidRDefault="00D6211A" w:rsidP="00934C76">
      <w:pPr>
        <w:spacing w:after="0"/>
        <w:ind w:left="709"/>
        <w:rPr>
          <w:rFonts w:ascii="Times New Roman" w:hAnsi="Times New Roman" w:cs="Times New Roman"/>
          <w:b/>
          <w:bCs/>
          <w:color w:val="F6530A"/>
          <w:sz w:val="24"/>
          <w:szCs w:val="24"/>
        </w:rPr>
      </w:pPr>
      <w:r w:rsidRPr="00934C76">
        <w:rPr>
          <w:rFonts w:ascii="Times New Roman" w:hAnsi="Times New Roman" w:cs="Times New Roman"/>
          <w:b/>
          <w:bCs/>
          <w:color w:val="F6530A"/>
          <w:sz w:val="24"/>
          <w:szCs w:val="24"/>
        </w:rPr>
        <w:t xml:space="preserve">Номинации: </w:t>
      </w:r>
    </w:p>
    <w:p w14:paraId="4326C92E" w14:textId="712AA8BF" w:rsidR="00F849FF" w:rsidRPr="00934C76" w:rsidRDefault="00F849FF" w:rsidP="00934C76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934C76">
        <w:rPr>
          <w:rFonts w:ascii="Times New Roman" w:hAnsi="Times New Roman" w:cs="Times New Roman"/>
          <w:sz w:val="24"/>
          <w:szCs w:val="24"/>
        </w:rPr>
        <w:t>Новые химические материалы, неорганические и органические вещества</w:t>
      </w:r>
    </w:p>
    <w:p w14:paraId="681CB966" w14:textId="1DED550E" w:rsidR="00F849FF" w:rsidRPr="00934C76" w:rsidRDefault="00F849FF" w:rsidP="00934C76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934C76">
        <w:rPr>
          <w:rFonts w:ascii="Times New Roman" w:hAnsi="Times New Roman" w:cs="Times New Roman"/>
          <w:sz w:val="24"/>
          <w:szCs w:val="24"/>
        </w:rPr>
        <w:t>Экологизация в АПК: современные методы подкормки</w:t>
      </w:r>
    </w:p>
    <w:p w14:paraId="31016DD9" w14:textId="61629F9C" w:rsidR="00F849FF" w:rsidRPr="00934C76" w:rsidRDefault="00F849FF" w:rsidP="00934C76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934C76">
        <w:rPr>
          <w:rFonts w:ascii="Times New Roman" w:hAnsi="Times New Roman" w:cs="Times New Roman"/>
          <w:sz w:val="24"/>
          <w:szCs w:val="24"/>
        </w:rPr>
        <w:t xml:space="preserve">Здоровьесберегающие технологии в животноводстве крупного рогатого скота </w:t>
      </w:r>
    </w:p>
    <w:p w14:paraId="4A147C54" w14:textId="4AD0C6A1" w:rsidR="00F849FF" w:rsidRPr="00934C76" w:rsidRDefault="003C0A40" w:rsidP="00934C76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934C76">
        <w:rPr>
          <w:rFonts w:ascii="Times New Roman" w:hAnsi="Times New Roman" w:cs="Times New Roman"/>
          <w:sz w:val="24"/>
          <w:szCs w:val="24"/>
        </w:rPr>
        <w:t xml:space="preserve">Охрана окружающей среды, </w:t>
      </w:r>
      <w:proofErr w:type="spellStart"/>
      <w:r w:rsidRPr="00934C76">
        <w:rPr>
          <w:rFonts w:ascii="Times New Roman" w:hAnsi="Times New Roman" w:cs="Times New Roman"/>
          <w:sz w:val="24"/>
          <w:szCs w:val="24"/>
        </w:rPr>
        <w:t>природоподобные</w:t>
      </w:r>
      <w:proofErr w:type="spellEnd"/>
      <w:r w:rsidRPr="00934C76">
        <w:rPr>
          <w:rFonts w:ascii="Times New Roman" w:hAnsi="Times New Roman" w:cs="Times New Roman"/>
          <w:sz w:val="24"/>
          <w:szCs w:val="24"/>
        </w:rPr>
        <w:t xml:space="preserve"> технологии, повторное использование отходов</w:t>
      </w:r>
    </w:p>
    <w:p w14:paraId="4660D8F8" w14:textId="7D38FDAD" w:rsidR="00F956B6" w:rsidRPr="00934C76" w:rsidRDefault="00F956B6" w:rsidP="00934C76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</w:p>
    <w:p w14:paraId="0E68CBA3" w14:textId="77777777" w:rsidR="009F6818" w:rsidRPr="00934C76" w:rsidRDefault="009F6818" w:rsidP="00934C76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</w:p>
    <w:p w14:paraId="2DA8EC3B" w14:textId="548BD45F" w:rsidR="003C0A40" w:rsidRPr="00934C76" w:rsidRDefault="00D6211A" w:rsidP="00934C76">
      <w:pPr>
        <w:pStyle w:val="a3"/>
        <w:numPr>
          <w:ilvl w:val="0"/>
          <w:numId w:val="4"/>
        </w:numPr>
        <w:spacing w:after="0"/>
        <w:ind w:left="284"/>
        <w:rPr>
          <w:rFonts w:ascii="Times New Roman" w:hAnsi="Times New Roman" w:cs="Times New Roman"/>
          <w:b/>
          <w:bCs/>
          <w:sz w:val="24"/>
          <w:szCs w:val="24"/>
        </w:rPr>
      </w:pPr>
      <w:r w:rsidRPr="00934C76">
        <w:rPr>
          <w:rFonts w:ascii="Times New Roman" w:hAnsi="Times New Roman" w:cs="Times New Roman"/>
          <w:b/>
          <w:bCs/>
          <w:sz w:val="24"/>
          <w:szCs w:val="24"/>
        </w:rPr>
        <w:t xml:space="preserve">Направление конкурса: </w:t>
      </w:r>
      <w:r w:rsidR="003C0A40" w:rsidRPr="00934C76">
        <w:rPr>
          <w:rFonts w:ascii="Times New Roman" w:hAnsi="Times New Roman" w:cs="Times New Roman"/>
          <w:b/>
          <w:bCs/>
          <w:sz w:val="24"/>
          <w:szCs w:val="24"/>
        </w:rPr>
        <w:t>Технологии энергетики и микроэлектроники</w:t>
      </w:r>
    </w:p>
    <w:p w14:paraId="50EC5CF7" w14:textId="77777777" w:rsidR="00D6211A" w:rsidRPr="00934C76" w:rsidRDefault="00D6211A" w:rsidP="00934C76">
      <w:pPr>
        <w:spacing w:after="0"/>
        <w:ind w:left="709"/>
        <w:rPr>
          <w:rFonts w:ascii="Times New Roman" w:hAnsi="Times New Roman" w:cs="Times New Roman"/>
          <w:b/>
          <w:bCs/>
          <w:color w:val="F6530A"/>
          <w:sz w:val="24"/>
          <w:szCs w:val="24"/>
        </w:rPr>
      </w:pPr>
      <w:r w:rsidRPr="00934C76">
        <w:rPr>
          <w:rFonts w:ascii="Times New Roman" w:hAnsi="Times New Roman" w:cs="Times New Roman"/>
          <w:b/>
          <w:bCs/>
          <w:color w:val="F6530A"/>
          <w:sz w:val="24"/>
          <w:szCs w:val="24"/>
        </w:rPr>
        <w:t xml:space="preserve">Номинации: </w:t>
      </w:r>
    </w:p>
    <w:p w14:paraId="56FDCA9E" w14:textId="44F452B3" w:rsidR="00F849FF" w:rsidRPr="00934C76" w:rsidRDefault="00F849FF" w:rsidP="00934C76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934C76">
        <w:rPr>
          <w:rFonts w:ascii="Times New Roman" w:hAnsi="Times New Roman" w:cs="Times New Roman"/>
          <w:sz w:val="24"/>
          <w:szCs w:val="24"/>
        </w:rPr>
        <w:t>Новая жизнь RFID-технологии: использования в новых сферах и направлениях</w:t>
      </w:r>
    </w:p>
    <w:p w14:paraId="1CAAD8C2" w14:textId="4CF31C71" w:rsidR="00997CE1" w:rsidRPr="00934C76" w:rsidRDefault="00997CE1" w:rsidP="00934C76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934C76">
        <w:rPr>
          <w:rFonts w:ascii="Times New Roman" w:hAnsi="Times New Roman" w:cs="Times New Roman"/>
          <w:sz w:val="24"/>
          <w:szCs w:val="24"/>
        </w:rPr>
        <w:t>Внедрение IT-технологий для оптимизации процессов в энергетическом секторе, включая использование искусственного интеллекта</w:t>
      </w:r>
    </w:p>
    <w:p w14:paraId="62986BC1" w14:textId="1187AAA9" w:rsidR="003C0A40" w:rsidRPr="00934C76" w:rsidRDefault="003C0A40" w:rsidP="00934C76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934C76">
        <w:rPr>
          <w:rFonts w:ascii="Times New Roman" w:hAnsi="Times New Roman" w:cs="Times New Roman"/>
          <w:sz w:val="24"/>
          <w:szCs w:val="24"/>
        </w:rPr>
        <w:t>Возобновляемые источники энергии</w:t>
      </w:r>
    </w:p>
    <w:p w14:paraId="0C6AA6AE" w14:textId="408ADD64" w:rsidR="003C0A40" w:rsidRPr="00934C76" w:rsidRDefault="003C0A40" w:rsidP="00934C76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934C76">
        <w:rPr>
          <w:rFonts w:ascii="Times New Roman" w:hAnsi="Times New Roman" w:cs="Times New Roman"/>
          <w:sz w:val="24"/>
          <w:szCs w:val="24"/>
        </w:rPr>
        <w:t xml:space="preserve">Решения в области беспроводной передачи энергии </w:t>
      </w:r>
    </w:p>
    <w:p w14:paraId="72891356" w14:textId="0C706AB4" w:rsidR="003C0A40" w:rsidRPr="00934C76" w:rsidRDefault="003C0A40" w:rsidP="00934C76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934C76">
        <w:rPr>
          <w:rFonts w:ascii="Times New Roman" w:hAnsi="Times New Roman" w:cs="Times New Roman"/>
          <w:sz w:val="24"/>
          <w:szCs w:val="24"/>
        </w:rPr>
        <w:t>Решения в области распределенной генерации энергии</w:t>
      </w:r>
    </w:p>
    <w:p w14:paraId="4FBA2F3E" w14:textId="77777777" w:rsidR="00F956B6" w:rsidRPr="00934C76" w:rsidRDefault="00F956B6" w:rsidP="00934C76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</w:p>
    <w:p w14:paraId="6B5511C3" w14:textId="537872EB" w:rsidR="003C0A40" w:rsidRPr="00934C76" w:rsidRDefault="00D6211A" w:rsidP="00934C76">
      <w:pPr>
        <w:pStyle w:val="a3"/>
        <w:numPr>
          <w:ilvl w:val="0"/>
          <w:numId w:val="4"/>
        </w:numPr>
        <w:spacing w:after="0"/>
        <w:ind w:left="284"/>
        <w:rPr>
          <w:rFonts w:ascii="Times New Roman" w:hAnsi="Times New Roman" w:cs="Times New Roman"/>
          <w:b/>
          <w:bCs/>
          <w:sz w:val="24"/>
          <w:szCs w:val="24"/>
        </w:rPr>
      </w:pPr>
      <w:r w:rsidRPr="00934C76">
        <w:rPr>
          <w:rFonts w:ascii="Times New Roman" w:hAnsi="Times New Roman" w:cs="Times New Roman"/>
          <w:b/>
          <w:bCs/>
          <w:sz w:val="24"/>
          <w:szCs w:val="24"/>
        </w:rPr>
        <w:t xml:space="preserve">Направление конкурса: </w:t>
      </w:r>
      <w:r w:rsidR="00F849FF" w:rsidRPr="00934C76">
        <w:rPr>
          <w:rFonts w:ascii="Times New Roman" w:hAnsi="Times New Roman" w:cs="Times New Roman"/>
          <w:b/>
          <w:bCs/>
          <w:sz w:val="24"/>
          <w:szCs w:val="24"/>
        </w:rPr>
        <w:t>Технологии в народных промыслах и креативных индустриях</w:t>
      </w:r>
    </w:p>
    <w:p w14:paraId="250B52EA" w14:textId="77777777" w:rsidR="00D6211A" w:rsidRPr="00934C76" w:rsidRDefault="00D6211A" w:rsidP="00934C76">
      <w:pPr>
        <w:spacing w:after="0"/>
        <w:ind w:left="709"/>
        <w:rPr>
          <w:rFonts w:ascii="Times New Roman" w:hAnsi="Times New Roman" w:cs="Times New Roman"/>
          <w:b/>
          <w:bCs/>
          <w:color w:val="F6530A"/>
          <w:sz w:val="24"/>
          <w:szCs w:val="24"/>
        </w:rPr>
      </w:pPr>
      <w:r w:rsidRPr="00934C76">
        <w:rPr>
          <w:rFonts w:ascii="Times New Roman" w:hAnsi="Times New Roman" w:cs="Times New Roman"/>
          <w:b/>
          <w:bCs/>
          <w:color w:val="F6530A"/>
          <w:sz w:val="24"/>
          <w:szCs w:val="24"/>
        </w:rPr>
        <w:t xml:space="preserve">Номинации: </w:t>
      </w:r>
    </w:p>
    <w:p w14:paraId="1AB99BD9" w14:textId="1126E3CA" w:rsidR="003C0A40" w:rsidRPr="00934C76" w:rsidRDefault="003C0A40" w:rsidP="00934C76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934C76">
        <w:rPr>
          <w:rFonts w:ascii="Times New Roman" w:hAnsi="Times New Roman" w:cs="Times New Roman"/>
          <w:sz w:val="24"/>
          <w:szCs w:val="24"/>
        </w:rPr>
        <w:t>Цифровые технологии для сохранения и популяризации традиционных ремесел</w:t>
      </w:r>
    </w:p>
    <w:p w14:paraId="21329A86" w14:textId="7DCD7123" w:rsidR="003C0A40" w:rsidRPr="00934C76" w:rsidRDefault="003C0A40" w:rsidP="00934C76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934C76">
        <w:rPr>
          <w:rFonts w:ascii="Times New Roman" w:hAnsi="Times New Roman" w:cs="Times New Roman"/>
          <w:sz w:val="24"/>
          <w:szCs w:val="24"/>
        </w:rPr>
        <w:t xml:space="preserve">Программы и приложения, обучающие традиционным техникам народного искусства </w:t>
      </w:r>
    </w:p>
    <w:p w14:paraId="28574857" w14:textId="4033E886" w:rsidR="003C0A40" w:rsidRPr="00934C76" w:rsidRDefault="003C0A40" w:rsidP="00934C76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934C76">
        <w:rPr>
          <w:rFonts w:ascii="Times New Roman" w:hAnsi="Times New Roman" w:cs="Times New Roman"/>
          <w:sz w:val="24"/>
          <w:szCs w:val="24"/>
        </w:rPr>
        <w:t>Обмен опытом между мастерами различных направлений промыслов</w:t>
      </w:r>
    </w:p>
    <w:p w14:paraId="1D0CC6F0" w14:textId="6C436B3C" w:rsidR="003C0A40" w:rsidRPr="00934C76" w:rsidRDefault="003C0A40" w:rsidP="00934C76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934C76">
        <w:rPr>
          <w:rFonts w:ascii="Times New Roman" w:hAnsi="Times New Roman" w:cs="Times New Roman"/>
          <w:sz w:val="24"/>
          <w:szCs w:val="24"/>
        </w:rPr>
        <w:t>Новые форматы, адаптирующие классические техники народного искусства и промыслов для создания современных дизайнерских изделий.</w:t>
      </w:r>
    </w:p>
    <w:p w14:paraId="0E38A328" w14:textId="47A63B28" w:rsidR="003C0A40" w:rsidRPr="00934C76" w:rsidRDefault="003C0A40" w:rsidP="00934C76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934C76">
        <w:rPr>
          <w:rFonts w:ascii="Times New Roman" w:hAnsi="Times New Roman" w:cs="Times New Roman"/>
          <w:sz w:val="24"/>
          <w:szCs w:val="24"/>
        </w:rPr>
        <w:lastRenderedPageBreak/>
        <w:t>Интеграция элементов народного искусства в современную городскую архитектуру и дизайн.</w:t>
      </w:r>
    </w:p>
    <w:p w14:paraId="5051D50B" w14:textId="7308D25C" w:rsidR="003C0A40" w:rsidRPr="00934C76" w:rsidRDefault="003C0A40" w:rsidP="00934C76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934C76">
        <w:rPr>
          <w:rFonts w:ascii="Times New Roman" w:hAnsi="Times New Roman" w:cs="Times New Roman"/>
          <w:sz w:val="24"/>
          <w:szCs w:val="24"/>
        </w:rPr>
        <w:t>Уникальные сувениры и подарки, отражающие культурное наследие и традиционные техники</w:t>
      </w:r>
      <w:bookmarkEnd w:id="1"/>
    </w:p>
    <w:bookmarkEnd w:id="0"/>
    <w:p w14:paraId="6E66E34E" w14:textId="77777777" w:rsidR="003C0A40" w:rsidRPr="00934C76" w:rsidRDefault="003C0A40" w:rsidP="00934C7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0EB7DEB" w14:textId="77777777" w:rsidR="003C0A40" w:rsidRPr="00934C76" w:rsidRDefault="003C0A40" w:rsidP="00934C76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3C0A40" w:rsidRPr="00934C76" w:rsidSect="0072588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190704"/>
    <w:multiLevelType w:val="hybridMultilevel"/>
    <w:tmpl w:val="900825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5512A3"/>
    <w:multiLevelType w:val="hybridMultilevel"/>
    <w:tmpl w:val="39FAB04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9B6226"/>
    <w:multiLevelType w:val="hybridMultilevel"/>
    <w:tmpl w:val="D7207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A94886"/>
    <w:multiLevelType w:val="hybridMultilevel"/>
    <w:tmpl w:val="E1566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532730"/>
    <w:multiLevelType w:val="hybridMultilevel"/>
    <w:tmpl w:val="70864DAE"/>
    <w:lvl w:ilvl="0" w:tplc="9B9656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9FF"/>
    <w:rsid w:val="000035C9"/>
    <w:rsid w:val="00114F12"/>
    <w:rsid w:val="00144A4B"/>
    <w:rsid w:val="00184B3E"/>
    <w:rsid w:val="003C0A40"/>
    <w:rsid w:val="0072588C"/>
    <w:rsid w:val="00933821"/>
    <w:rsid w:val="00934C76"/>
    <w:rsid w:val="00997CE1"/>
    <w:rsid w:val="009F6818"/>
    <w:rsid w:val="00D42DC8"/>
    <w:rsid w:val="00D6211A"/>
    <w:rsid w:val="00F849FF"/>
    <w:rsid w:val="00F95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F92C1"/>
  <w15:chartTrackingRefBased/>
  <w15:docId w15:val="{EE654B5E-EA98-45EA-BA6E-5692819BA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49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local</Company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BF-Sistema</cp:lastModifiedBy>
  <cp:revision>7</cp:revision>
  <dcterms:created xsi:type="dcterms:W3CDTF">2024-10-15T15:29:00Z</dcterms:created>
  <dcterms:modified xsi:type="dcterms:W3CDTF">2024-11-08T13:30:00Z</dcterms:modified>
</cp:coreProperties>
</file>