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AA" w:rsidRDefault="00965BAA" w:rsidP="00965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секционных заседаний учебно-методической конференции</w:t>
      </w:r>
    </w:p>
    <w:p w:rsidR="00965BAA" w:rsidRPr="00912899" w:rsidRDefault="00965BAA" w:rsidP="0096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2899">
        <w:rPr>
          <w:rFonts w:ascii="Times New Roman" w:hAnsi="Times New Roman"/>
          <w:sz w:val="28"/>
          <w:szCs w:val="28"/>
        </w:rPr>
        <w:t>«</w:t>
      </w:r>
      <w:r w:rsidR="00912899" w:rsidRPr="00912899">
        <w:rPr>
          <w:rFonts w:ascii="Times New Roman" w:hAnsi="Times New Roman"/>
          <w:sz w:val="28"/>
          <w:szCs w:val="28"/>
        </w:rPr>
        <w:t>Высшее аграрное образование: состояние, проблемы и перспективы</w:t>
      </w:r>
      <w:r w:rsidRPr="00912899">
        <w:rPr>
          <w:rFonts w:ascii="Times New Roman" w:hAnsi="Times New Roman"/>
          <w:sz w:val="28"/>
          <w:szCs w:val="28"/>
        </w:rPr>
        <w:t xml:space="preserve">» </w:t>
      </w:r>
    </w:p>
    <w:p w:rsidR="008E5C57" w:rsidRPr="008E5C57" w:rsidRDefault="00D26DDB" w:rsidP="00965B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820"/>
      </w:tblGrid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D6054E" w:rsidRDefault="00881A6D" w:rsidP="003B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A6D" w:rsidRDefault="00881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Default="00881A6D" w:rsidP="003B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672F63" w:rsidRDefault="00881A6D" w:rsidP="00881A6D">
            <w:pPr>
              <w:rPr>
                <w:rFonts w:ascii="Times New Roman" w:hAnsi="Times New Roman"/>
                <w:sz w:val="20"/>
                <w:szCs w:val="20"/>
              </w:rPr>
            </w:pPr>
            <w:r w:rsidRPr="00672F63">
              <w:rPr>
                <w:rFonts w:ascii="Times New Roman" w:hAnsi="Times New Roman"/>
              </w:rPr>
              <w:t xml:space="preserve">10 марта 2025 г., </w:t>
            </w:r>
            <w:r w:rsidRPr="00672F63">
              <w:rPr>
                <w:rFonts w:ascii="Times New Roman" w:hAnsi="Times New Roman"/>
                <w:b/>
              </w:rPr>
              <w:t xml:space="preserve">понедельник, </w:t>
            </w:r>
            <w:r w:rsidRPr="00672F63">
              <w:rPr>
                <w:rFonts w:ascii="Times New Roman" w:hAnsi="Times New Roman"/>
              </w:rPr>
              <w:t xml:space="preserve">ауд. 415 </w:t>
            </w:r>
            <w:proofErr w:type="spellStart"/>
            <w:r w:rsidRPr="00672F63">
              <w:rPr>
                <w:rFonts w:ascii="Times New Roman" w:hAnsi="Times New Roman"/>
              </w:rPr>
              <w:t>зоо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672F63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672F63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672F63" w:rsidRDefault="00881A6D" w:rsidP="003B56E9">
            <w:pPr>
              <w:rPr>
                <w:rFonts w:ascii="Times New Roman" w:hAnsi="Times New Roman"/>
              </w:rPr>
            </w:pPr>
            <w:r w:rsidRPr="00672F63">
              <w:rPr>
                <w:rFonts w:ascii="Times New Roman" w:hAnsi="Times New Roman"/>
              </w:rPr>
              <w:t>Факультет финансы и кредит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11 марта 2025 г. </w:t>
            </w:r>
            <w:r w:rsidRPr="00912899">
              <w:rPr>
                <w:rFonts w:ascii="Times New Roman" w:hAnsi="Times New Roman"/>
                <w:b/>
              </w:rPr>
              <w:t>вторник</w:t>
            </w:r>
            <w:r w:rsidRPr="00912899">
              <w:rPr>
                <w:rFonts w:ascii="Times New Roman" w:hAnsi="Times New Roman"/>
              </w:rPr>
              <w:t xml:space="preserve">, ауд. 537 </w:t>
            </w:r>
            <w:proofErr w:type="spellStart"/>
            <w:r w:rsidRPr="00912899">
              <w:rPr>
                <w:rFonts w:ascii="Times New Roman" w:hAnsi="Times New Roman"/>
              </w:rPr>
              <w:t>гл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 xml:space="preserve">Факультет </w:t>
            </w:r>
            <w:proofErr w:type="spellStart"/>
            <w:r w:rsidRPr="004C4063">
              <w:rPr>
                <w:rFonts w:ascii="Times New Roman" w:hAnsi="Times New Roman"/>
              </w:rPr>
              <w:t>плодоовощеводства</w:t>
            </w:r>
            <w:proofErr w:type="spellEnd"/>
            <w:r w:rsidRPr="004C4063">
              <w:rPr>
                <w:rFonts w:ascii="Times New Roman" w:hAnsi="Times New Roman"/>
              </w:rPr>
              <w:t xml:space="preserve"> и виноградарства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12 марта 2025 г. </w:t>
            </w:r>
            <w:r w:rsidRPr="00912899">
              <w:rPr>
                <w:rFonts w:ascii="Times New Roman" w:hAnsi="Times New Roman"/>
                <w:b/>
              </w:rPr>
              <w:t>среда</w:t>
            </w:r>
            <w:r w:rsidRPr="00912899">
              <w:rPr>
                <w:rFonts w:ascii="Times New Roman" w:hAnsi="Times New Roman"/>
              </w:rPr>
              <w:t xml:space="preserve">, ауд. 110 </w:t>
            </w:r>
            <w:proofErr w:type="spellStart"/>
            <w:r w:rsidRPr="00912899">
              <w:rPr>
                <w:rFonts w:ascii="Times New Roman" w:hAnsi="Times New Roman"/>
              </w:rPr>
              <w:t>мх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механизации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12 марта 2025 г. </w:t>
            </w:r>
            <w:r w:rsidRPr="00912899">
              <w:rPr>
                <w:rFonts w:ascii="Times New Roman" w:hAnsi="Times New Roman"/>
                <w:b/>
              </w:rPr>
              <w:t>среда</w:t>
            </w:r>
            <w:r w:rsidRPr="00912899">
              <w:rPr>
                <w:rFonts w:ascii="Times New Roman" w:hAnsi="Times New Roman"/>
              </w:rPr>
              <w:t xml:space="preserve">, ауд. 221 </w:t>
            </w:r>
            <w:proofErr w:type="spellStart"/>
            <w:r>
              <w:rPr>
                <w:rFonts w:ascii="Times New Roman" w:hAnsi="Times New Roman"/>
              </w:rPr>
              <w:t>гд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гидромелиорации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12 марта 2025 г., </w:t>
            </w:r>
            <w:r w:rsidRPr="00912899">
              <w:rPr>
                <w:rFonts w:ascii="Times New Roman" w:hAnsi="Times New Roman"/>
                <w:b/>
              </w:rPr>
              <w:t xml:space="preserve">среда, </w:t>
            </w:r>
            <w:r w:rsidRPr="00912899">
              <w:rPr>
                <w:rFonts w:ascii="Times New Roman" w:hAnsi="Times New Roman"/>
              </w:rPr>
              <w:t xml:space="preserve">ауд. 312 </w:t>
            </w:r>
            <w:proofErr w:type="spellStart"/>
            <w:r w:rsidRPr="00912899">
              <w:rPr>
                <w:rFonts w:ascii="Times New Roman" w:hAnsi="Times New Roman"/>
              </w:rPr>
              <w:t>зоо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зоотехнии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13 марта 2025 г. </w:t>
            </w:r>
            <w:r w:rsidRPr="00912899">
              <w:rPr>
                <w:rFonts w:ascii="Times New Roman" w:hAnsi="Times New Roman"/>
                <w:b/>
              </w:rPr>
              <w:t>четверг</w:t>
            </w:r>
            <w:r w:rsidRPr="00912899">
              <w:rPr>
                <w:rFonts w:ascii="Times New Roman" w:hAnsi="Times New Roman"/>
              </w:rPr>
              <w:t xml:space="preserve">, ауд. 1 </w:t>
            </w:r>
            <w:proofErr w:type="spellStart"/>
            <w:r w:rsidRPr="00912899">
              <w:rPr>
                <w:rFonts w:ascii="Times New Roman" w:hAnsi="Times New Roman"/>
              </w:rPr>
              <w:t>вм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</w:t>
            </w:r>
            <w:r w:rsidRPr="00912899">
              <w:rPr>
                <w:rFonts w:ascii="Times New Roman" w:hAnsi="Times New Roman"/>
                <w:lang w:val="en-US"/>
              </w:rPr>
              <w:t>3</w:t>
            </w:r>
            <w:r w:rsidRPr="00912899">
              <w:rPr>
                <w:rFonts w:ascii="Times New Roman" w:hAnsi="Times New Roman"/>
              </w:rPr>
              <w:t>:</w:t>
            </w:r>
            <w:r w:rsidRPr="00912899">
              <w:rPr>
                <w:rFonts w:ascii="Times New Roman" w:hAnsi="Times New Roman"/>
                <w:lang w:val="en-US"/>
              </w:rPr>
              <w:t>0</w:t>
            </w:r>
            <w:r w:rsidRPr="00912899">
              <w:rPr>
                <w:rFonts w:ascii="Times New Roman" w:hAnsi="Times New Roman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ветеринарной медицины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13 марта 2025 г. </w:t>
            </w:r>
            <w:r w:rsidRPr="00912899">
              <w:rPr>
                <w:rFonts w:ascii="Times New Roman" w:hAnsi="Times New Roman"/>
                <w:b/>
              </w:rPr>
              <w:t>четверг</w:t>
            </w:r>
            <w:r w:rsidRPr="00912899">
              <w:rPr>
                <w:rFonts w:ascii="Times New Roman" w:hAnsi="Times New Roman"/>
              </w:rPr>
              <w:t>, ауд. 510 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301AF1" w:rsidRDefault="00881A6D" w:rsidP="003B56E9">
            <w:pPr>
              <w:rPr>
                <w:rFonts w:ascii="Times New Roman" w:hAnsi="Times New Roman"/>
              </w:rPr>
            </w:pPr>
            <w:r w:rsidRPr="00301AF1">
              <w:rPr>
                <w:rFonts w:ascii="Times New Roman" w:hAnsi="Times New Roman"/>
              </w:rPr>
              <w:t>Факультет пищевых производств и биотехнологий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912899">
              <w:rPr>
                <w:rFonts w:ascii="Times New Roman" w:hAnsi="Times New Roman"/>
              </w:rPr>
              <w:t xml:space="preserve"> марта 2025 г. </w:t>
            </w:r>
            <w:r>
              <w:rPr>
                <w:rFonts w:ascii="Times New Roman" w:hAnsi="Times New Roman"/>
                <w:b/>
              </w:rPr>
              <w:t>пятница</w:t>
            </w:r>
            <w:r w:rsidRPr="00912899">
              <w:rPr>
                <w:rFonts w:ascii="Times New Roman" w:hAnsi="Times New Roman"/>
              </w:rPr>
              <w:t xml:space="preserve">, ауд. </w:t>
            </w:r>
            <w:r>
              <w:rPr>
                <w:rFonts w:ascii="Times New Roman" w:hAnsi="Times New Roman"/>
              </w:rPr>
              <w:t>109 эл</w:t>
            </w:r>
            <w:r w:rsidRPr="0091289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/>
              </w:rPr>
              <w:t>0</w:t>
            </w:r>
            <w:r w:rsidRPr="00912899">
              <w:rPr>
                <w:rFonts w:ascii="Times New Roman" w:hAnsi="Times New Roman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энергетики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17 марта 2025 г. </w:t>
            </w:r>
            <w:r w:rsidRPr="00912899">
              <w:rPr>
                <w:rFonts w:ascii="Times New Roman" w:hAnsi="Times New Roman"/>
                <w:b/>
              </w:rPr>
              <w:t>понедельник</w:t>
            </w:r>
            <w:r w:rsidRPr="00912899">
              <w:rPr>
                <w:rFonts w:ascii="Times New Roman" w:hAnsi="Times New Roman"/>
              </w:rPr>
              <w:t xml:space="preserve">, ауд. 415 </w:t>
            </w:r>
            <w:r>
              <w:rPr>
                <w:rFonts w:ascii="Times New Roman" w:hAnsi="Times New Roman"/>
              </w:rPr>
              <w:t>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Учетно-финансовый факультет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17 марта 2025 г. </w:t>
            </w:r>
            <w:r w:rsidRPr="00912899">
              <w:rPr>
                <w:rFonts w:ascii="Times New Roman" w:hAnsi="Times New Roman"/>
                <w:b/>
              </w:rPr>
              <w:t>понедельник</w:t>
            </w:r>
            <w:r w:rsidRPr="00912899">
              <w:rPr>
                <w:rFonts w:ascii="Times New Roman" w:hAnsi="Times New Roman"/>
              </w:rPr>
              <w:t xml:space="preserve">, ауд. 211 </w:t>
            </w:r>
            <w:proofErr w:type="spellStart"/>
            <w:r w:rsidRPr="00912899">
              <w:rPr>
                <w:rFonts w:ascii="Times New Roman" w:hAnsi="Times New Roman"/>
              </w:rPr>
              <w:t>гд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15:20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Землеустроительный факультет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18 марта 2025 г., </w:t>
            </w:r>
            <w:r w:rsidRPr="00912899">
              <w:rPr>
                <w:rFonts w:ascii="Times New Roman" w:hAnsi="Times New Roman"/>
                <w:b/>
              </w:rPr>
              <w:t xml:space="preserve">вторник, </w:t>
            </w:r>
            <w:r w:rsidRPr="00912899">
              <w:rPr>
                <w:rFonts w:ascii="Times New Roman" w:hAnsi="Times New Roman"/>
              </w:rPr>
              <w:t xml:space="preserve">ауд. 731 </w:t>
            </w:r>
            <w:proofErr w:type="spellStart"/>
            <w:r>
              <w:rPr>
                <w:rFonts w:ascii="Times New Roman" w:hAnsi="Times New Roman"/>
              </w:rPr>
              <w:t>гл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агрономии и экологии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E440BC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18 марта 2025 г., </w:t>
            </w:r>
            <w:r w:rsidRPr="00912899">
              <w:rPr>
                <w:rFonts w:ascii="Times New Roman" w:hAnsi="Times New Roman"/>
                <w:b/>
              </w:rPr>
              <w:t xml:space="preserve">вторник, </w:t>
            </w:r>
            <w:r w:rsidRPr="00912899">
              <w:rPr>
                <w:rFonts w:ascii="Times New Roman" w:hAnsi="Times New Roman"/>
              </w:rPr>
              <w:t xml:space="preserve">ауд. </w:t>
            </w:r>
            <w:r w:rsidRPr="00E440BC">
              <w:rPr>
                <w:rFonts w:ascii="Times New Roman" w:hAnsi="Times New Roman"/>
              </w:rPr>
              <w:t xml:space="preserve">322 </w:t>
            </w:r>
            <w:proofErr w:type="spellStart"/>
            <w:r>
              <w:rPr>
                <w:rFonts w:ascii="Times New Roman" w:hAnsi="Times New Roman"/>
              </w:rPr>
              <w:t>зр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агрохимии и защиты растений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19 марта 2025 г., </w:t>
            </w:r>
            <w:r w:rsidRPr="00912899">
              <w:rPr>
                <w:rFonts w:ascii="Times New Roman" w:hAnsi="Times New Roman"/>
                <w:b/>
              </w:rPr>
              <w:t>среда</w:t>
            </w:r>
            <w:r w:rsidRPr="00912899">
              <w:rPr>
                <w:rFonts w:ascii="Times New Roman" w:hAnsi="Times New Roman"/>
              </w:rPr>
              <w:t xml:space="preserve">, ауд. </w:t>
            </w:r>
            <w:r>
              <w:rPr>
                <w:rFonts w:ascii="Times New Roman" w:hAnsi="Times New Roman"/>
              </w:rPr>
              <w:t xml:space="preserve">504 </w:t>
            </w:r>
            <w:proofErr w:type="spellStart"/>
            <w:r>
              <w:rPr>
                <w:rFonts w:ascii="Times New Roman" w:hAnsi="Times New Roman"/>
              </w:rPr>
              <w:t>зр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Военный учебный центр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19 марта 2025 г., </w:t>
            </w:r>
            <w:r w:rsidRPr="00912899">
              <w:rPr>
                <w:rFonts w:ascii="Times New Roman" w:hAnsi="Times New Roman"/>
                <w:b/>
              </w:rPr>
              <w:t>среда</w:t>
            </w:r>
            <w:r w:rsidRPr="00912899">
              <w:rPr>
                <w:rFonts w:ascii="Times New Roman" w:hAnsi="Times New Roman"/>
              </w:rPr>
              <w:t xml:space="preserve">, ауд. 403 </w:t>
            </w:r>
            <w:proofErr w:type="gramStart"/>
            <w:r w:rsidRPr="00912899"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прикладной информатики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19 марта 2025 г., </w:t>
            </w:r>
            <w:r w:rsidRPr="00912899">
              <w:rPr>
                <w:rFonts w:ascii="Times New Roman" w:hAnsi="Times New Roman"/>
                <w:b/>
              </w:rPr>
              <w:t xml:space="preserve">среда, </w:t>
            </w:r>
            <w:r w:rsidRPr="00912899">
              <w:rPr>
                <w:rFonts w:ascii="Times New Roman" w:hAnsi="Times New Roman"/>
              </w:rPr>
              <w:t xml:space="preserve">ауд. 312 </w:t>
            </w:r>
            <w:proofErr w:type="gramStart"/>
            <w:r w:rsidRPr="00912899"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15:30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Экономический факультет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20 марта 2025 г., </w:t>
            </w:r>
            <w:r w:rsidRPr="00912899">
              <w:rPr>
                <w:rFonts w:ascii="Times New Roman" w:hAnsi="Times New Roman"/>
                <w:b/>
              </w:rPr>
              <w:t>четверг</w:t>
            </w:r>
            <w:r w:rsidRPr="00912899">
              <w:rPr>
                <w:rFonts w:ascii="Times New Roman" w:hAnsi="Times New Roman"/>
              </w:rPr>
              <w:t xml:space="preserve">, ауд. 415 </w:t>
            </w:r>
            <w:proofErr w:type="spellStart"/>
            <w:r w:rsidRPr="00912899">
              <w:rPr>
                <w:rFonts w:ascii="Times New Roman" w:hAnsi="Times New Roman"/>
              </w:rPr>
              <w:t>гл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Юридический факультет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20 марта 2025 г. </w:t>
            </w:r>
            <w:r w:rsidRPr="00912899">
              <w:rPr>
                <w:rFonts w:ascii="Times New Roman" w:hAnsi="Times New Roman"/>
                <w:b/>
              </w:rPr>
              <w:t>четверг</w:t>
            </w:r>
            <w:r w:rsidRPr="00912899">
              <w:rPr>
                <w:rFonts w:ascii="Times New Roman" w:hAnsi="Times New Roman"/>
              </w:rPr>
              <w:t>, ауд. 110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Факультет управления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 xml:space="preserve">20 марта 2025 г. </w:t>
            </w:r>
            <w:r w:rsidRPr="00912899">
              <w:rPr>
                <w:rFonts w:ascii="Times New Roman" w:hAnsi="Times New Roman"/>
                <w:b/>
              </w:rPr>
              <w:t>четверг</w:t>
            </w:r>
            <w:r w:rsidRPr="00912899">
              <w:rPr>
                <w:rFonts w:ascii="Times New Roman" w:hAnsi="Times New Roman"/>
              </w:rPr>
              <w:t>, ауд. 110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912899" w:rsidRDefault="00881A6D" w:rsidP="00881A6D">
            <w:pPr>
              <w:jc w:val="center"/>
              <w:rPr>
                <w:rFonts w:ascii="Times New Roman" w:hAnsi="Times New Roman"/>
              </w:rPr>
            </w:pPr>
            <w:r w:rsidRPr="00912899">
              <w:rPr>
                <w:rFonts w:ascii="Times New Roman" w:hAnsi="Times New Roman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Институт цифров</w:t>
            </w:r>
            <w:r>
              <w:rPr>
                <w:rFonts w:ascii="Times New Roman" w:hAnsi="Times New Roman"/>
              </w:rPr>
              <w:t>ой</w:t>
            </w:r>
            <w:r w:rsidRPr="004C40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экономики</w:t>
            </w:r>
            <w:r w:rsidRPr="004C4063">
              <w:rPr>
                <w:rFonts w:ascii="Times New Roman" w:hAnsi="Times New Roman"/>
              </w:rPr>
              <w:t xml:space="preserve"> и инноваций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FE5A71" w:rsidRDefault="00881A6D" w:rsidP="00881A6D">
            <w:pPr>
              <w:rPr>
                <w:rFonts w:ascii="Times New Roman" w:hAnsi="Times New Roman"/>
              </w:rPr>
            </w:pPr>
            <w:r w:rsidRPr="00FE5A71">
              <w:rPr>
                <w:rFonts w:ascii="Times New Roman" w:hAnsi="Times New Roman"/>
              </w:rPr>
              <w:t xml:space="preserve">21 марта 2025 г. </w:t>
            </w:r>
            <w:r w:rsidRPr="00FE5A71">
              <w:rPr>
                <w:rFonts w:ascii="Times New Roman" w:hAnsi="Times New Roman"/>
                <w:b/>
              </w:rPr>
              <w:t>пятница</w:t>
            </w:r>
            <w:r w:rsidRPr="00FE5A71">
              <w:rPr>
                <w:rFonts w:ascii="Times New Roman" w:hAnsi="Times New Roman"/>
              </w:rPr>
              <w:t xml:space="preserve">, </w:t>
            </w:r>
          </w:p>
          <w:p w:rsidR="00881A6D" w:rsidRPr="004C4063" w:rsidRDefault="00881A6D" w:rsidP="00881A6D">
            <w:pPr>
              <w:rPr>
                <w:rFonts w:ascii="Times New Roman" w:hAnsi="Times New Roman"/>
              </w:rPr>
            </w:pPr>
            <w:r w:rsidRPr="002D0472">
              <w:rPr>
                <w:rFonts w:ascii="Times New Roman" w:hAnsi="Times New Roman"/>
              </w:rPr>
              <w:t>ауд. 43 Спорт</w:t>
            </w:r>
            <w:proofErr w:type="gramStart"/>
            <w:r w:rsidRPr="002D0472">
              <w:rPr>
                <w:rFonts w:ascii="Times New Roman" w:hAnsi="Times New Roman"/>
              </w:rPr>
              <w:t>.</w:t>
            </w:r>
            <w:proofErr w:type="gramEnd"/>
            <w:r w:rsidRPr="002D0472">
              <w:rPr>
                <w:rFonts w:ascii="Times New Roman" w:hAnsi="Times New Roman"/>
              </w:rPr>
              <w:t xml:space="preserve"> </w:t>
            </w:r>
            <w:proofErr w:type="gramStart"/>
            <w:r w:rsidRPr="002D0472">
              <w:rPr>
                <w:rFonts w:ascii="Times New Roman" w:hAnsi="Times New Roman"/>
              </w:rPr>
              <w:t>к</w:t>
            </w:r>
            <w:proofErr w:type="gramEnd"/>
            <w:r w:rsidRPr="002D0472">
              <w:rPr>
                <w:rFonts w:ascii="Times New Roman" w:hAnsi="Times New Roman"/>
              </w:rPr>
              <w:t>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881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3B56E9">
            <w:pPr>
              <w:rPr>
                <w:rFonts w:ascii="Times New Roman" w:hAnsi="Times New Roman"/>
              </w:rPr>
            </w:pPr>
            <w:r w:rsidRPr="004C4063">
              <w:rPr>
                <w:rFonts w:ascii="Times New Roman" w:hAnsi="Times New Roman"/>
              </w:rPr>
              <w:t>Спортивно-образовательный центр</w:t>
            </w:r>
          </w:p>
        </w:tc>
      </w:tr>
      <w:tr w:rsidR="00881A6D" w:rsidTr="00881A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881A6D">
            <w:pPr>
              <w:rPr>
                <w:rFonts w:ascii="Times New Roman" w:hAnsi="Times New Roman"/>
              </w:rPr>
            </w:pPr>
            <w:r w:rsidRPr="00FE5A71">
              <w:rPr>
                <w:rFonts w:ascii="Times New Roman" w:hAnsi="Times New Roman"/>
              </w:rPr>
              <w:t xml:space="preserve">21 марта 2025 г. </w:t>
            </w:r>
            <w:r w:rsidRPr="00FE5A71">
              <w:rPr>
                <w:rFonts w:ascii="Times New Roman" w:hAnsi="Times New Roman"/>
                <w:b/>
              </w:rPr>
              <w:t>пятница</w:t>
            </w:r>
            <w:r w:rsidRPr="00FE5A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ауд. 314 </w:t>
            </w:r>
            <w:proofErr w:type="spellStart"/>
            <w:r>
              <w:rPr>
                <w:rFonts w:ascii="Times New Roman" w:hAnsi="Times New Roman"/>
              </w:rPr>
              <w:t>гд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Pr="004C4063" w:rsidRDefault="00881A6D" w:rsidP="00881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6D" w:rsidRDefault="00881A6D" w:rsidP="003B56E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Архитектурно-строительный факультет</w:t>
            </w:r>
          </w:p>
        </w:tc>
      </w:tr>
    </w:tbl>
    <w:p w:rsidR="00B533D6" w:rsidRDefault="00B533D6" w:rsidP="00965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A6D" w:rsidRDefault="00881A6D" w:rsidP="00965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A6D" w:rsidRPr="00B533D6" w:rsidRDefault="00881A6D" w:rsidP="00965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1A6D" w:rsidRPr="00B533D6" w:rsidSect="00B62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E87"/>
    <w:multiLevelType w:val="hybridMultilevel"/>
    <w:tmpl w:val="D2FE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2C8"/>
    <w:multiLevelType w:val="hybridMultilevel"/>
    <w:tmpl w:val="8822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866"/>
    <w:multiLevelType w:val="hybridMultilevel"/>
    <w:tmpl w:val="D688AB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BA6A9E"/>
    <w:multiLevelType w:val="hybridMultilevel"/>
    <w:tmpl w:val="0B3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7D70"/>
    <w:multiLevelType w:val="hybridMultilevel"/>
    <w:tmpl w:val="2BB4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439D"/>
    <w:multiLevelType w:val="hybridMultilevel"/>
    <w:tmpl w:val="3F8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04D4"/>
    <w:multiLevelType w:val="hybridMultilevel"/>
    <w:tmpl w:val="C368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56B7"/>
    <w:multiLevelType w:val="hybridMultilevel"/>
    <w:tmpl w:val="E62E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6BF4"/>
    <w:multiLevelType w:val="hybridMultilevel"/>
    <w:tmpl w:val="76DE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10244"/>
    <w:multiLevelType w:val="hybridMultilevel"/>
    <w:tmpl w:val="0E58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E7902"/>
    <w:multiLevelType w:val="hybridMultilevel"/>
    <w:tmpl w:val="1CE8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0558"/>
    <w:multiLevelType w:val="hybridMultilevel"/>
    <w:tmpl w:val="473E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43FA5"/>
    <w:multiLevelType w:val="hybridMultilevel"/>
    <w:tmpl w:val="A4306A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C5"/>
    <w:rsid w:val="00015874"/>
    <w:rsid w:val="0003030E"/>
    <w:rsid w:val="00067DF7"/>
    <w:rsid w:val="00086F10"/>
    <w:rsid w:val="000A4991"/>
    <w:rsid w:val="000A5BFE"/>
    <w:rsid w:val="000B26C5"/>
    <w:rsid w:val="000B50B0"/>
    <w:rsid w:val="000C6DB7"/>
    <w:rsid w:val="000F10A7"/>
    <w:rsid w:val="0012606F"/>
    <w:rsid w:val="00133E55"/>
    <w:rsid w:val="001901CC"/>
    <w:rsid w:val="001938A6"/>
    <w:rsid w:val="001A3D4E"/>
    <w:rsid w:val="001D51A5"/>
    <w:rsid w:val="001E2814"/>
    <w:rsid w:val="001E545E"/>
    <w:rsid w:val="00201F45"/>
    <w:rsid w:val="00241569"/>
    <w:rsid w:val="0026294D"/>
    <w:rsid w:val="00266799"/>
    <w:rsid w:val="00280808"/>
    <w:rsid w:val="002929E6"/>
    <w:rsid w:val="002D0472"/>
    <w:rsid w:val="002D0BA6"/>
    <w:rsid w:val="002D31C1"/>
    <w:rsid w:val="002D5FF6"/>
    <w:rsid w:val="002E0EB5"/>
    <w:rsid w:val="002F260F"/>
    <w:rsid w:val="003012DE"/>
    <w:rsid w:val="00301AF1"/>
    <w:rsid w:val="003114ED"/>
    <w:rsid w:val="00320B6F"/>
    <w:rsid w:val="003319BB"/>
    <w:rsid w:val="00333CF3"/>
    <w:rsid w:val="00335D63"/>
    <w:rsid w:val="00340465"/>
    <w:rsid w:val="00360763"/>
    <w:rsid w:val="003728B3"/>
    <w:rsid w:val="0039330B"/>
    <w:rsid w:val="003A6C17"/>
    <w:rsid w:val="003B40F4"/>
    <w:rsid w:val="003E19FF"/>
    <w:rsid w:val="003E57D3"/>
    <w:rsid w:val="003E625F"/>
    <w:rsid w:val="003E6480"/>
    <w:rsid w:val="0041196C"/>
    <w:rsid w:val="00417FB9"/>
    <w:rsid w:val="00430D24"/>
    <w:rsid w:val="0045379D"/>
    <w:rsid w:val="004B2994"/>
    <w:rsid w:val="004C4063"/>
    <w:rsid w:val="004E7D19"/>
    <w:rsid w:val="00506144"/>
    <w:rsid w:val="00512F9C"/>
    <w:rsid w:val="00521020"/>
    <w:rsid w:val="00561380"/>
    <w:rsid w:val="00567344"/>
    <w:rsid w:val="00582B3F"/>
    <w:rsid w:val="0059778F"/>
    <w:rsid w:val="005A3F66"/>
    <w:rsid w:val="005C690E"/>
    <w:rsid w:val="005D25FA"/>
    <w:rsid w:val="005E622A"/>
    <w:rsid w:val="005E746A"/>
    <w:rsid w:val="00613801"/>
    <w:rsid w:val="00642748"/>
    <w:rsid w:val="00672F63"/>
    <w:rsid w:val="00680C70"/>
    <w:rsid w:val="006A75CB"/>
    <w:rsid w:val="006B5B7E"/>
    <w:rsid w:val="006E4DF0"/>
    <w:rsid w:val="006F00D4"/>
    <w:rsid w:val="006F54F7"/>
    <w:rsid w:val="0074755F"/>
    <w:rsid w:val="00751052"/>
    <w:rsid w:val="00753357"/>
    <w:rsid w:val="00763A9E"/>
    <w:rsid w:val="00775262"/>
    <w:rsid w:val="007919AA"/>
    <w:rsid w:val="007C3C3F"/>
    <w:rsid w:val="007D3FFA"/>
    <w:rsid w:val="007D5899"/>
    <w:rsid w:val="007E4EBC"/>
    <w:rsid w:val="00802AED"/>
    <w:rsid w:val="00824663"/>
    <w:rsid w:val="00832F51"/>
    <w:rsid w:val="00847A09"/>
    <w:rsid w:val="00852B07"/>
    <w:rsid w:val="008600AB"/>
    <w:rsid w:val="008808D0"/>
    <w:rsid w:val="00881A6D"/>
    <w:rsid w:val="00886EF0"/>
    <w:rsid w:val="008B7707"/>
    <w:rsid w:val="008E5C57"/>
    <w:rsid w:val="008E7C18"/>
    <w:rsid w:val="008F584B"/>
    <w:rsid w:val="009018E0"/>
    <w:rsid w:val="00910CA8"/>
    <w:rsid w:val="00912899"/>
    <w:rsid w:val="00921FC5"/>
    <w:rsid w:val="00933A55"/>
    <w:rsid w:val="009451D2"/>
    <w:rsid w:val="0095498E"/>
    <w:rsid w:val="009573E3"/>
    <w:rsid w:val="009603D0"/>
    <w:rsid w:val="00965BAA"/>
    <w:rsid w:val="00966927"/>
    <w:rsid w:val="00967A25"/>
    <w:rsid w:val="0097736D"/>
    <w:rsid w:val="009A1BA9"/>
    <w:rsid w:val="009A28C4"/>
    <w:rsid w:val="009C3BE4"/>
    <w:rsid w:val="009D2737"/>
    <w:rsid w:val="00A020D7"/>
    <w:rsid w:val="00A10419"/>
    <w:rsid w:val="00A32DF1"/>
    <w:rsid w:val="00A72F8F"/>
    <w:rsid w:val="00A91FAB"/>
    <w:rsid w:val="00AA4A4C"/>
    <w:rsid w:val="00AB25B7"/>
    <w:rsid w:val="00AB65CD"/>
    <w:rsid w:val="00AF5C0A"/>
    <w:rsid w:val="00B30F91"/>
    <w:rsid w:val="00B44E23"/>
    <w:rsid w:val="00B533D6"/>
    <w:rsid w:val="00B54FE2"/>
    <w:rsid w:val="00B62E48"/>
    <w:rsid w:val="00B8074A"/>
    <w:rsid w:val="00B82B6C"/>
    <w:rsid w:val="00B940CD"/>
    <w:rsid w:val="00BA1187"/>
    <w:rsid w:val="00BA4FC0"/>
    <w:rsid w:val="00BC584D"/>
    <w:rsid w:val="00BC589D"/>
    <w:rsid w:val="00BC7F84"/>
    <w:rsid w:val="00C06A66"/>
    <w:rsid w:val="00C32B48"/>
    <w:rsid w:val="00C8740C"/>
    <w:rsid w:val="00CA3EB8"/>
    <w:rsid w:val="00CB19D4"/>
    <w:rsid w:val="00CE0369"/>
    <w:rsid w:val="00CE09A2"/>
    <w:rsid w:val="00CE5FFA"/>
    <w:rsid w:val="00D05F93"/>
    <w:rsid w:val="00D26DDB"/>
    <w:rsid w:val="00D52F56"/>
    <w:rsid w:val="00D57F16"/>
    <w:rsid w:val="00D6054E"/>
    <w:rsid w:val="00D60F90"/>
    <w:rsid w:val="00D628EE"/>
    <w:rsid w:val="00D66AE1"/>
    <w:rsid w:val="00D7226A"/>
    <w:rsid w:val="00D729BA"/>
    <w:rsid w:val="00D77ACC"/>
    <w:rsid w:val="00D87978"/>
    <w:rsid w:val="00DB26EB"/>
    <w:rsid w:val="00E04A0D"/>
    <w:rsid w:val="00E12CE2"/>
    <w:rsid w:val="00E31A64"/>
    <w:rsid w:val="00E33458"/>
    <w:rsid w:val="00E440BC"/>
    <w:rsid w:val="00E4730D"/>
    <w:rsid w:val="00E5657B"/>
    <w:rsid w:val="00E721FE"/>
    <w:rsid w:val="00E92FBC"/>
    <w:rsid w:val="00EB5182"/>
    <w:rsid w:val="00ED3563"/>
    <w:rsid w:val="00EF6C9B"/>
    <w:rsid w:val="00EF76BF"/>
    <w:rsid w:val="00F23293"/>
    <w:rsid w:val="00F243BB"/>
    <w:rsid w:val="00F27966"/>
    <w:rsid w:val="00F5441C"/>
    <w:rsid w:val="00F71BD5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B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3F6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5105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B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3F6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5105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8572-86FD-45CB-9098-2A77DD2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Лилякова Дарья Сергеевна</dc:creator>
  <cp:keywords/>
  <dc:description/>
  <cp:lastModifiedBy>Darra</cp:lastModifiedBy>
  <cp:revision>151</cp:revision>
  <cp:lastPrinted>2023-03-21T06:16:00Z</cp:lastPrinted>
  <dcterms:created xsi:type="dcterms:W3CDTF">2019-03-06T07:26:00Z</dcterms:created>
  <dcterms:modified xsi:type="dcterms:W3CDTF">2025-02-28T12:25:00Z</dcterms:modified>
</cp:coreProperties>
</file>