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FC" w:rsidRPr="00845562" w:rsidRDefault="00B300FC" w:rsidP="00B300FC">
      <w:pPr>
        <w:jc w:val="center"/>
        <w:rPr>
          <w:b/>
          <w:sz w:val="26"/>
          <w:szCs w:val="26"/>
        </w:rPr>
      </w:pPr>
      <w:r w:rsidRPr="00845562">
        <w:rPr>
          <w:b/>
          <w:sz w:val="26"/>
          <w:szCs w:val="26"/>
        </w:rPr>
        <w:t xml:space="preserve">МИНИСТЕРСТВО СЕЛЬСКОГО ХОЗЯЙСТВА </w:t>
      </w:r>
      <w:r>
        <w:rPr>
          <w:b/>
          <w:sz w:val="26"/>
          <w:szCs w:val="26"/>
        </w:rPr>
        <w:t>РФ</w:t>
      </w:r>
    </w:p>
    <w:p w:rsidR="00B300FC" w:rsidRPr="00845562" w:rsidRDefault="00B300FC" w:rsidP="00B300FC">
      <w:pPr>
        <w:spacing w:before="40"/>
        <w:jc w:val="center"/>
        <w:rPr>
          <w:sz w:val="26"/>
          <w:szCs w:val="26"/>
        </w:rPr>
      </w:pPr>
      <w:r w:rsidRPr="00845562">
        <w:rPr>
          <w:sz w:val="26"/>
          <w:szCs w:val="26"/>
        </w:rPr>
        <w:t xml:space="preserve">Федеральное государственное бюджетное образовательное учреждение </w:t>
      </w:r>
    </w:p>
    <w:p w:rsidR="00B300FC" w:rsidRPr="00845562" w:rsidRDefault="00B300FC" w:rsidP="00B300FC">
      <w:pPr>
        <w:spacing w:after="40"/>
        <w:jc w:val="center"/>
        <w:rPr>
          <w:sz w:val="26"/>
          <w:szCs w:val="26"/>
        </w:rPr>
      </w:pPr>
      <w:r w:rsidRPr="00845562">
        <w:rPr>
          <w:sz w:val="26"/>
          <w:szCs w:val="26"/>
        </w:rPr>
        <w:t>высшего  образования</w:t>
      </w:r>
    </w:p>
    <w:p w:rsidR="00B300FC" w:rsidRPr="00845562" w:rsidRDefault="00B300FC" w:rsidP="00B300FC">
      <w:pPr>
        <w:jc w:val="center"/>
        <w:rPr>
          <w:b/>
          <w:caps/>
          <w:sz w:val="26"/>
          <w:szCs w:val="26"/>
        </w:rPr>
      </w:pPr>
      <w:r w:rsidRPr="00845562">
        <w:rPr>
          <w:b/>
          <w:caps/>
          <w:sz w:val="26"/>
          <w:szCs w:val="26"/>
        </w:rPr>
        <w:t>Кубанский государственный аграрный университет</w:t>
      </w:r>
    </w:p>
    <w:p w:rsidR="00B300FC" w:rsidRPr="00542844" w:rsidRDefault="00B300FC" w:rsidP="00B300FC">
      <w:pPr>
        <w:jc w:val="center"/>
        <w:rPr>
          <w:b/>
          <w:sz w:val="26"/>
          <w:szCs w:val="26"/>
        </w:rPr>
      </w:pPr>
      <w:r w:rsidRPr="00542844">
        <w:rPr>
          <w:b/>
          <w:sz w:val="26"/>
          <w:szCs w:val="26"/>
        </w:rPr>
        <w:t>ИМЕНИ И.Т. ТРУБИЛИНА</w:t>
      </w:r>
    </w:p>
    <w:p w:rsidR="00B300FC" w:rsidRDefault="00B300FC" w:rsidP="00B300FC">
      <w:pPr>
        <w:jc w:val="center"/>
      </w:pPr>
    </w:p>
    <w:p w:rsidR="00B300FC" w:rsidRPr="00193D69" w:rsidRDefault="00B300FC" w:rsidP="00B300FC">
      <w:pPr>
        <w:jc w:val="center"/>
      </w:pPr>
    </w:p>
    <w:p w:rsidR="00B300FC" w:rsidRPr="007D1B9F" w:rsidRDefault="00B300FC" w:rsidP="00B300FC">
      <w:pPr>
        <w:jc w:val="center"/>
        <w:rPr>
          <w:sz w:val="26"/>
          <w:szCs w:val="26"/>
        </w:rPr>
      </w:pPr>
      <w:r w:rsidRPr="00845562">
        <w:rPr>
          <w:sz w:val="26"/>
          <w:szCs w:val="26"/>
        </w:rPr>
        <w:t xml:space="preserve">ФАКУЛЬТЕТ </w:t>
      </w:r>
      <w:r>
        <w:rPr>
          <w:sz w:val="26"/>
          <w:szCs w:val="26"/>
        </w:rPr>
        <w:t>ЮРИДИЧЕСКИЙ</w:t>
      </w:r>
    </w:p>
    <w:p w:rsidR="00B300FC" w:rsidRPr="00193D69" w:rsidRDefault="00B300FC" w:rsidP="00B300FC">
      <w:pPr>
        <w:rPr>
          <w:i/>
        </w:rPr>
      </w:pPr>
    </w:p>
    <w:p w:rsidR="0099780E" w:rsidRDefault="0099780E" w:rsidP="00555B55">
      <w:pPr>
        <w:jc w:val="center"/>
        <w:rPr>
          <w:spacing w:val="10"/>
          <w:sz w:val="32"/>
        </w:rPr>
      </w:pPr>
      <w:r>
        <w:rPr>
          <w:spacing w:val="10"/>
          <w:sz w:val="32"/>
        </w:rPr>
        <w:t>кафедра земельного, трудового и экологического права</w:t>
      </w:r>
    </w:p>
    <w:p w:rsidR="0099780E" w:rsidRDefault="0099780E" w:rsidP="00555B55">
      <w:pPr>
        <w:jc w:val="center"/>
        <w:rPr>
          <w:b/>
          <w:bCs/>
          <w:sz w:val="36"/>
          <w:szCs w:val="28"/>
        </w:rPr>
      </w:pPr>
    </w:p>
    <w:p w:rsidR="0099780E" w:rsidRDefault="0099780E" w:rsidP="00555B55">
      <w:pPr>
        <w:jc w:val="center"/>
        <w:rPr>
          <w:b/>
          <w:bCs/>
          <w:sz w:val="36"/>
          <w:szCs w:val="28"/>
        </w:rPr>
      </w:pPr>
    </w:p>
    <w:p w:rsidR="0099780E" w:rsidRDefault="0099780E" w:rsidP="00555B55">
      <w:pPr>
        <w:jc w:val="center"/>
        <w:rPr>
          <w:b/>
          <w:bCs/>
          <w:sz w:val="72"/>
          <w:szCs w:val="72"/>
        </w:rPr>
      </w:pPr>
    </w:p>
    <w:p w:rsidR="0099780E" w:rsidRPr="00B300FC" w:rsidRDefault="00B300FC" w:rsidP="00B300FC">
      <w:pPr>
        <w:pStyle w:val="Default"/>
        <w:jc w:val="center"/>
        <w:rPr>
          <w:b/>
          <w:sz w:val="44"/>
          <w:szCs w:val="44"/>
        </w:rPr>
      </w:pPr>
      <w:r w:rsidRPr="00B300FC">
        <w:rPr>
          <w:b/>
          <w:caps/>
          <w:sz w:val="44"/>
          <w:szCs w:val="44"/>
        </w:rPr>
        <w:t>Природоресурсное право</w:t>
      </w:r>
    </w:p>
    <w:p w:rsidR="0099780E" w:rsidRDefault="0099780E" w:rsidP="00555B55">
      <w:pPr>
        <w:pStyle w:val="Default"/>
        <w:jc w:val="center"/>
        <w:rPr>
          <w:b/>
          <w:sz w:val="36"/>
          <w:szCs w:val="36"/>
        </w:rPr>
      </w:pPr>
    </w:p>
    <w:p w:rsidR="008D50CD" w:rsidRPr="008D50CD" w:rsidRDefault="0099780E" w:rsidP="008D50CD">
      <w:pPr>
        <w:jc w:val="center"/>
        <w:rPr>
          <w:b/>
          <w:sz w:val="32"/>
          <w:szCs w:val="32"/>
        </w:rPr>
      </w:pPr>
      <w:r>
        <w:rPr>
          <w:b/>
          <w:sz w:val="32"/>
          <w:szCs w:val="32"/>
        </w:rPr>
        <w:t>Конспект лекций</w:t>
      </w:r>
      <w:r w:rsidRPr="000024C9">
        <w:rPr>
          <w:b/>
          <w:sz w:val="32"/>
          <w:szCs w:val="32"/>
        </w:rPr>
        <w:t xml:space="preserve"> для обучающихся по направлению подготовки</w:t>
      </w:r>
      <w:r>
        <w:rPr>
          <w:b/>
          <w:sz w:val="32"/>
          <w:szCs w:val="32"/>
        </w:rPr>
        <w:t xml:space="preserve"> </w:t>
      </w:r>
      <w:r w:rsidR="008D50CD" w:rsidRPr="008D50CD">
        <w:rPr>
          <w:b/>
          <w:sz w:val="32"/>
          <w:szCs w:val="32"/>
        </w:rPr>
        <w:t xml:space="preserve">40.04.01 </w:t>
      </w:r>
      <w:r w:rsidR="008D50CD" w:rsidRPr="008D50CD">
        <w:rPr>
          <w:b/>
          <w:bCs/>
          <w:sz w:val="32"/>
          <w:szCs w:val="32"/>
        </w:rPr>
        <w:t>Юриспруденция</w:t>
      </w:r>
    </w:p>
    <w:p w:rsidR="008D50CD" w:rsidRPr="008D50CD" w:rsidRDefault="008D50CD" w:rsidP="008D50CD">
      <w:pPr>
        <w:jc w:val="center"/>
        <w:rPr>
          <w:b/>
          <w:sz w:val="32"/>
          <w:szCs w:val="32"/>
        </w:rPr>
      </w:pPr>
      <w:r w:rsidRPr="008D50CD">
        <w:rPr>
          <w:b/>
          <w:sz w:val="32"/>
          <w:szCs w:val="32"/>
        </w:rPr>
        <w:t xml:space="preserve">Магистерская программа </w:t>
      </w:r>
    </w:p>
    <w:p w:rsidR="008D50CD" w:rsidRPr="008D50CD" w:rsidRDefault="008D50CD" w:rsidP="008D50CD">
      <w:pPr>
        <w:jc w:val="center"/>
        <w:rPr>
          <w:rFonts w:eastAsia="Calibri"/>
          <w:b/>
          <w:sz w:val="32"/>
          <w:szCs w:val="32"/>
        </w:rPr>
      </w:pPr>
      <w:r w:rsidRPr="008D50CD">
        <w:rPr>
          <w:b/>
          <w:sz w:val="32"/>
          <w:szCs w:val="32"/>
        </w:rPr>
        <w:t>«Правовое обеспечение агропромышленного комплекса»</w:t>
      </w:r>
    </w:p>
    <w:p w:rsidR="0099780E" w:rsidRPr="000024C9" w:rsidRDefault="0099780E" w:rsidP="008D50CD">
      <w:pPr>
        <w:pStyle w:val="Default"/>
        <w:jc w:val="center"/>
        <w:rPr>
          <w:rFonts w:eastAsia="Calibri"/>
          <w:b/>
          <w:bCs/>
          <w:sz w:val="32"/>
          <w:szCs w:val="32"/>
        </w:rPr>
      </w:pPr>
      <w:r w:rsidRPr="000024C9">
        <w:rPr>
          <w:b/>
          <w:iCs/>
          <w:sz w:val="32"/>
          <w:szCs w:val="32"/>
          <w:lang w:eastAsia="en-US"/>
        </w:rPr>
        <w:t>форма обучения (очная, заочная)</w:t>
      </w:r>
    </w:p>
    <w:p w:rsidR="0099780E" w:rsidRPr="000024C9" w:rsidRDefault="0099780E" w:rsidP="00555B55">
      <w:pPr>
        <w:jc w:val="center"/>
        <w:rPr>
          <w:bCs/>
          <w:sz w:val="32"/>
          <w:szCs w:val="32"/>
        </w:rPr>
      </w:pPr>
      <w:r w:rsidRPr="000024C9">
        <w:rPr>
          <w:bCs/>
          <w:sz w:val="32"/>
          <w:szCs w:val="32"/>
        </w:rPr>
        <w:t xml:space="preserve"> </w:t>
      </w:r>
    </w:p>
    <w:p w:rsidR="0099780E" w:rsidRDefault="0099780E" w:rsidP="00555B55">
      <w:pPr>
        <w:jc w:val="center"/>
        <w:rPr>
          <w:bCs/>
          <w:szCs w:val="28"/>
        </w:rPr>
      </w:pPr>
    </w:p>
    <w:p w:rsidR="0099780E" w:rsidRDefault="0099780E" w:rsidP="00555B55">
      <w:pPr>
        <w:autoSpaceDE w:val="0"/>
        <w:autoSpaceDN w:val="0"/>
        <w:adjustRightInd w:val="0"/>
        <w:jc w:val="right"/>
        <w:rPr>
          <w:bCs/>
          <w:szCs w:val="28"/>
        </w:rPr>
      </w:pPr>
      <w:r>
        <w:rPr>
          <w:bCs/>
          <w:szCs w:val="28"/>
        </w:rPr>
        <w:t xml:space="preserve"> </w:t>
      </w:r>
    </w:p>
    <w:p w:rsidR="0099780E" w:rsidRDefault="0099780E" w:rsidP="00555B55">
      <w:pPr>
        <w:autoSpaceDE w:val="0"/>
        <w:autoSpaceDN w:val="0"/>
        <w:adjustRightInd w:val="0"/>
        <w:jc w:val="right"/>
        <w:rPr>
          <w:bCs/>
          <w:szCs w:val="28"/>
        </w:rPr>
      </w:pPr>
    </w:p>
    <w:p w:rsidR="0099780E" w:rsidRDefault="0099780E" w:rsidP="00555B55">
      <w:pPr>
        <w:autoSpaceDE w:val="0"/>
        <w:autoSpaceDN w:val="0"/>
        <w:adjustRightInd w:val="0"/>
        <w:jc w:val="right"/>
        <w:rPr>
          <w:bCs/>
          <w:szCs w:val="28"/>
        </w:rPr>
      </w:pPr>
    </w:p>
    <w:p w:rsidR="0099780E" w:rsidRDefault="0099780E" w:rsidP="00555B55">
      <w:pPr>
        <w:rPr>
          <w:bCs/>
          <w:szCs w:val="28"/>
        </w:rPr>
      </w:pPr>
    </w:p>
    <w:p w:rsidR="0099780E" w:rsidRDefault="0099780E" w:rsidP="00555B55">
      <w:pPr>
        <w:rPr>
          <w:bCs/>
          <w:szCs w:val="28"/>
        </w:rPr>
      </w:pPr>
    </w:p>
    <w:p w:rsidR="0099780E" w:rsidRDefault="0099780E" w:rsidP="00555B55">
      <w:pPr>
        <w:rPr>
          <w:bCs/>
          <w:szCs w:val="28"/>
        </w:rPr>
      </w:pPr>
    </w:p>
    <w:p w:rsidR="0099780E" w:rsidRDefault="0099780E" w:rsidP="00555B55">
      <w:pPr>
        <w:rPr>
          <w:bCs/>
          <w:szCs w:val="28"/>
        </w:rPr>
      </w:pPr>
    </w:p>
    <w:p w:rsidR="008018F1" w:rsidRDefault="008018F1" w:rsidP="00555B55">
      <w:pPr>
        <w:rPr>
          <w:bCs/>
          <w:szCs w:val="28"/>
        </w:rPr>
      </w:pPr>
    </w:p>
    <w:p w:rsidR="008018F1" w:rsidRDefault="008018F1" w:rsidP="00555B55">
      <w:pPr>
        <w:rPr>
          <w:bCs/>
          <w:szCs w:val="28"/>
        </w:rPr>
      </w:pPr>
    </w:p>
    <w:p w:rsidR="008018F1" w:rsidRDefault="008018F1" w:rsidP="00555B55">
      <w:pPr>
        <w:rPr>
          <w:bCs/>
          <w:szCs w:val="28"/>
        </w:rPr>
      </w:pPr>
    </w:p>
    <w:p w:rsidR="00555B55" w:rsidRDefault="00555B55" w:rsidP="00555B55">
      <w:pPr>
        <w:rPr>
          <w:bCs/>
          <w:szCs w:val="28"/>
        </w:rPr>
      </w:pPr>
    </w:p>
    <w:p w:rsidR="00555B55" w:rsidRDefault="00555B55" w:rsidP="00555B55">
      <w:pPr>
        <w:rPr>
          <w:bCs/>
          <w:szCs w:val="28"/>
        </w:rPr>
      </w:pPr>
    </w:p>
    <w:p w:rsidR="00555B55" w:rsidRDefault="00555B55" w:rsidP="00555B55">
      <w:pPr>
        <w:rPr>
          <w:bCs/>
          <w:szCs w:val="28"/>
        </w:rPr>
      </w:pPr>
    </w:p>
    <w:p w:rsidR="00555B55" w:rsidRDefault="00555B55" w:rsidP="00555B55">
      <w:pPr>
        <w:rPr>
          <w:bCs/>
          <w:szCs w:val="28"/>
        </w:rPr>
      </w:pPr>
    </w:p>
    <w:p w:rsidR="00555B55" w:rsidRDefault="00555B55" w:rsidP="00555B55">
      <w:pPr>
        <w:rPr>
          <w:bCs/>
          <w:szCs w:val="28"/>
        </w:rPr>
      </w:pPr>
    </w:p>
    <w:p w:rsidR="00555B55" w:rsidRDefault="00555B55" w:rsidP="00555B55">
      <w:pPr>
        <w:rPr>
          <w:bCs/>
          <w:szCs w:val="28"/>
        </w:rPr>
      </w:pPr>
    </w:p>
    <w:p w:rsidR="00555B55" w:rsidRDefault="00555B55" w:rsidP="00555B55">
      <w:pPr>
        <w:rPr>
          <w:bCs/>
          <w:szCs w:val="28"/>
        </w:rPr>
      </w:pPr>
    </w:p>
    <w:p w:rsidR="0099780E" w:rsidRDefault="0099780E" w:rsidP="00555B55">
      <w:pPr>
        <w:jc w:val="center"/>
        <w:rPr>
          <w:bCs/>
          <w:sz w:val="32"/>
          <w:szCs w:val="32"/>
        </w:rPr>
      </w:pPr>
      <w:r>
        <w:rPr>
          <w:bCs/>
          <w:sz w:val="32"/>
          <w:szCs w:val="32"/>
        </w:rPr>
        <w:t>Краснодар</w:t>
      </w:r>
    </w:p>
    <w:p w:rsidR="0099780E" w:rsidRDefault="0099780E" w:rsidP="00555B55">
      <w:pPr>
        <w:jc w:val="center"/>
        <w:rPr>
          <w:bCs/>
          <w:sz w:val="32"/>
          <w:szCs w:val="32"/>
        </w:rPr>
      </w:pPr>
      <w:r>
        <w:rPr>
          <w:bCs/>
          <w:sz w:val="32"/>
          <w:szCs w:val="32"/>
        </w:rPr>
        <w:t>КубГАУ</w:t>
      </w:r>
    </w:p>
    <w:p w:rsidR="0099780E" w:rsidRDefault="0099780E" w:rsidP="00555B55">
      <w:pPr>
        <w:jc w:val="center"/>
        <w:rPr>
          <w:bCs/>
          <w:sz w:val="32"/>
          <w:szCs w:val="32"/>
        </w:rPr>
      </w:pPr>
      <w:r>
        <w:rPr>
          <w:bCs/>
          <w:sz w:val="32"/>
          <w:szCs w:val="32"/>
        </w:rPr>
        <w:t>201</w:t>
      </w:r>
      <w:r w:rsidR="008D50CD">
        <w:rPr>
          <w:bCs/>
          <w:sz w:val="32"/>
          <w:szCs w:val="32"/>
        </w:rPr>
        <w:t>7</w:t>
      </w:r>
    </w:p>
    <w:p w:rsidR="0099780E" w:rsidRDefault="0099780E" w:rsidP="00555B55">
      <w:pPr>
        <w:jc w:val="center"/>
        <w:rPr>
          <w:b/>
          <w:spacing w:val="-4"/>
          <w:szCs w:val="28"/>
        </w:rPr>
        <w:sectPr w:rsidR="0099780E" w:rsidSect="00463E0B">
          <w:footerReference w:type="even" r:id="rId8"/>
          <w:footerReference w:type="default" r:id="rId9"/>
          <w:footerReference w:type="first" r:id="rId10"/>
          <w:pgSz w:w="11906" w:h="16838"/>
          <w:pgMar w:top="1418" w:right="567" w:bottom="1134" w:left="1701" w:header="709" w:footer="709" w:gutter="0"/>
          <w:pgNumType w:start="2"/>
          <w:cols w:space="708"/>
          <w:titlePg/>
          <w:docGrid w:linePitch="381"/>
        </w:sectPr>
      </w:pPr>
    </w:p>
    <w:p w:rsidR="008445F0" w:rsidRPr="008445F0" w:rsidRDefault="008445F0" w:rsidP="00555B55">
      <w:pPr>
        <w:jc w:val="both"/>
        <w:rPr>
          <w:rFonts w:eastAsia="Calibri"/>
          <w:sz w:val="28"/>
          <w:szCs w:val="28"/>
        </w:rPr>
      </w:pPr>
      <w:r w:rsidRPr="008445F0">
        <w:rPr>
          <w:b/>
          <w:bCs/>
          <w:sz w:val="28"/>
          <w:szCs w:val="28"/>
        </w:rPr>
        <w:lastRenderedPageBreak/>
        <w:t>Авторы</w:t>
      </w:r>
      <w:r w:rsidR="0099780E" w:rsidRPr="008445F0">
        <w:rPr>
          <w:b/>
          <w:bCs/>
          <w:sz w:val="28"/>
          <w:szCs w:val="28"/>
        </w:rPr>
        <w:t xml:space="preserve">: </w:t>
      </w:r>
      <w:r w:rsidRPr="008445F0">
        <w:rPr>
          <w:bCs/>
          <w:sz w:val="28"/>
          <w:szCs w:val="28"/>
        </w:rPr>
        <w:t xml:space="preserve"> </w:t>
      </w:r>
      <w:r w:rsidR="00463E0B">
        <w:rPr>
          <w:sz w:val="28"/>
          <w:szCs w:val="28"/>
        </w:rPr>
        <w:t>Е.А. Гринь</w:t>
      </w:r>
    </w:p>
    <w:p w:rsidR="0099780E" w:rsidRPr="003465CF" w:rsidRDefault="0099780E" w:rsidP="00555B55">
      <w:pPr>
        <w:pStyle w:val="Default"/>
        <w:rPr>
          <w:sz w:val="28"/>
          <w:szCs w:val="28"/>
        </w:rPr>
      </w:pPr>
    </w:p>
    <w:p w:rsidR="0099780E" w:rsidRDefault="0099780E" w:rsidP="00555B55">
      <w:pPr>
        <w:pStyle w:val="Default"/>
        <w:rPr>
          <w:sz w:val="32"/>
          <w:szCs w:val="32"/>
        </w:rPr>
      </w:pPr>
    </w:p>
    <w:p w:rsidR="0099780E" w:rsidRDefault="0099780E" w:rsidP="00555B55">
      <w:pPr>
        <w:pStyle w:val="Default"/>
        <w:rPr>
          <w:sz w:val="32"/>
          <w:szCs w:val="32"/>
        </w:rPr>
      </w:pPr>
    </w:p>
    <w:p w:rsidR="0099780E" w:rsidRDefault="0099780E" w:rsidP="00555B55">
      <w:pPr>
        <w:pStyle w:val="Default"/>
        <w:rPr>
          <w:sz w:val="32"/>
          <w:szCs w:val="32"/>
        </w:rPr>
      </w:pPr>
    </w:p>
    <w:p w:rsidR="0099780E" w:rsidRPr="008D50CD" w:rsidRDefault="00477EB1" w:rsidP="008D50CD">
      <w:pPr>
        <w:ind w:firstLine="567"/>
        <w:jc w:val="both"/>
        <w:rPr>
          <w:sz w:val="28"/>
          <w:szCs w:val="28"/>
        </w:rPr>
      </w:pPr>
      <w:r w:rsidRPr="008D50CD">
        <w:rPr>
          <w:sz w:val="28"/>
          <w:szCs w:val="28"/>
        </w:rPr>
        <w:t>Конспект лекций для о</w:t>
      </w:r>
      <w:r w:rsidR="0099780E" w:rsidRPr="008D50CD">
        <w:rPr>
          <w:sz w:val="28"/>
          <w:szCs w:val="28"/>
        </w:rPr>
        <w:t xml:space="preserve">бучающихся </w:t>
      </w:r>
      <w:r w:rsidR="0099780E" w:rsidRPr="008D50CD">
        <w:rPr>
          <w:bCs/>
          <w:sz w:val="28"/>
          <w:szCs w:val="28"/>
        </w:rPr>
        <w:t xml:space="preserve">по направлению подготовки </w:t>
      </w:r>
      <w:r w:rsidR="008D50CD" w:rsidRPr="008D50CD">
        <w:rPr>
          <w:sz w:val="28"/>
          <w:szCs w:val="28"/>
        </w:rPr>
        <w:t>40.04.01 «</w:t>
      </w:r>
      <w:r w:rsidR="008D50CD" w:rsidRPr="008D50CD">
        <w:rPr>
          <w:bCs/>
          <w:sz w:val="28"/>
          <w:szCs w:val="28"/>
        </w:rPr>
        <w:t xml:space="preserve">Юриспруденция» </w:t>
      </w:r>
      <w:r w:rsidR="008D50CD" w:rsidRPr="008D50CD">
        <w:rPr>
          <w:sz w:val="28"/>
          <w:szCs w:val="28"/>
        </w:rPr>
        <w:t xml:space="preserve">направленность (профиль) «Правовое обеспечение агропромышленного комплекса» </w:t>
      </w:r>
      <w:r w:rsidR="0099780E" w:rsidRPr="008D50CD">
        <w:rPr>
          <w:bCs/>
          <w:sz w:val="28"/>
          <w:szCs w:val="28"/>
        </w:rPr>
        <w:t xml:space="preserve">по дисциплине </w:t>
      </w:r>
      <w:r w:rsidR="0099780E" w:rsidRPr="008D50CD">
        <w:rPr>
          <w:sz w:val="28"/>
          <w:szCs w:val="28"/>
        </w:rPr>
        <w:t>«</w:t>
      </w:r>
      <w:r w:rsidR="008D50CD" w:rsidRPr="008D50CD">
        <w:rPr>
          <w:sz w:val="28"/>
          <w:szCs w:val="28"/>
        </w:rPr>
        <w:t>Природоресурсное право</w:t>
      </w:r>
      <w:r w:rsidR="0099780E" w:rsidRPr="008D50CD">
        <w:rPr>
          <w:sz w:val="28"/>
          <w:szCs w:val="28"/>
        </w:rPr>
        <w:t>»</w:t>
      </w:r>
      <w:r w:rsidR="008445F0" w:rsidRPr="008D50CD">
        <w:rPr>
          <w:sz w:val="28"/>
          <w:szCs w:val="28"/>
        </w:rPr>
        <w:t xml:space="preserve"> / </w:t>
      </w:r>
      <w:r w:rsidR="00463E0B" w:rsidRPr="008D50CD">
        <w:rPr>
          <w:sz w:val="28"/>
          <w:szCs w:val="28"/>
        </w:rPr>
        <w:t>Е.А. Гринь</w:t>
      </w:r>
      <w:r w:rsidR="0099780E" w:rsidRPr="008D50CD">
        <w:rPr>
          <w:sz w:val="28"/>
          <w:szCs w:val="28"/>
        </w:rPr>
        <w:t>. – Краснодар : КубГАУ, 201</w:t>
      </w:r>
      <w:r w:rsidR="008D50CD" w:rsidRPr="008D50CD">
        <w:rPr>
          <w:sz w:val="28"/>
          <w:szCs w:val="28"/>
        </w:rPr>
        <w:t>7</w:t>
      </w:r>
      <w:r w:rsidR="0099780E" w:rsidRPr="008D50CD">
        <w:rPr>
          <w:sz w:val="28"/>
          <w:szCs w:val="28"/>
        </w:rPr>
        <w:t xml:space="preserve">. – </w:t>
      </w:r>
      <w:r w:rsidR="007B4804">
        <w:rPr>
          <w:sz w:val="28"/>
          <w:szCs w:val="28"/>
        </w:rPr>
        <w:t>48</w:t>
      </w:r>
      <w:r w:rsidR="0099780E" w:rsidRPr="008D50CD">
        <w:rPr>
          <w:sz w:val="28"/>
          <w:szCs w:val="28"/>
        </w:rPr>
        <w:t xml:space="preserve"> с. </w:t>
      </w:r>
    </w:p>
    <w:p w:rsidR="0099780E" w:rsidRPr="003465CF" w:rsidRDefault="0099780E" w:rsidP="00555B55">
      <w:pPr>
        <w:rPr>
          <w:sz w:val="28"/>
          <w:szCs w:val="28"/>
        </w:rPr>
      </w:pPr>
    </w:p>
    <w:p w:rsidR="0099780E" w:rsidRDefault="0099780E" w:rsidP="00555B55">
      <w:pPr>
        <w:rPr>
          <w:szCs w:val="28"/>
        </w:rPr>
      </w:pPr>
    </w:p>
    <w:p w:rsidR="0099780E" w:rsidRDefault="0099780E" w:rsidP="00555B55">
      <w:pPr>
        <w:rPr>
          <w:szCs w:val="28"/>
        </w:rPr>
      </w:pPr>
    </w:p>
    <w:p w:rsidR="0099780E" w:rsidRDefault="0099780E" w:rsidP="00555B55">
      <w:pPr>
        <w:rPr>
          <w:szCs w:val="28"/>
        </w:rPr>
      </w:pPr>
    </w:p>
    <w:p w:rsidR="0099780E" w:rsidRDefault="0099780E" w:rsidP="00555B55">
      <w:pPr>
        <w:rPr>
          <w:szCs w:val="28"/>
        </w:rPr>
      </w:pPr>
    </w:p>
    <w:p w:rsidR="00463E0B" w:rsidRDefault="00463E0B" w:rsidP="00555B55">
      <w:pPr>
        <w:rPr>
          <w:szCs w:val="28"/>
        </w:rPr>
      </w:pPr>
    </w:p>
    <w:p w:rsidR="008018F1" w:rsidRDefault="008018F1" w:rsidP="00555B55">
      <w:pPr>
        <w:rPr>
          <w:szCs w:val="28"/>
        </w:rPr>
      </w:pPr>
    </w:p>
    <w:p w:rsidR="0099780E" w:rsidRPr="008445F0" w:rsidRDefault="0099780E" w:rsidP="00555B55">
      <w:pPr>
        <w:rPr>
          <w:sz w:val="28"/>
          <w:szCs w:val="28"/>
        </w:rPr>
      </w:pPr>
    </w:p>
    <w:p w:rsidR="0099780E" w:rsidRPr="008445F0" w:rsidRDefault="002B0D56" w:rsidP="00555B55">
      <w:pPr>
        <w:ind w:firstLine="708"/>
        <w:jc w:val="both"/>
        <w:rPr>
          <w:sz w:val="28"/>
          <w:szCs w:val="28"/>
        </w:rPr>
      </w:pPr>
      <w:r w:rsidRPr="00907563">
        <w:rPr>
          <w:color w:val="000000" w:themeColor="text1"/>
          <w:sz w:val="28"/>
          <w:szCs w:val="28"/>
        </w:rPr>
        <w:t>Предназначено для обучающихся п</w:t>
      </w:r>
      <w:r w:rsidRPr="00907563">
        <w:rPr>
          <w:bCs/>
          <w:color w:val="000000" w:themeColor="text1"/>
          <w:sz w:val="28"/>
          <w:szCs w:val="28"/>
        </w:rPr>
        <w:t xml:space="preserve">о направлению подготовки </w:t>
      </w:r>
      <w:r w:rsidRPr="00AE1E43">
        <w:rPr>
          <w:color w:val="000000" w:themeColor="text1"/>
          <w:sz w:val="28"/>
          <w:szCs w:val="28"/>
        </w:rPr>
        <w:t xml:space="preserve">40.04.01 </w:t>
      </w:r>
      <w:r w:rsidRPr="00907563">
        <w:rPr>
          <w:bCs/>
          <w:color w:val="000000" w:themeColor="text1"/>
          <w:sz w:val="28"/>
          <w:szCs w:val="28"/>
        </w:rPr>
        <w:t xml:space="preserve">«Юриспруденция» (квалификация (степень) </w:t>
      </w:r>
      <w:r>
        <w:rPr>
          <w:bCs/>
          <w:color w:val="000000" w:themeColor="text1"/>
          <w:sz w:val="28"/>
          <w:szCs w:val="28"/>
        </w:rPr>
        <w:t>магистр</w:t>
      </w:r>
      <w:r w:rsidRPr="00907563">
        <w:rPr>
          <w:bCs/>
          <w:color w:val="000000" w:themeColor="text1"/>
          <w:sz w:val="28"/>
          <w:szCs w:val="28"/>
        </w:rPr>
        <w:t>)</w:t>
      </w:r>
      <w:r w:rsidRPr="00907563">
        <w:rPr>
          <w:color w:val="000000" w:themeColor="text1"/>
          <w:sz w:val="28"/>
          <w:szCs w:val="28"/>
        </w:rPr>
        <w:t xml:space="preserve"> юридического факультета</w:t>
      </w:r>
      <w:r w:rsidR="0099780E" w:rsidRPr="008445F0">
        <w:rPr>
          <w:sz w:val="28"/>
          <w:szCs w:val="28"/>
        </w:rPr>
        <w:t xml:space="preserve">. </w:t>
      </w:r>
    </w:p>
    <w:p w:rsidR="0099780E" w:rsidRDefault="0099780E" w:rsidP="00555B55">
      <w:pPr>
        <w:pStyle w:val="Default"/>
        <w:ind w:firstLine="708"/>
        <w:rPr>
          <w:sz w:val="32"/>
          <w:szCs w:val="32"/>
        </w:rPr>
      </w:pPr>
    </w:p>
    <w:p w:rsidR="0099780E" w:rsidRDefault="0099780E" w:rsidP="00555B55">
      <w:pPr>
        <w:pStyle w:val="Default"/>
        <w:ind w:firstLine="708"/>
        <w:rPr>
          <w:sz w:val="32"/>
          <w:szCs w:val="32"/>
        </w:rPr>
      </w:pPr>
    </w:p>
    <w:p w:rsidR="0099780E" w:rsidRDefault="0099780E" w:rsidP="00555B55">
      <w:pPr>
        <w:pStyle w:val="Default"/>
        <w:ind w:firstLine="708"/>
        <w:rPr>
          <w:sz w:val="32"/>
          <w:szCs w:val="32"/>
        </w:rPr>
      </w:pPr>
    </w:p>
    <w:p w:rsidR="0099780E" w:rsidRDefault="0099780E" w:rsidP="00555B55">
      <w:pPr>
        <w:pStyle w:val="Default"/>
        <w:rPr>
          <w:sz w:val="32"/>
          <w:szCs w:val="32"/>
        </w:rPr>
      </w:pPr>
    </w:p>
    <w:p w:rsidR="00E52216" w:rsidRDefault="00E52216" w:rsidP="00555B55">
      <w:pPr>
        <w:pStyle w:val="Default"/>
        <w:rPr>
          <w:sz w:val="32"/>
          <w:szCs w:val="32"/>
        </w:rPr>
      </w:pPr>
    </w:p>
    <w:p w:rsidR="00E52216" w:rsidRDefault="00E52216" w:rsidP="00555B55">
      <w:pPr>
        <w:pStyle w:val="Default"/>
        <w:rPr>
          <w:sz w:val="32"/>
          <w:szCs w:val="32"/>
        </w:rPr>
      </w:pPr>
    </w:p>
    <w:p w:rsidR="00E52216" w:rsidRDefault="00E52216" w:rsidP="00555B55">
      <w:pPr>
        <w:pStyle w:val="Default"/>
        <w:rPr>
          <w:sz w:val="32"/>
          <w:szCs w:val="32"/>
        </w:rPr>
      </w:pPr>
    </w:p>
    <w:p w:rsidR="00E52216" w:rsidRDefault="00E52216" w:rsidP="00555B55">
      <w:pPr>
        <w:pStyle w:val="Default"/>
        <w:rPr>
          <w:sz w:val="32"/>
          <w:szCs w:val="32"/>
        </w:rPr>
      </w:pPr>
    </w:p>
    <w:p w:rsidR="00E52216" w:rsidRDefault="00E52216" w:rsidP="00555B55">
      <w:pPr>
        <w:pStyle w:val="Default"/>
        <w:rPr>
          <w:sz w:val="32"/>
          <w:szCs w:val="32"/>
        </w:rPr>
      </w:pPr>
    </w:p>
    <w:p w:rsidR="00E52216" w:rsidRDefault="00E52216" w:rsidP="00555B55">
      <w:pPr>
        <w:pStyle w:val="Default"/>
        <w:rPr>
          <w:sz w:val="32"/>
          <w:szCs w:val="32"/>
        </w:rPr>
      </w:pPr>
    </w:p>
    <w:p w:rsidR="00E52216" w:rsidRDefault="00E52216" w:rsidP="00555B55">
      <w:pPr>
        <w:pStyle w:val="Default"/>
        <w:rPr>
          <w:sz w:val="32"/>
          <w:szCs w:val="32"/>
        </w:rPr>
      </w:pPr>
    </w:p>
    <w:p w:rsidR="00E52216" w:rsidRDefault="00E52216" w:rsidP="00555B55">
      <w:pPr>
        <w:pStyle w:val="Default"/>
        <w:rPr>
          <w:sz w:val="32"/>
          <w:szCs w:val="32"/>
        </w:rPr>
      </w:pPr>
    </w:p>
    <w:p w:rsidR="00E52216" w:rsidRDefault="00E52216" w:rsidP="00555B55">
      <w:pPr>
        <w:pStyle w:val="Default"/>
        <w:rPr>
          <w:sz w:val="32"/>
          <w:szCs w:val="32"/>
        </w:rPr>
      </w:pPr>
    </w:p>
    <w:p w:rsidR="008018F1" w:rsidRDefault="008018F1" w:rsidP="00555B55">
      <w:pPr>
        <w:pStyle w:val="Default"/>
        <w:rPr>
          <w:sz w:val="32"/>
          <w:szCs w:val="32"/>
        </w:rPr>
      </w:pPr>
    </w:p>
    <w:p w:rsidR="008018F1" w:rsidRDefault="008018F1" w:rsidP="00555B55">
      <w:pPr>
        <w:pStyle w:val="Default"/>
        <w:rPr>
          <w:sz w:val="32"/>
          <w:szCs w:val="32"/>
        </w:rPr>
      </w:pPr>
    </w:p>
    <w:p w:rsidR="008018F1" w:rsidRDefault="008018F1" w:rsidP="00555B55">
      <w:pPr>
        <w:pStyle w:val="Default"/>
        <w:rPr>
          <w:sz w:val="32"/>
          <w:szCs w:val="32"/>
        </w:rPr>
      </w:pPr>
    </w:p>
    <w:p w:rsidR="008018F1" w:rsidRDefault="008018F1" w:rsidP="00555B55">
      <w:pPr>
        <w:pStyle w:val="Default"/>
        <w:rPr>
          <w:sz w:val="32"/>
          <w:szCs w:val="32"/>
        </w:rPr>
      </w:pPr>
    </w:p>
    <w:tbl>
      <w:tblPr>
        <w:tblW w:w="3969" w:type="dxa"/>
        <w:tblInd w:w="5637" w:type="dxa"/>
        <w:tblBorders>
          <w:top w:val="nil"/>
          <w:left w:val="nil"/>
          <w:bottom w:val="nil"/>
          <w:right w:val="nil"/>
        </w:tblBorders>
        <w:tblLayout w:type="fixed"/>
        <w:tblLook w:val="0000" w:firstRow="0" w:lastRow="0" w:firstColumn="0" w:lastColumn="0" w:noHBand="0" w:noVBand="0"/>
      </w:tblPr>
      <w:tblGrid>
        <w:gridCol w:w="3969"/>
      </w:tblGrid>
      <w:tr w:rsidR="0099780E" w:rsidTr="008D50CD">
        <w:trPr>
          <w:trHeight w:val="288"/>
        </w:trPr>
        <w:tc>
          <w:tcPr>
            <w:tcW w:w="3969" w:type="dxa"/>
          </w:tcPr>
          <w:p w:rsidR="0099780E" w:rsidRDefault="0099780E" w:rsidP="008D50CD">
            <w:pPr>
              <w:pStyle w:val="Default"/>
              <w:rPr>
                <w:sz w:val="28"/>
                <w:szCs w:val="28"/>
              </w:rPr>
            </w:pPr>
            <w:r>
              <w:rPr>
                <w:sz w:val="28"/>
                <w:szCs w:val="28"/>
              </w:rPr>
              <w:t xml:space="preserve">© </w:t>
            </w:r>
            <w:r w:rsidR="008445F0" w:rsidRPr="008445F0">
              <w:rPr>
                <w:sz w:val="28"/>
                <w:szCs w:val="28"/>
              </w:rPr>
              <w:t>Е.А. Гринь</w:t>
            </w:r>
            <w:r>
              <w:rPr>
                <w:sz w:val="28"/>
                <w:szCs w:val="28"/>
              </w:rPr>
              <w:t>, 201</w:t>
            </w:r>
            <w:r w:rsidR="008D50CD">
              <w:rPr>
                <w:sz w:val="28"/>
                <w:szCs w:val="28"/>
              </w:rPr>
              <w:t>7</w:t>
            </w:r>
          </w:p>
        </w:tc>
      </w:tr>
      <w:tr w:rsidR="0099780E" w:rsidTr="008D50CD">
        <w:trPr>
          <w:trHeight w:val="450"/>
        </w:trPr>
        <w:tc>
          <w:tcPr>
            <w:tcW w:w="3969" w:type="dxa"/>
          </w:tcPr>
          <w:p w:rsidR="0099780E" w:rsidRPr="008D50CD" w:rsidRDefault="0099780E" w:rsidP="008D50CD">
            <w:pPr>
              <w:pStyle w:val="Default"/>
              <w:rPr>
                <w:sz w:val="28"/>
                <w:szCs w:val="28"/>
              </w:rPr>
            </w:pPr>
            <w:r>
              <w:rPr>
                <w:sz w:val="28"/>
                <w:szCs w:val="28"/>
              </w:rPr>
              <w:t>© ФГБОУ В</w:t>
            </w:r>
            <w:bookmarkStart w:id="0" w:name="_GoBack"/>
            <w:bookmarkEnd w:id="0"/>
            <w:r>
              <w:rPr>
                <w:sz w:val="28"/>
                <w:szCs w:val="28"/>
              </w:rPr>
              <w:t>О «</w:t>
            </w:r>
            <w:r w:rsidRPr="008D50CD">
              <w:rPr>
                <w:sz w:val="28"/>
                <w:szCs w:val="28"/>
              </w:rPr>
              <w:t xml:space="preserve">Кубанский </w:t>
            </w:r>
          </w:p>
          <w:p w:rsidR="0099780E" w:rsidRPr="008D50CD" w:rsidRDefault="0099780E" w:rsidP="008D50CD">
            <w:pPr>
              <w:pStyle w:val="Default"/>
              <w:rPr>
                <w:sz w:val="28"/>
                <w:szCs w:val="28"/>
              </w:rPr>
            </w:pPr>
            <w:r w:rsidRPr="008D50CD">
              <w:rPr>
                <w:sz w:val="28"/>
                <w:szCs w:val="28"/>
              </w:rPr>
              <w:t xml:space="preserve">государственный аграрный </w:t>
            </w:r>
          </w:p>
          <w:p w:rsidR="0099780E" w:rsidRDefault="0099780E" w:rsidP="008D50CD">
            <w:pPr>
              <w:rPr>
                <w:sz w:val="28"/>
                <w:szCs w:val="28"/>
              </w:rPr>
            </w:pPr>
            <w:r w:rsidRPr="008D50CD">
              <w:rPr>
                <w:sz w:val="28"/>
                <w:szCs w:val="28"/>
              </w:rPr>
              <w:t>университет</w:t>
            </w:r>
            <w:r w:rsidR="008D50CD" w:rsidRPr="008D50CD">
              <w:rPr>
                <w:sz w:val="28"/>
                <w:szCs w:val="28"/>
              </w:rPr>
              <w:t xml:space="preserve"> </w:t>
            </w:r>
            <w:r w:rsidR="008D50CD">
              <w:rPr>
                <w:sz w:val="28"/>
                <w:szCs w:val="28"/>
              </w:rPr>
              <w:t>имени</w:t>
            </w:r>
            <w:r w:rsidR="008D50CD" w:rsidRPr="008D50CD">
              <w:rPr>
                <w:sz w:val="28"/>
                <w:szCs w:val="28"/>
              </w:rPr>
              <w:t xml:space="preserve"> И.Т. Т</w:t>
            </w:r>
            <w:r w:rsidR="008D50CD">
              <w:rPr>
                <w:sz w:val="28"/>
                <w:szCs w:val="28"/>
              </w:rPr>
              <w:t>рубилина</w:t>
            </w:r>
            <w:r>
              <w:rPr>
                <w:sz w:val="28"/>
                <w:szCs w:val="28"/>
              </w:rPr>
              <w:t>», 201</w:t>
            </w:r>
            <w:r w:rsidR="008D50CD">
              <w:rPr>
                <w:sz w:val="28"/>
                <w:szCs w:val="28"/>
              </w:rPr>
              <w:t>7</w:t>
            </w:r>
            <w:r>
              <w:rPr>
                <w:sz w:val="28"/>
                <w:szCs w:val="28"/>
              </w:rPr>
              <w:t xml:space="preserve"> </w:t>
            </w:r>
          </w:p>
        </w:tc>
      </w:tr>
    </w:tbl>
    <w:p w:rsidR="000024C9" w:rsidRPr="00170DD1" w:rsidRDefault="000024C9" w:rsidP="00555B55">
      <w:pPr>
        <w:spacing w:line="276" w:lineRule="auto"/>
        <w:ind w:left="720"/>
        <w:rPr>
          <w:b/>
        </w:rPr>
      </w:pPr>
      <w:r>
        <w:rPr>
          <w:b/>
        </w:rPr>
        <w:t xml:space="preserve"> </w:t>
      </w:r>
      <w:r>
        <w:t xml:space="preserve"> </w:t>
      </w:r>
    </w:p>
    <w:p w:rsidR="000024C9" w:rsidRPr="008018F1" w:rsidRDefault="000024C9" w:rsidP="00555B55">
      <w:pPr>
        <w:spacing w:line="276" w:lineRule="auto"/>
        <w:jc w:val="center"/>
        <w:rPr>
          <w:b/>
          <w:sz w:val="28"/>
          <w:szCs w:val="28"/>
        </w:rPr>
      </w:pPr>
      <w:r w:rsidRPr="008018F1">
        <w:rPr>
          <w:b/>
          <w:sz w:val="28"/>
          <w:szCs w:val="28"/>
        </w:rPr>
        <w:lastRenderedPageBreak/>
        <w:t>ВВЕДЕНИЕ</w:t>
      </w:r>
    </w:p>
    <w:p w:rsidR="000437B4" w:rsidRDefault="000437B4" w:rsidP="0030760D">
      <w:pPr>
        <w:autoSpaceDE w:val="0"/>
        <w:autoSpaceDN w:val="0"/>
        <w:adjustRightInd w:val="0"/>
        <w:ind w:firstLine="540"/>
        <w:jc w:val="both"/>
        <w:rPr>
          <w:rFonts w:ascii="Arial" w:eastAsiaTheme="minorHAnsi" w:hAnsi="Arial" w:cs="Arial"/>
          <w:sz w:val="20"/>
          <w:szCs w:val="20"/>
          <w:lang w:eastAsia="en-US"/>
        </w:rPr>
      </w:pPr>
    </w:p>
    <w:p w:rsidR="0030760D" w:rsidRPr="000437B4" w:rsidRDefault="008D50CD" w:rsidP="000437B4">
      <w:pPr>
        <w:autoSpaceDE w:val="0"/>
        <w:autoSpaceDN w:val="0"/>
        <w:adjustRightInd w:val="0"/>
        <w:spacing w:line="360" w:lineRule="auto"/>
        <w:ind w:firstLine="540"/>
        <w:jc w:val="both"/>
        <w:rPr>
          <w:rFonts w:eastAsiaTheme="minorHAnsi"/>
          <w:color w:val="000000" w:themeColor="text1"/>
          <w:sz w:val="28"/>
          <w:szCs w:val="28"/>
          <w:lang w:eastAsia="en-US"/>
        </w:rPr>
      </w:pPr>
      <w:r w:rsidRPr="008D50CD">
        <w:rPr>
          <w:sz w:val="28"/>
          <w:szCs w:val="28"/>
        </w:rPr>
        <w:t>Природоресурсное право</w:t>
      </w:r>
      <w:r w:rsidRPr="000437B4">
        <w:rPr>
          <w:rFonts w:eastAsiaTheme="minorHAnsi"/>
          <w:color w:val="000000" w:themeColor="text1"/>
          <w:sz w:val="28"/>
          <w:szCs w:val="28"/>
          <w:lang w:eastAsia="en-US"/>
        </w:rPr>
        <w:t xml:space="preserve"> </w:t>
      </w:r>
      <w:r w:rsidR="0030760D" w:rsidRPr="000437B4">
        <w:rPr>
          <w:rFonts w:eastAsiaTheme="minorHAnsi"/>
          <w:color w:val="000000" w:themeColor="text1"/>
          <w:sz w:val="28"/>
          <w:szCs w:val="28"/>
          <w:lang w:eastAsia="en-US"/>
        </w:rPr>
        <w:t xml:space="preserve">является одной из наиболее динамично развивающихся отраслей законодательства как на федеральном, так и на региональном уровнях, что требует адекватного отражения в учебно-методических материалах происходящих изменений в системе правового регулирования </w:t>
      </w:r>
      <w:r>
        <w:rPr>
          <w:rFonts w:eastAsiaTheme="minorHAnsi"/>
          <w:color w:val="000000" w:themeColor="text1"/>
          <w:sz w:val="28"/>
          <w:szCs w:val="28"/>
          <w:lang w:eastAsia="en-US"/>
        </w:rPr>
        <w:t>природоресурсных</w:t>
      </w:r>
      <w:r w:rsidR="0030760D" w:rsidRPr="000437B4">
        <w:rPr>
          <w:rFonts w:eastAsiaTheme="minorHAnsi"/>
          <w:color w:val="000000" w:themeColor="text1"/>
          <w:sz w:val="28"/>
          <w:szCs w:val="28"/>
          <w:lang w:eastAsia="en-US"/>
        </w:rPr>
        <w:t xml:space="preserve"> отношений.</w:t>
      </w:r>
    </w:p>
    <w:p w:rsidR="0030760D" w:rsidRPr="000437B4" w:rsidRDefault="0030760D" w:rsidP="000437B4">
      <w:pPr>
        <w:autoSpaceDE w:val="0"/>
        <w:autoSpaceDN w:val="0"/>
        <w:adjustRightInd w:val="0"/>
        <w:spacing w:line="360" w:lineRule="auto"/>
        <w:ind w:firstLine="540"/>
        <w:jc w:val="both"/>
        <w:rPr>
          <w:rFonts w:eastAsiaTheme="minorHAnsi"/>
          <w:color w:val="000000" w:themeColor="text1"/>
          <w:sz w:val="28"/>
          <w:szCs w:val="28"/>
          <w:lang w:eastAsia="en-US"/>
        </w:rPr>
      </w:pPr>
      <w:r w:rsidRPr="000437B4">
        <w:rPr>
          <w:rFonts w:eastAsiaTheme="minorHAnsi"/>
          <w:color w:val="000000" w:themeColor="text1"/>
          <w:sz w:val="28"/>
          <w:szCs w:val="28"/>
          <w:lang w:eastAsia="en-US"/>
        </w:rPr>
        <w:t xml:space="preserve">Особый характер </w:t>
      </w:r>
      <w:r w:rsidR="008D50CD">
        <w:rPr>
          <w:rFonts w:eastAsiaTheme="minorHAnsi"/>
          <w:color w:val="000000" w:themeColor="text1"/>
          <w:sz w:val="28"/>
          <w:szCs w:val="28"/>
          <w:lang w:eastAsia="en-US"/>
        </w:rPr>
        <w:t>природоресурсных</w:t>
      </w:r>
      <w:r w:rsidRPr="000437B4">
        <w:rPr>
          <w:rFonts w:eastAsiaTheme="minorHAnsi"/>
          <w:color w:val="000000" w:themeColor="text1"/>
          <w:sz w:val="28"/>
          <w:szCs w:val="28"/>
          <w:lang w:eastAsia="en-US"/>
        </w:rPr>
        <w:t xml:space="preserve"> отношений обусловливает специфические принципы правового регулирования этих отношений. Соответственно, такое регулирование отношений</w:t>
      </w:r>
      <w:r w:rsidR="009D0111">
        <w:rPr>
          <w:rFonts w:eastAsiaTheme="minorHAnsi"/>
          <w:color w:val="000000" w:themeColor="text1"/>
          <w:sz w:val="28"/>
          <w:szCs w:val="28"/>
          <w:lang w:eastAsia="en-US"/>
        </w:rPr>
        <w:t xml:space="preserve"> в сфере использования природных ресурсов</w:t>
      </w:r>
      <w:r w:rsidRPr="000437B4">
        <w:rPr>
          <w:rFonts w:eastAsiaTheme="minorHAnsi"/>
          <w:color w:val="000000" w:themeColor="text1"/>
          <w:sz w:val="28"/>
          <w:szCs w:val="28"/>
          <w:lang w:eastAsia="en-US"/>
        </w:rPr>
        <w:t xml:space="preserve"> может быть обеспечено только в рамках отраслевого регулирования, имеющего главной целью защиту публичных интересов, что предполагает приоритетное применение норм природоресурсного (природоохранного) законодательства к соответствующим отношениям.</w:t>
      </w:r>
    </w:p>
    <w:p w:rsidR="000024C9" w:rsidRPr="008018F1" w:rsidRDefault="000024C9" w:rsidP="000437B4">
      <w:pPr>
        <w:spacing w:line="360" w:lineRule="auto"/>
        <w:ind w:firstLine="425"/>
        <w:jc w:val="both"/>
        <w:rPr>
          <w:sz w:val="28"/>
          <w:szCs w:val="28"/>
        </w:rPr>
      </w:pPr>
      <w:r w:rsidRPr="000437B4">
        <w:rPr>
          <w:color w:val="000000" w:themeColor="text1"/>
          <w:sz w:val="28"/>
          <w:szCs w:val="28"/>
        </w:rPr>
        <w:t xml:space="preserve">В связи с этим, изучение содержания нормативных правовых актов, теории и практики правового регулирования </w:t>
      </w:r>
      <w:r w:rsidR="008D50CD">
        <w:rPr>
          <w:color w:val="000000" w:themeColor="text1"/>
          <w:sz w:val="28"/>
          <w:szCs w:val="28"/>
        </w:rPr>
        <w:t>природоресурсных</w:t>
      </w:r>
      <w:r w:rsidR="000D1441" w:rsidRPr="000437B4">
        <w:rPr>
          <w:color w:val="000000" w:themeColor="text1"/>
          <w:sz w:val="28"/>
          <w:szCs w:val="28"/>
        </w:rPr>
        <w:t xml:space="preserve"> </w:t>
      </w:r>
      <w:r w:rsidRPr="000437B4">
        <w:rPr>
          <w:color w:val="000000" w:themeColor="text1"/>
          <w:sz w:val="28"/>
          <w:szCs w:val="28"/>
        </w:rPr>
        <w:t xml:space="preserve">отношений, </w:t>
      </w:r>
      <w:r w:rsidR="000D1441" w:rsidRPr="000437B4">
        <w:rPr>
          <w:rFonts w:eastAsiaTheme="minorHAnsi"/>
          <w:color w:val="000000" w:themeColor="text1"/>
          <w:sz w:val="28"/>
          <w:szCs w:val="28"/>
          <w:lang w:eastAsia="en-US"/>
        </w:rPr>
        <w:t xml:space="preserve">основные направления развития законодательства </w:t>
      </w:r>
      <w:r w:rsidR="008D50CD">
        <w:rPr>
          <w:rFonts w:eastAsiaTheme="minorHAnsi"/>
          <w:color w:val="000000" w:themeColor="text1"/>
          <w:sz w:val="28"/>
          <w:szCs w:val="28"/>
          <w:lang w:eastAsia="en-US"/>
        </w:rPr>
        <w:t xml:space="preserve">в сфере использования природных ресурсов </w:t>
      </w:r>
      <w:r w:rsidR="000D1441" w:rsidRPr="000437B4">
        <w:rPr>
          <w:rFonts w:eastAsiaTheme="minorHAnsi"/>
          <w:color w:val="000000" w:themeColor="text1"/>
          <w:sz w:val="28"/>
          <w:szCs w:val="28"/>
          <w:lang w:eastAsia="en-US"/>
        </w:rPr>
        <w:t>Российской Федерации</w:t>
      </w:r>
      <w:r w:rsidR="000D1441" w:rsidRPr="000437B4">
        <w:rPr>
          <w:color w:val="000000" w:themeColor="text1"/>
          <w:sz w:val="28"/>
          <w:szCs w:val="28"/>
        </w:rPr>
        <w:t xml:space="preserve"> </w:t>
      </w:r>
      <w:r w:rsidRPr="000437B4">
        <w:rPr>
          <w:color w:val="000000" w:themeColor="text1"/>
          <w:sz w:val="28"/>
          <w:szCs w:val="28"/>
        </w:rPr>
        <w:t xml:space="preserve">является важным условием успешного осуществления профессиональной деятельности юриста. Правовой анализ норм </w:t>
      </w:r>
      <w:r w:rsidR="008D50CD">
        <w:rPr>
          <w:color w:val="000000" w:themeColor="text1"/>
          <w:sz w:val="28"/>
          <w:szCs w:val="28"/>
        </w:rPr>
        <w:t>лесного, водного, горного</w:t>
      </w:r>
      <w:r w:rsidRPr="000437B4">
        <w:rPr>
          <w:color w:val="000000" w:themeColor="text1"/>
          <w:sz w:val="28"/>
          <w:szCs w:val="28"/>
        </w:rPr>
        <w:t xml:space="preserve"> и других отраслей права, предусматривающих </w:t>
      </w:r>
      <w:r w:rsidR="000437B4">
        <w:rPr>
          <w:color w:val="000000" w:themeColor="text1"/>
          <w:sz w:val="28"/>
          <w:szCs w:val="28"/>
        </w:rPr>
        <w:t xml:space="preserve">регулирование </w:t>
      </w:r>
      <w:r w:rsidR="008D50CD">
        <w:rPr>
          <w:color w:val="000000" w:themeColor="text1"/>
          <w:sz w:val="28"/>
          <w:szCs w:val="28"/>
        </w:rPr>
        <w:t>природоресурсных</w:t>
      </w:r>
      <w:r w:rsidR="000437B4">
        <w:rPr>
          <w:color w:val="000000" w:themeColor="text1"/>
          <w:sz w:val="28"/>
          <w:szCs w:val="28"/>
        </w:rPr>
        <w:t xml:space="preserve"> отношений </w:t>
      </w:r>
      <w:r w:rsidRPr="008018F1">
        <w:rPr>
          <w:sz w:val="28"/>
          <w:szCs w:val="28"/>
        </w:rPr>
        <w:t xml:space="preserve">в совокупности с правовыми позициями органов судебной власти позволят приобрести необходимые практические навыки применения законодательства. </w:t>
      </w:r>
    </w:p>
    <w:p w:rsidR="000437B4" w:rsidRPr="000437B4" w:rsidRDefault="000437B4" w:rsidP="000437B4">
      <w:pPr>
        <w:autoSpaceDE w:val="0"/>
        <w:autoSpaceDN w:val="0"/>
        <w:adjustRightInd w:val="0"/>
        <w:spacing w:line="360" w:lineRule="auto"/>
        <w:ind w:firstLine="540"/>
        <w:jc w:val="both"/>
        <w:rPr>
          <w:rFonts w:eastAsiaTheme="minorHAnsi"/>
          <w:color w:val="000000" w:themeColor="text1"/>
          <w:sz w:val="28"/>
          <w:szCs w:val="28"/>
          <w:lang w:eastAsia="en-US"/>
        </w:rPr>
      </w:pPr>
      <w:r w:rsidRPr="000437B4">
        <w:rPr>
          <w:rFonts w:eastAsiaTheme="minorHAnsi"/>
          <w:color w:val="000000" w:themeColor="text1"/>
          <w:sz w:val="28"/>
          <w:szCs w:val="28"/>
          <w:lang w:eastAsia="en-US"/>
        </w:rPr>
        <w:t>Такой подход необходим для формирования у студентов навыков анализа нормативных правовых актов и научных работ, повышения теоретического уровня знаний, подготовки к самостоятельной научно-исследовательской работе.</w:t>
      </w:r>
    </w:p>
    <w:p w:rsidR="000024C9" w:rsidRDefault="000024C9" w:rsidP="00555B55">
      <w:pPr>
        <w:spacing w:line="276" w:lineRule="auto"/>
        <w:ind w:firstLine="425"/>
        <w:jc w:val="both"/>
        <w:rPr>
          <w:sz w:val="32"/>
          <w:szCs w:val="32"/>
        </w:rPr>
      </w:pPr>
    </w:p>
    <w:p w:rsidR="000024C9" w:rsidRDefault="000024C9" w:rsidP="00555B55">
      <w:pPr>
        <w:spacing w:line="276" w:lineRule="auto"/>
        <w:ind w:firstLine="425"/>
        <w:jc w:val="both"/>
        <w:rPr>
          <w:sz w:val="32"/>
          <w:szCs w:val="32"/>
        </w:rPr>
      </w:pPr>
    </w:p>
    <w:p w:rsidR="000024C9" w:rsidRDefault="000024C9" w:rsidP="00555B55">
      <w:pPr>
        <w:spacing w:line="276" w:lineRule="auto"/>
        <w:ind w:firstLine="425"/>
        <w:jc w:val="both"/>
        <w:rPr>
          <w:sz w:val="32"/>
          <w:szCs w:val="32"/>
        </w:rPr>
      </w:pPr>
    </w:p>
    <w:p w:rsidR="009D0111" w:rsidRDefault="009D0111" w:rsidP="009D0111">
      <w:pPr>
        <w:jc w:val="both"/>
        <w:rPr>
          <w:b/>
          <w:color w:val="000000"/>
          <w:sz w:val="28"/>
          <w:szCs w:val="28"/>
        </w:rPr>
      </w:pPr>
    </w:p>
    <w:p w:rsidR="009D0111" w:rsidRPr="009D0111" w:rsidRDefault="00D170EE" w:rsidP="009D0111">
      <w:pPr>
        <w:ind w:firstLine="567"/>
        <w:jc w:val="both"/>
        <w:rPr>
          <w:b/>
          <w:sz w:val="28"/>
          <w:szCs w:val="28"/>
        </w:rPr>
      </w:pPr>
      <w:r w:rsidRPr="009D0111">
        <w:rPr>
          <w:b/>
          <w:color w:val="000000"/>
          <w:sz w:val="28"/>
          <w:szCs w:val="28"/>
        </w:rPr>
        <w:lastRenderedPageBreak/>
        <w:t xml:space="preserve">Лекция </w:t>
      </w:r>
      <w:r w:rsidR="008018F1" w:rsidRPr="009D0111">
        <w:rPr>
          <w:b/>
          <w:color w:val="000000"/>
          <w:sz w:val="28"/>
          <w:szCs w:val="28"/>
        </w:rPr>
        <w:t>1. </w:t>
      </w:r>
      <w:r w:rsidR="009D0111" w:rsidRPr="009D0111">
        <w:rPr>
          <w:b/>
          <w:caps/>
          <w:sz w:val="28"/>
          <w:szCs w:val="28"/>
        </w:rPr>
        <w:t>Природоресурсное право как отрасль российского права</w:t>
      </w:r>
    </w:p>
    <w:p w:rsidR="001C4351" w:rsidRDefault="001C4351" w:rsidP="009D0111">
      <w:pPr>
        <w:ind w:firstLine="567"/>
        <w:jc w:val="both"/>
        <w:rPr>
          <w:b/>
          <w:color w:val="000000"/>
          <w:sz w:val="28"/>
          <w:szCs w:val="28"/>
        </w:rPr>
      </w:pPr>
    </w:p>
    <w:p w:rsidR="009D0111" w:rsidRPr="009D0111" w:rsidRDefault="009D0111" w:rsidP="009D0111">
      <w:pPr>
        <w:ind w:firstLine="567"/>
        <w:jc w:val="both"/>
        <w:rPr>
          <w:b/>
          <w:color w:val="000000"/>
          <w:sz w:val="28"/>
          <w:szCs w:val="28"/>
        </w:rPr>
      </w:pPr>
      <w:r w:rsidRPr="009D0111">
        <w:rPr>
          <w:b/>
          <w:color w:val="000000"/>
          <w:sz w:val="28"/>
          <w:szCs w:val="28"/>
        </w:rPr>
        <w:t xml:space="preserve">Предмет, метод, система и функции природоресурсного права. </w:t>
      </w:r>
    </w:p>
    <w:p w:rsidR="009D0111" w:rsidRPr="009D0111" w:rsidRDefault="009D0111" w:rsidP="001C4351">
      <w:pPr>
        <w:ind w:firstLine="567"/>
        <w:jc w:val="both"/>
        <w:rPr>
          <w:rFonts w:eastAsia="TimesNewRomanPSMT"/>
          <w:color w:val="000000"/>
          <w:sz w:val="28"/>
          <w:szCs w:val="28"/>
        </w:rPr>
      </w:pPr>
      <w:r w:rsidRPr="009D0111">
        <w:rPr>
          <w:rFonts w:eastAsia="TimesNewRomanPSMT"/>
          <w:color w:val="000000"/>
          <w:sz w:val="28"/>
          <w:szCs w:val="28"/>
        </w:rPr>
        <w:t>Предмет правового регулирования отрасли права отечественные юристы трактуют зачастую по-разному. Предмет правового регулирования составляют социальные явления, на которые воздействует право, и определённым образом меняет их. С.С. Алексеев и В.М. Гойман отмечали, что в качестве непосредственного предмета правового регулирования выступает волевое поведение участников общественных отношений, многообразные действия, деятельность участников этих отношений. В.М. Сырых отмечает, что поведение, деятельность человека не являются предметом правового регулирования, поскольку значительная часть действий человека остается за пределами права, не регулируется им. Правом регулируется не деятельность, а социальная связь между лицами, порождённая их деятельностью, и только такая, которая затрагивает интересы этих лиц.</w:t>
      </w:r>
    </w:p>
    <w:p w:rsidR="009D0111" w:rsidRPr="009D0111" w:rsidRDefault="009D0111" w:rsidP="001C4351">
      <w:pPr>
        <w:ind w:firstLine="567"/>
        <w:jc w:val="both"/>
        <w:rPr>
          <w:rFonts w:eastAsia="TimesNewRomanPSMT"/>
          <w:color w:val="000000"/>
          <w:sz w:val="28"/>
          <w:szCs w:val="28"/>
        </w:rPr>
      </w:pPr>
      <w:r w:rsidRPr="009D0111">
        <w:rPr>
          <w:rFonts w:eastAsia="TimesNewRomanPSMT"/>
          <w:color w:val="000000"/>
          <w:sz w:val="28"/>
          <w:szCs w:val="28"/>
        </w:rPr>
        <w:t>В.В. Лазарев к предмету правового регулирования относил общественные отношения, которые: а) объективно могут быть урегулированы правом; б) в данных условиях требуют юридического воздействия; в) должны носить нормативный характер, то есть быть типичными для данных условий; г) отличаются массовым проявлением, поддаются государственно-правовому контролю; д) «переводятся» на язык права, должны быть формализованы. Таким образом, в качестве предмета правового регулирования различными юристами рассматриваются как общественные отношения, так и действия, деятельность, поведение, социальные связи участников общественных отношений, социальные явления.</w:t>
      </w:r>
    </w:p>
    <w:p w:rsidR="009D0111" w:rsidRPr="009D0111" w:rsidRDefault="009D0111" w:rsidP="001C4351">
      <w:pPr>
        <w:ind w:firstLine="567"/>
        <w:jc w:val="both"/>
        <w:rPr>
          <w:rFonts w:eastAsia="TimesNewRomanPSMT"/>
          <w:color w:val="000000"/>
          <w:sz w:val="28"/>
          <w:szCs w:val="28"/>
        </w:rPr>
      </w:pPr>
      <w:r w:rsidRPr="009D0111">
        <w:rPr>
          <w:rFonts w:eastAsia="TimesNewRomanPSMT"/>
          <w:color w:val="000000"/>
          <w:sz w:val="28"/>
          <w:szCs w:val="28"/>
        </w:rPr>
        <w:t>Общественные отношения, подлежащие правовому опосредованию, проявляются только в связи с юридически значимой деятельностью людей, являются её результатом. «Помимо своих действий я совершенно не существую для закона, совершенно не являюсь его субъектом».</w:t>
      </w:r>
    </w:p>
    <w:p w:rsidR="009D0111" w:rsidRPr="009D0111" w:rsidRDefault="009D0111" w:rsidP="001C4351">
      <w:pPr>
        <w:ind w:firstLine="567"/>
        <w:jc w:val="both"/>
        <w:rPr>
          <w:rFonts w:eastAsia="TimesNewRomanPSMT"/>
          <w:color w:val="000000"/>
          <w:sz w:val="28"/>
          <w:szCs w:val="28"/>
        </w:rPr>
      </w:pPr>
      <w:r w:rsidRPr="009D0111">
        <w:rPr>
          <w:rFonts w:eastAsia="TimesNewRomanPSMT"/>
          <w:color w:val="000000"/>
          <w:sz w:val="28"/>
          <w:szCs w:val="28"/>
        </w:rPr>
        <w:t>Правовое регулирование общественных отношений направлено в конечном счёте на упорядочение существующих в обществе отношений между людьми. Поэтому можно предположить, что общественные отношения, подлежащие правовому регулированию, представляют собой сущность юридически значимого поведения субъектов. Иначе говоря, фактические общественные отношения природопользования, требующие правового опосредования, и юридически значимое поведение (деятельность) человека по реализации соответствующего технологического процесса использования природных ресурсов соотносятся между собой как сущность и явление.</w:t>
      </w:r>
    </w:p>
    <w:p w:rsidR="009D0111" w:rsidRPr="009D0111" w:rsidRDefault="009D0111" w:rsidP="001C4351">
      <w:pPr>
        <w:ind w:firstLine="567"/>
        <w:jc w:val="both"/>
        <w:rPr>
          <w:rFonts w:eastAsia="TimesNewRomanPSMT"/>
          <w:color w:val="000000"/>
          <w:sz w:val="28"/>
          <w:szCs w:val="28"/>
        </w:rPr>
      </w:pPr>
      <w:r w:rsidRPr="009D0111">
        <w:rPr>
          <w:rFonts w:eastAsia="TimesNewRomanPSMT"/>
          <w:color w:val="000000"/>
          <w:sz w:val="28"/>
          <w:szCs w:val="28"/>
        </w:rPr>
        <w:t xml:space="preserve">Отношения по использованию природных ресурсов многочисленны и разнообразны. В соответствии со ст. 1 Федерального закона «Об охране окружающей среды» природные ресурсы – это компоненты природной среды, природные и природно-антропогенные объекты, которые используются или могут быть использованы при осуществлении хозяйственной и иной </w:t>
      </w:r>
      <w:r w:rsidRPr="009D0111">
        <w:rPr>
          <w:rFonts w:eastAsia="TimesNewRomanPSMT"/>
          <w:color w:val="000000"/>
          <w:sz w:val="28"/>
          <w:szCs w:val="28"/>
        </w:rPr>
        <w:lastRenderedPageBreak/>
        <w:t>деятельности в качестве источников энергии, продуктов производства и предметов потребления и имеют потребительскую ценность. В то же время следует иметь в виду, что действующее законодательство не регулирует отношения по использованию таких ресурсов, как например, ветер, приливы, морские течения, тепловая энергия термальных вод. Использование природных ресурсов – это их эксплуатация, вовлечение в хозяйственный оборот, в том числе все виды воздействия на них в процессе хозяйственной и иной деятельности.</w:t>
      </w:r>
    </w:p>
    <w:p w:rsidR="009D0111" w:rsidRPr="009D0111" w:rsidRDefault="009D0111" w:rsidP="001C4351">
      <w:pPr>
        <w:ind w:firstLine="567"/>
        <w:jc w:val="both"/>
        <w:rPr>
          <w:rFonts w:eastAsia="TimesNewRomanPSMT"/>
          <w:color w:val="000000"/>
          <w:sz w:val="28"/>
          <w:szCs w:val="28"/>
        </w:rPr>
      </w:pPr>
      <w:r w:rsidRPr="009D0111">
        <w:rPr>
          <w:rFonts w:eastAsia="TimesNewRomanPSMT"/>
          <w:color w:val="000000"/>
          <w:sz w:val="28"/>
          <w:szCs w:val="28"/>
        </w:rPr>
        <w:t xml:space="preserve">Явление богаче сущности, ибо оно включает в себя не только обнаружение внутреннего содержания, существующих связей объекта, но и всевозможные случайные отношения, особенные черты последнего. Явления динамичны, изменчивы, в то время как сущность образует нечто сохраняющееся во всех изменениях. Но будучи устойчивой по отношению к явлению, сущность также изменяется: «...не только явления преходящи, подвижны, текучи..., но и сущности вещей...» </w:t>
      </w:r>
    </w:p>
    <w:p w:rsidR="009D0111" w:rsidRPr="009D0111" w:rsidRDefault="009D0111" w:rsidP="001C4351">
      <w:pPr>
        <w:ind w:firstLine="567"/>
        <w:jc w:val="both"/>
        <w:rPr>
          <w:rFonts w:eastAsia="TimesNewRomanPSMT"/>
          <w:color w:val="000000"/>
          <w:sz w:val="28"/>
          <w:szCs w:val="28"/>
        </w:rPr>
      </w:pPr>
      <w:r w:rsidRPr="009D0111">
        <w:rPr>
          <w:rFonts w:eastAsia="TimesNewRomanPSMT"/>
          <w:color w:val="000000"/>
          <w:sz w:val="28"/>
          <w:szCs w:val="28"/>
        </w:rPr>
        <w:t>Природно-антропогенный объект, согласно ст. 1 Федерального закона «Об охране окружающей среды» – это природный объект, изменённый в результате хозяйственной и иной деятельности, объект, созданный человеком, обладающий свойствами природного объекта и имеющий рекреационное и защитное значение. К таким объектам относятся, например, отходы горно-добывающего и связанного с ним производств, соляные пещеры.</w:t>
      </w:r>
    </w:p>
    <w:p w:rsidR="009D0111" w:rsidRPr="009D0111" w:rsidRDefault="009D0111" w:rsidP="001C4351">
      <w:pPr>
        <w:ind w:firstLine="567"/>
        <w:jc w:val="both"/>
        <w:rPr>
          <w:rFonts w:eastAsia="TimesNewRomanPSMT"/>
          <w:iCs/>
          <w:color w:val="000000"/>
          <w:sz w:val="28"/>
          <w:szCs w:val="28"/>
        </w:rPr>
      </w:pPr>
      <w:r w:rsidRPr="009D0111">
        <w:rPr>
          <w:rFonts w:eastAsia="TimesNewRomanPSMT"/>
          <w:iCs/>
          <w:color w:val="000000"/>
          <w:sz w:val="28"/>
          <w:szCs w:val="28"/>
        </w:rPr>
        <w:t>Общая часть</w:t>
      </w:r>
    </w:p>
    <w:p w:rsidR="009D0111" w:rsidRPr="009D0111" w:rsidRDefault="009D0111" w:rsidP="001C4351">
      <w:pPr>
        <w:ind w:firstLine="567"/>
        <w:jc w:val="both"/>
        <w:rPr>
          <w:rFonts w:eastAsia="TimesNewRomanPSMT"/>
          <w:color w:val="000000"/>
          <w:sz w:val="28"/>
          <w:szCs w:val="28"/>
        </w:rPr>
      </w:pPr>
      <w:r w:rsidRPr="009D0111">
        <w:rPr>
          <w:rFonts w:eastAsia="TimesNewRomanPSMT"/>
          <w:color w:val="000000"/>
          <w:sz w:val="28"/>
          <w:szCs w:val="28"/>
        </w:rPr>
        <w:t>Использование природных ресурсов подразумевает многогранную деятельность, осуществляемую человеком при его взаимодействии с естественными и антропогенными объектами. В легальном определении природных ресурсов, в определениях, даваемых экологами, подчёркивается прежде всего их использование или возможность использования.</w:t>
      </w:r>
    </w:p>
    <w:p w:rsidR="009D0111" w:rsidRPr="009D0111" w:rsidRDefault="009D0111" w:rsidP="001C4351">
      <w:pPr>
        <w:ind w:firstLine="567"/>
        <w:jc w:val="both"/>
        <w:rPr>
          <w:rFonts w:eastAsia="TimesNewRomanPSMT"/>
          <w:color w:val="000000"/>
          <w:sz w:val="28"/>
          <w:szCs w:val="28"/>
        </w:rPr>
      </w:pPr>
      <w:r w:rsidRPr="009D0111">
        <w:rPr>
          <w:rFonts w:eastAsia="TimesNewRomanPSMT"/>
          <w:color w:val="000000"/>
          <w:sz w:val="28"/>
          <w:szCs w:val="28"/>
        </w:rPr>
        <w:t>При этом следует иметь в виду, что любое использование компонентов окружающей среды направлено, в первую очередь, на извлечение (использование) тех или иных полезных для человека свойств (качеств) природных ресурсов.</w:t>
      </w:r>
    </w:p>
    <w:p w:rsidR="009D0111" w:rsidRPr="009D0111" w:rsidRDefault="009D0111" w:rsidP="001C4351">
      <w:pPr>
        <w:ind w:firstLine="567"/>
        <w:jc w:val="both"/>
        <w:rPr>
          <w:rFonts w:eastAsia="TimesNewRomanPSMT"/>
          <w:color w:val="000000"/>
          <w:sz w:val="28"/>
          <w:szCs w:val="28"/>
        </w:rPr>
      </w:pPr>
      <w:r w:rsidRPr="009D0111">
        <w:rPr>
          <w:rFonts w:eastAsia="TimesNewRomanPSMT"/>
          <w:b/>
          <w:bCs/>
          <w:color w:val="000000"/>
          <w:sz w:val="28"/>
          <w:szCs w:val="28"/>
        </w:rPr>
        <w:t xml:space="preserve">Отношения природопользования </w:t>
      </w:r>
      <w:r w:rsidRPr="009D0111">
        <w:rPr>
          <w:rFonts w:eastAsia="TimesNewRomanPSMT"/>
          <w:color w:val="000000"/>
          <w:sz w:val="28"/>
          <w:szCs w:val="28"/>
        </w:rPr>
        <w:t>включают в себя самый широкий круг общественных отношений, возникающих между людьми при любом их воздействии на компоненты окружающей среды. Эти отношения могут регулироваться нормами как природоресурсного, так и других отраслей российского права – гражданского, административного, экологического и др.</w:t>
      </w:r>
    </w:p>
    <w:p w:rsidR="009D0111" w:rsidRPr="009D0111" w:rsidRDefault="009D0111" w:rsidP="001C4351">
      <w:pPr>
        <w:ind w:firstLine="567"/>
        <w:jc w:val="both"/>
        <w:rPr>
          <w:rFonts w:eastAsia="TimesNewRomanPSMT"/>
          <w:color w:val="000000"/>
          <w:sz w:val="28"/>
          <w:szCs w:val="28"/>
        </w:rPr>
      </w:pPr>
      <w:r w:rsidRPr="009D0111">
        <w:rPr>
          <w:rFonts w:eastAsia="TimesNewRomanPSMT"/>
          <w:color w:val="000000"/>
          <w:sz w:val="28"/>
          <w:szCs w:val="28"/>
        </w:rPr>
        <w:t xml:space="preserve">В отличие от этого, отношения по пользованию природными ресурсами, связанные с использованием их полезных свойств, как сопровождающееся, так и не сопровождающееся их изъятием из окружающей среды, регулируются нормами природоресурсного законодательства – </w:t>
      </w:r>
      <w:r w:rsidRPr="009D0111">
        <w:rPr>
          <w:rFonts w:eastAsia="TimesNewRomanPSMT"/>
          <w:b/>
          <w:bCs/>
          <w:color w:val="000000"/>
          <w:sz w:val="28"/>
          <w:szCs w:val="28"/>
        </w:rPr>
        <w:t>ресурсные отношения</w:t>
      </w:r>
      <w:r w:rsidRPr="009D0111">
        <w:rPr>
          <w:rFonts w:eastAsia="TimesNewRomanPSMT"/>
          <w:color w:val="000000"/>
          <w:sz w:val="28"/>
          <w:szCs w:val="28"/>
        </w:rPr>
        <w:t>, или отношения по рациональному и безопасному использованию природных ресурсов.</w:t>
      </w:r>
    </w:p>
    <w:p w:rsidR="009D0111" w:rsidRPr="009D0111" w:rsidRDefault="009D0111" w:rsidP="001C4351">
      <w:pPr>
        <w:ind w:firstLine="567"/>
        <w:jc w:val="both"/>
        <w:rPr>
          <w:rFonts w:eastAsia="TimesNewRomanPSMT"/>
          <w:color w:val="000000"/>
          <w:sz w:val="28"/>
          <w:szCs w:val="28"/>
        </w:rPr>
      </w:pPr>
      <w:r w:rsidRPr="009D0111">
        <w:rPr>
          <w:rFonts w:eastAsia="TimesNewRomanPSMT"/>
          <w:color w:val="000000"/>
          <w:sz w:val="28"/>
          <w:szCs w:val="28"/>
        </w:rPr>
        <w:t xml:space="preserve">Отношения пользования природными ресурсами, в зависимости от характера воздействия на ресурс, делятся на две группы. В ст. 24 Лесного </w:t>
      </w:r>
      <w:r w:rsidRPr="009D0111">
        <w:rPr>
          <w:rFonts w:eastAsia="TimesNewRomanPSMT"/>
          <w:color w:val="000000"/>
          <w:sz w:val="28"/>
          <w:szCs w:val="28"/>
        </w:rPr>
        <w:lastRenderedPageBreak/>
        <w:t>кодекса РФ66, ст. 11 Водного кодекса РФ указывается, что использование лесов, водных объектов может осуществляться как с изъятием, так и без изъятия соответствующих ресурсов. Такое же разграничение проводится и в федеральных законах «О недрах», «О континентальном шельфе Российской Федерации».</w:t>
      </w:r>
    </w:p>
    <w:p w:rsidR="009D0111" w:rsidRPr="009D0111" w:rsidRDefault="009D0111" w:rsidP="001C4351">
      <w:pPr>
        <w:ind w:firstLine="567"/>
        <w:jc w:val="both"/>
        <w:rPr>
          <w:rFonts w:eastAsia="TimesNewRomanPSMT"/>
          <w:color w:val="000000"/>
          <w:sz w:val="28"/>
          <w:szCs w:val="28"/>
        </w:rPr>
      </w:pPr>
      <w:r w:rsidRPr="009D0111">
        <w:rPr>
          <w:rFonts w:eastAsia="TimesNewRomanPSMT"/>
          <w:color w:val="000000"/>
          <w:sz w:val="28"/>
          <w:szCs w:val="28"/>
        </w:rPr>
        <w:t>Пользование природными ресурсами, связанное с их изъятием, включает такие его виды, как добыча основных природных ресурсов (извлечение ресурса из природной среды) и добыча сопутствующих (вторичных) природных ресурсов либо ранее не полностью извлечённых ресурсов.</w:t>
      </w:r>
    </w:p>
    <w:p w:rsidR="009D0111" w:rsidRPr="009D0111" w:rsidRDefault="009D0111" w:rsidP="001C4351">
      <w:pPr>
        <w:ind w:firstLine="567"/>
        <w:jc w:val="both"/>
        <w:rPr>
          <w:rFonts w:eastAsia="TimesNewRomanPSMT"/>
          <w:color w:val="000000"/>
          <w:sz w:val="28"/>
          <w:szCs w:val="28"/>
        </w:rPr>
      </w:pPr>
      <w:r w:rsidRPr="009D0111">
        <w:rPr>
          <w:rFonts w:eastAsia="TimesNewRomanPSMT"/>
          <w:color w:val="000000"/>
          <w:sz w:val="28"/>
          <w:szCs w:val="28"/>
        </w:rPr>
        <w:t>Лесной кодекс РФ в ст. 25 предусматривает такие виды лесопользования, не связанные с изъятием древесины, как заготовка и сбор живицы, недревесных лесных ресурсов. В ходе пользования природными ресурсами, производимого без их изъятия, используются неизвлекаемые полезные свойства объекта, или самой природной среды, – например, при строительстве и эксплуатации подземных сооружений, не связанных с добычей полезных ископаемых при использовании участков леса для размещения ульев, пастьбы скота, охоты, при пользовании водными объектами для лесосплава, нужд гидроэнергетики и т.п.</w:t>
      </w:r>
    </w:p>
    <w:p w:rsidR="009D0111" w:rsidRPr="009D0111" w:rsidRDefault="009D0111" w:rsidP="001C4351">
      <w:pPr>
        <w:ind w:firstLine="567"/>
        <w:jc w:val="both"/>
        <w:rPr>
          <w:rFonts w:eastAsia="TimesNewRomanPSMT"/>
          <w:color w:val="000000"/>
          <w:sz w:val="28"/>
          <w:szCs w:val="28"/>
        </w:rPr>
      </w:pPr>
      <w:r w:rsidRPr="009D0111">
        <w:rPr>
          <w:rFonts w:eastAsia="TimesNewRomanPSMT"/>
          <w:color w:val="000000"/>
          <w:sz w:val="28"/>
          <w:szCs w:val="28"/>
        </w:rPr>
        <w:t>Такие виды пользования можно классифицировать следующим образом: 1) эксплуатация природного ресурса в качестве транспортных коммуникаций и мест прокладки технологических коммуникаций –водных объектов как путей сообщения и лесосплава, континентального шельфа для прокладки подводных кабелей и трубопроводов; 2) захоронение отходов71 и создание мест захоронения – в подземных полостях, в том числе на континентальном шельфе; 3) рекреационное использование; 4) создание искусственных инженерных объектов – строительство подземных сооружений, не связанных с добычей полезных ископаемых, искусственных островов и сооружений на континентальном шельфе; 5) восполнение и воспроизводство природных ресурсов в ходе поиска, оценки, изучения, ведения мониторинга и государственных кадастров природных ресурсов, проведения исследовательских работ; 6) иное, не связанное с изъятием природных ресурсов, использование (научно-исследовательское, культурно-просветительское и др.).</w:t>
      </w:r>
    </w:p>
    <w:p w:rsidR="009D0111" w:rsidRPr="009D0111" w:rsidRDefault="009D0111" w:rsidP="001C4351">
      <w:pPr>
        <w:ind w:firstLine="567"/>
        <w:jc w:val="both"/>
        <w:rPr>
          <w:rFonts w:eastAsia="TimesNewRomanPSMT"/>
          <w:color w:val="000000"/>
          <w:sz w:val="28"/>
          <w:szCs w:val="28"/>
        </w:rPr>
      </w:pPr>
      <w:r w:rsidRPr="009D0111">
        <w:rPr>
          <w:rFonts w:eastAsia="TimesNewRomanPSMT"/>
          <w:color w:val="000000"/>
          <w:sz w:val="28"/>
          <w:szCs w:val="28"/>
        </w:rPr>
        <w:t xml:space="preserve">Совокупность ресурсных отношений системна. Центральное место среди них занимают </w:t>
      </w:r>
      <w:r w:rsidRPr="009D0111">
        <w:rPr>
          <w:rFonts w:eastAsia="TimesNewRomanPSMT"/>
          <w:b/>
          <w:bCs/>
          <w:color w:val="000000"/>
          <w:sz w:val="28"/>
          <w:szCs w:val="28"/>
        </w:rPr>
        <w:t>отношения по добыче природных ресурсов</w:t>
      </w:r>
      <w:r w:rsidRPr="009D0111">
        <w:rPr>
          <w:rFonts w:eastAsia="TimesNewRomanPSMT"/>
          <w:color w:val="000000"/>
          <w:sz w:val="28"/>
          <w:szCs w:val="28"/>
        </w:rPr>
        <w:t xml:space="preserve">. Они включают в себя отношения по непосредственному извлечению природных ресурсов из окружающей среды, а также сопутствующие им отношения. Другая значительная группа – </w:t>
      </w:r>
      <w:r w:rsidRPr="009D0111">
        <w:rPr>
          <w:rFonts w:eastAsia="TimesNewRomanPSMT"/>
          <w:b/>
          <w:bCs/>
          <w:color w:val="000000"/>
          <w:sz w:val="28"/>
          <w:szCs w:val="28"/>
        </w:rPr>
        <w:t>отношения по использованию полезных свойств природных ресурсов, не связанному с их добычей (извлечением)</w:t>
      </w:r>
      <w:r w:rsidRPr="009D0111">
        <w:rPr>
          <w:rFonts w:eastAsia="TimesNewRomanPSMT"/>
          <w:color w:val="000000"/>
          <w:sz w:val="28"/>
          <w:szCs w:val="28"/>
        </w:rPr>
        <w:t>, предусмотренные горным, водным, лесным законодательством, законодательством о животном мире.</w:t>
      </w:r>
    </w:p>
    <w:p w:rsidR="009D0111" w:rsidRPr="001C4351" w:rsidRDefault="009D0111" w:rsidP="001C4351">
      <w:pPr>
        <w:ind w:firstLine="567"/>
        <w:jc w:val="both"/>
        <w:rPr>
          <w:rFonts w:eastAsia="TimesNewRomanPSMT"/>
          <w:bCs/>
          <w:color w:val="000000"/>
          <w:sz w:val="28"/>
          <w:szCs w:val="28"/>
        </w:rPr>
      </w:pPr>
      <w:r w:rsidRPr="009D0111">
        <w:rPr>
          <w:rFonts w:eastAsia="TimesNewRomanPSMT"/>
          <w:color w:val="000000"/>
          <w:sz w:val="28"/>
          <w:szCs w:val="28"/>
        </w:rPr>
        <w:t xml:space="preserve">Перечисленные отношения составляют в совокупности </w:t>
      </w:r>
      <w:r w:rsidRPr="009D0111">
        <w:rPr>
          <w:rFonts w:eastAsia="TimesNewRomanPSMT"/>
          <w:b/>
          <w:bCs/>
          <w:color w:val="000000"/>
          <w:sz w:val="28"/>
          <w:szCs w:val="28"/>
        </w:rPr>
        <w:t xml:space="preserve">ресурсные отношения – </w:t>
      </w:r>
      <w:r w:rsidRPr="001C4351">
        <w:rPr>
          <w:rFonts w:eastAsia="TimesNewRomanPSMT"/>
          <w:bCs/>
          <w:color w:val="000000"/>
          <w:sz w:val="28"/>
          <w:szCs w:val="28"/>
        </w:rPr>
        <w:t xml:space="preserve">отношения, связанные с добычей (извлечением) природных ресурсов, а также по использованию полезных свойств природных ресурсов, не связанному с их добычей. Ресурсные отношения, та также отношения по </w:t>
      </w:r>
      <w:r w:rsidRPr="001C4351">
        <w:rPr>
          <w:rFonts w:eastAsia="TimesNewRomanPSMT"/>
          <w:bCs/>
          <w:color w:val="000000"/>
          <w:sz w:val="28"/>
          <w:szCs w:val="28"/>
        </w:rPr>
        <w:lastRenderedPageBreak/>
        <w:t>использованию природных ресурсов, не требующему получения специального разрешения, заключения договора, в совокупности составляют отношения природопользова</w:t>
      </w:r>
      <w:r w:rsidR="001C4351">
        <w:rPr>
          <w:rFonts w:eastAsia="TimesNewRomanPSMT"/>
          <w:bCs/>
          <w:color w:val="000000"/>
          <w:sz w:val="28"/>
          <w:szCs w:val="28"/>
        </w:rPr>
        <w:t>ния.</w:t>
      </w:r>
    </w:p>
    <w:p w:rsidR="009D0111" w:rsidRPr="009D0111" w:rsidRDefault="009D0111" w:rsidP="001C4351">
      <w:pPr>
        <w:ind w:firstLine="567"/>
        <w:jc w:val="both"/>
        <w:rPr>
          <w:rFonts w:eastAsia="TimesNewRomanPSMT"/>
          <w:b/>
          <w:bCs/>
          <w:color w:val="000000"/>
          <w:sz w:val="28"/>
          <w:szCs w:val="28"/>
        </w:rPr>
      </w:pPr>
      <w:r w:rsidRPr="009D0111">
        <w:rPr>
          <w:rFonts w:eastAsia="TimesNewRomanPSMT"/>
          <w:b/>
          <w:bCs/>
          <w:color w:val="000000"/>
          <w:sz w:val="28"/>
          <w:szCs w:val="28"/>
        </w:rPr>
        <w:t xml:space="preserve">В предмет природоресурсного права включаются </w:t>
      </w:r>
      <w:r w:rsidRPr="001C4351">
        <w:rPr>
          <w:rFonts w:eastAsia="TimesNewRomanPSMT"/>
          <w:bCs/>
          <w:color w:val="000000"/>
          <w:sz w:val="28"/>
          <w:szCs w:val="28"/>
        </w:rPr>
        <w:t>отношения по добыче природных ресурсов, а также отношения, сопутствующие ресурсным. Среди них следует выделять отношения: 1) предшествующие ресурсным; 2) собственности на природные ресурсы; 3) по государственному управлению природопользованием; 4) отношения по обеспечению безопасного и рационального природопользования.</w:t>
      </w:r>
    </w:p>
    <w:p w:rsidR="009D0111" w:rsidRPr="009D0111" w:rsidRDefault="009D0111" w:rsidP="001C4351">
      <w:pPr>
        <w:ind w:firstLine="567"/>
        <w:jc w:val="both"/>
        <w:rPr>
          <w:rFonts w:eastAsia="TimesNewRomanPSMT"/>
          <w:bCs/>
          <w:color w:val="000000"/>
          <w:sz w:val="28"/>
          <w:szCs w:val="28"/>
        </w:rPr>
      </w:pPr>
      <w:r w:rsidRPr="009D0111">
        <w:rPr>
          <w:rFonts w:eastAsia="TimesNewRomanPSMT"/>
          <w:bCs/>
          <w:color w:val="000000"/>
          <w:sz w:val="28"/>
          <w:szCs w:val="28"/>
        </w:rPr>
        <w:t>Можно встретить утверждения о том, что существует правовой институт ответственности за лесонарушения, имеющий определённую связь с институтом права собственности на леса. Тем самым подразумевается и известная совокупность регулируемых его нормами отношений. Едва ли их можно относить к отношениям, регулируемым лесным (тем самым природоресурсным) правом.</w:t>
      </w:r>
    </w:p>
    <w:p w:rsidR="009D0111" w:rsidRPr="009D0111" w:rsidRDefault="009D0111" w:rsidP="001C4351">
      <w:pPr>
        <w:ind w:firstLine="567"/>
        <w:jc w:val="both"/>
        <w:rPr>
          <w:rFonts w:eastAsia="TimesNewRomanPSMT"/>
          <w:bCs/>
          <w:color w:val="000000"/>
          <w:sz w:val="28"/>
          <w:szCs w:val="28"/>
        </w:rPr>
      </w:pPr>
      <w:r w:rsidRPr="009D0111">
        <w:rPr>
          <w:rFonts w:eastAsia="TimesNewRomanPSMT"/>
          <w:bCs/>
          <w:color w:val="000000"/>
          <w:sz w:val="28"/>
          <w:szCs w:val="28"/>
        </w:rPr>
        <w:t>Отношения, возникающие в связи с привлечением правонарушителей к юридической ответственности, регулируются нормами уголовного, административного, гражданского, трудового права, входят в предметы правового регулирования соответствующих отраслей и, следовательно, не включаются в предмет природоресурсного права. Вместе с тем в целях системного изучения курса природоресурсного права отношения по привлечению ресурсопользователей к юридической ответственности можно рассматривать как составную часть предмета науки природоресурсного права.</w:t>
      </w:r>
    </w:p>
    <w:p w:rsidR="009D0111" w:rsidRPr="009D0111" w:rsidRDefault="009D0111" w:rsidP="001C4351">
      <w:pPr>
        <w:ind w:firstLine="567"/>
        <w:jc w:val="both"/>
        <w:rPr>
          <w:b/>
          <w:color w:val="000000"/>
          <w:sz w:val="28"/>
          <w:szCs w:val="28"/>
        </w:rPr>
      </w:pPr>
      <w:r w:rsidRPr="009D0111">
        <w:rPr>
          <w:b/>
          <w:color w:val="000000"/>
          <w:sz w:val="28"/>
          <w:szCs w:val="28"/>
        </w:rPr>
        <w:t xml:space="preserve">Формы (источники) природоресурсного права. </w:t>
      </w:r>
    </w:p>
    <w:p w:rsidR="009D0111" w:rsidRPr="009D0111" w:rsidRDefault="009D0111" w:rsidP="001C4351">
      <w:pPr>
        <w:pStyle w:val="afd"/>
        <w:spacing w:before="0" w:beforeAutospacing="0" w:after="0" w:afterAutospacing="0"/>
        <w:ind w:firstLine="567"/>
        <w:jc w:val="both"/>
        <w:rPr>
          <w:color w:val="000000"/>
          <w:sz w:val="28"/>
          <w:szCs w:val="28"/>
        </w:rPr>
      </w:pPr>
      <w:r w:rsidRPr="009D0111">
        <w:rPr>
          <w:color w:val="000000"/>
          <w:sz w:val="28"/>
          <w:szCs w:val="28"/>
        </w:rPr>
        <w:t xml:space="preserve">Известное в юридической науке положение о том, что законодательство является формой проявления права, позволяет рассматривать форму отрасли права в двух аспектах. </w:t>
      </w:r>
    </w:p>
    <w:p w:rsidR="009D0111" w:rsidRPr="009D0111" w:rsidRDefault="009D0111" w:rsidP="001C4351">
      <w:pPr>
        <w:pStyle w:val="afd"/>
        <w:spacing w:before="0" w:beforeAutospacing="0" w:after="0" w:afterAutospacing="0"/>
        <w:ind w:firstLine="567"/>
        <w:jc w:val="both"/>
        <w:rPr>
          <w:color w:val="000000"/>
          <w:sz w:val="28"/>
          <w:szCs w:val="28"/>
        </w:rPr>
      </w:pPr>
      <w:r w:rsidRPr="009D0111">
        <w:rPr>
          <w:b/>
          <w:bCs/>
          <w:color w:val="000000"/>
          <w:sz w:val="28"/>
          <w:szCs w:val="28"/>
        </w:rPr>
        <w:t>Внутренняя форма</w:t>
      </w:r>
      <w:r w:rsidRPr="009D0111">
        <w:rPr>
          <w:color w:val="000000"/>
          <w:sz w:val="28"/>
          <w:szCs w:val="28"/>
        </w:rPr>
        <w:t xml:space="preserve"> природоресурсного права отражает его строение как объективно обусловленную предметом отрасли систему правовых норм и институтов. </w:t>
      </w:r>
    </w:p>
    <w:p w:rsidR="009D0111" w:rsidRPr="009D0111" w:rsidRDefault="009D0111" w:rsidP="001C4351">
      <w:pPr>
        <w:pStyle w:val="afd"/>
        <w:spacing w:before="0" w:beforeAutospacing="0" w:after="0" w:afterAutospacing="0"/>
        <w:ind w:firstLine="567"/>
        <w:jc w:val="both"/>
        <w:rPr>
          <w:color w:val="000000"/>
          <w:sz w:val="28"/>
          <w:szCs w:val="28"/>
        </w:rPr>
      </w:pPr>
      <w:r w:rsidRPr="009D0111">
        <w:rPr>
          <w:b/>
          <w:bCs/>
          <w:color w:val="000000"/>
          <w:sz w:val="28"/>
          <w:szCs w:val="28"/>
        </w:rPr>
        <w:t>Внешняя форма</w:t>
      </w:r>
      <w:r w:rsidRPr="009D0111">
        <w:rPr>
          <w:color w:val="000000"/>
          <w:sz w:val="28"/>
          <w:szCs w:val="28"/>
        </w:rPr>
        <w:t xml:space="preserve"> позволяет отрасли права проявиться вовне и выражается через систему природоресурсного законодательства, состоящую из нормативных правовых актов, статей и других структурных элементов. Рассматривая внешнюю форму права, обычного говорят об </w:t>
      </w:r>
      <w:r w:rsidRPr="009D0111">
        <w:rPr>
          <w:b/>
          <w:bCs/>
          <w:color w:val="000000"/>
          <w:sz w:val="28"/>
          <w:szCs w:val="28"/>
        </w:rPr>
        <w:t>источниках права</w:t>
      </w:r>
      <w:r w:rsidRPr="009D0111">
        <w:rPr>
          <w:color w:val="000000"/>
          <w:sz w:val="28"/>
          <w:szCs w:val="28"/>
        </w:rPr>
        <w:t>, под которыми понимаются исходящие от государства или признаваемые им официально документальные способы выражения и закрепления норм права, придания им юридического, общеобязательного значения.</w:t>
      </w:r>
    </w:p>
    <w:p w:rsidR="009D0111" w:rsidRPr="009D0111" w:rsidRDefault="009D0111" w:rsidP="001C4351">
      <w:pPr>
        <w:pStyle w:val="af"/>
        <w:spacing w:after="0"/>
        <w:ind w:left="0" w:firstLine="567"/>
        <w:jc w:val="both"/>
        <w:rPr>
          <w:color w:val="000000"/>
          <w:sz w:val="28"/>
          <w:szCs w:val="28"/>
        </w:rPr>
      </w:pPr>
      <w:r w:rsidRPr="009D0111">
        <w:rPr>
          <w:color w:val="000000"/>
          <w:sz w:val="28"/>
          <w:szCs w:val="28"/>
        </w:rPr>
        <w:t xml:space="preserve">По мнению Калинина,   </w:t>
      </w:r>
      <w:r w:rsidRPr="009D0111">
        <w:rPr>
          <w:b/>
          <w:bCs/>
          <w:color w:val="000000"/>
          <w:sz w:val="28"/>
          <w:szCs w:val="28"/>
        </w:rPr>
        <w:t>источники природоресурсного права</w:t>
      </w:r>
      <w:r w:rsidRPr="009D0111">
        <w:rPr>
          <w:color w:val="000000"/>
          <w:sz w:val="28"/>
          <w:szCs w:val="28"/>
        </w:rPr>
        <w:t xml:space="preserve"> – это нормативные правовые акты и нормативные договоры системы российского права и международного права, а также обычаи и традиции, которые содержат нормы, регулирующие отношения в сфере ресурсопользования.</w:t>
      </w:r>
    </w:p>
    <w:p w:rsidR="009D0111" w:rsidRPr="009D0111" w:rsidRDefault="009D0111" w:rsidP="001C4351">
      <w:pPr>
        <w:pStyle w:val="afd"/>
        <w:spacing w:before="0" w:beforeAutospacing="0" w:after="0" w:afterAutospacing="0"/>
        <w:ind w:firstLine="567"/>
        <w:jc w:val="both"/>
        <w:rPr>
          <w:color w:val="000000"/>
          <w:sz w:val="28"/>
          <w:szCs w:val="28"/>
        </w:rPr>
      </w:pPr>
      <w:r w:rsidRPr="009D0111">
        <w:rPr>
          <w:color w:val="000000"/>
          <w:sz w:val="28"/>
          <w:szCs w:val="28"/>
        </w:rPr>
        <w:t xml:space="preserve">По мнению Г. Чубукова   - внешняя форма выражения правотворческой деятельности государства, в которых закрепляются и формулируются правила поведения, обязательные для исполнения. То есть источники – это </w:t>
      </w:r>
      <w:r w:rsidRPr="009D0111">
        <w:rPr>
          <w:color w:val="000000"/>
          <w:sz w:val="28"/>
          <w:szCs w:val="28"/>
        </w:rPr>
        <w:lastRenderedPageBreak/>
        <w:t>обязательные предписания, выраженные в законодательных и иных нормативных правовых актах органов государственной власти и местного самоуправления либо в фиксированных результатах непосредственного волеизъявления народа по поводу использования и охраны природных ресурсов в Российской Федерации.</w:t>
      </w:r>
    </w:p>
    <w:p w:rsidR="009D0111" w:rsidRPr="009D0111" w:rsidRDefault="009D0111" w:rsidP="001C4351">
      <w:pPr>
        <w:pStyle w:val="afd"/>
        <w:spacing w:before="0" w:beforeAutospacing="0" w:after="0" w:afterAutospacing="0"/>
        <w:ind w:firstLine="567"/>
        <w:jc w:val="both"/>
        <w:rPr>
          <w:color w:val="000000"/>
          <w:sz w:val="28"/>
          <w:szCs w:val="28"/>
        </w:rPr>
      </w:pPr>
      <w:r w:rsidRPr="009D0111">
        <w:rPr>
          <w:color w:val="000000"/>
          <w:sz w:val="28"/>
          <w:szCs w:val="28"/>
        </w:rPr>
        <w:t xml:space="preserve">Источники права можно рассматривать как материальную и формальную юридические категории. Источником права </w:t>
      </w:r>
      <w:r w:rsidRPr="009D0111">
        <w:rPr>
          <w:b/>
          <w:bCs/>
          <w:color w:val="000000"/>
          <w:sz w:val="28"/>
          <w:szCs w:val="28"/>
        </w:rPr>
        <w:t>в материальном смысле</w:t>
      </w:r>
      <w:r w:rsidRPr="009D0111">
        <w:rPr>
          <w:color w:val="000000"/>
          <w:sz w:val="28"/>
          <w:szCs w:val="28"/>
        </w:rPr>
        <w:t xml:space="preserve"> является суждение российского народа о способах и методах правового регулирования тех или иных общественных отношений. </w:t>
      </w:r>
    </w:p>
    <w:p w:rsidR="009D0111" w:rsidRPr="009D0111" w:rsidRDefault="009D0111" w:rsidP="001C4351">
      <w:pPr>
        <w:pStyle w:val="afd"/>
        <w:spacing w:before="0" w:beforeAutospacing="0" w:after="0" w:afterAutospacing="0"/>
        <w:ind w:firstLine="567"/>
        <w:jc w:val="both"/>
        <w:rPr>
          <w:color w:val="000000"/>
          <w:sz w:val="28"/>
          <w:szCs w:val="28"/>
        </w:rPr>
      </w:pPr>
      <w:r w:rsidRPr="009D0111">
        <w:rPr>
          <w:color w:val="000000"/>
          <w:sz w:val="28"/>
          <w:szCs w:val="28"/>
        </w:rPr>
        <w:t xml:space="preserve">В качестве </w:t>
      </w:r>
      <w:r w:rsidRPr="009D0111">
        <w:rPr>
          <w:b/>
          <w:bCs/>
          <w:color w:val="000000"/>
          <w:sz w:val="28"/>
          <w:szCs w:val="28"/>
        </w:rPr>
        <w:t>формальных источников</w:t>
      </w:r>
      <w:r w:rsidRPr="009D0111">
        <w:rPr>
          <w:color w:val="000000"/>
          <w:sz w:val="28"/>
          <w:szCs w:val="28"/>
        </w:rPr>
        <w:t xml:space="preserve"> природоресурсного права выступают нормативные правовые акты, которые содержат нормы, регулирующие отношения ресурсопользования. Система природоресурсного законодательства состоит из общепризнанных норм и принципов международного права и международных договоров Российской Федерации, Конституции РФ, нормативных многосторонних и двусторонних договоров, заключаемых между Российской Федерацией и органами государственной власти субъектов РФ, федеральных законов и законов субъектов РФ, подзаконных нормативных актов, включающих в себя нормативные Указы Президента РФ, постановления Правительства РФ, ведомственные нормативные акты и нормативные акты органов исполнительной власти субъектов РФ и местного самоуправления.</w:t>
      </w:r>
    </w:p>
    <w:p w:rsidR="009D0111" w:rsidRPr="001C4351" w:rsidRDefault="009D0111" w:rsidP="001C4351">
      <w:pPr>
        <w:pStyle w:val="afd"/>
        <w:spacing w:before="0" w:beforeAutospacing="0" w:after="0" w:afterAutospacing="0"/>
        <w:ind w:firstLine="567"/>
        <w:jc w:val="both"/>
        <w:rPr>
          <w:color w:val="000000"/>
          <w:sz w:val="28"/>
          <w:szCs w:val="28"/>
        </w:rPr>
      </w:pPr>
      <w:r w:rsidRPr="009D0111">
        <w:rPr>
          <w:b/>
          <w:color w:val="000000"/>
          <w:sz w:val="28"/>
          <w:szCs w:val="28"/>
        </w:rPr>
        <w:t xml:space="preserve">Система законодательства </w:t>
      </w:r>
      <w:r w:rsidRPr="001C4351">
        <w:rPr>
          <w:color w:val="000000"/>
          <w:sz w:val="28"/>
          <w:szCs w:val="28"/>
        </w:rPr>
        <w:t xml:space="preserve">должна отражать особенности предмета, метода, механизма правового регулирования общественных отношений. Следовательно, система природоресурсного законодательства должна отражать то особенное в природоресурсном праве, что выделяет его среди других отраслей российского права.  </w:t>
      </w:r>
    </w:p>
    <w:p w:rsidR="009D0111" w:rsidRPr="009D0111" w:rsidRDefault="009D0111" w:rsidP="001C4351">
      <w:pPr>
        <w:pStyle w:val="afd"/>
        <w:spacing w:before="0" w:beforeAutospacing="0" w:after="0" w:afterAutospacing="0"/>
        <w:ind w:firstLine="567"/>
        <w:jc w:val="both"/>
        <w:rPr>
          <w:b/>
          <w:color w:val="000000"/>
          <w:sz w:val="28"/>
          <w:szCs w:val="28"/>
        </w:rPr>
      </w:pPr>
      <w:r w:rsidRPr="009D0111">
        <w:rPr>
          <w:b/>
          <w:color w:val="000000"/>
          <w:sz w:val="28"/>
          <w:szCs w:val="28"/>
        </w:rPr>
        <w:t>ОСОБЕННОСТИ</w:t>
      </w:r>
    </w:p>
    <w:p w:rsidR="009D0111" w:rsidRPr="009D0111" w:rsidRDefault="009D0111" w:rsidP="001C4351">
      <w:pPr>
        <w:pStyle w:val="afd"/>
        <w:spacing w:before="0" w:beforeAutospacing="0" w:after="0" w:afterAutospacing="0"/>
        <w:ind w:firstLine="567"/>
        <w:jc w:val="both"/>
        <w:rPr>
          <w:color w:val="000000"/>
          <w:sz w:val="28"/>
          <w:szCs w:val="28"/>
        </w:rPr>
      </w:pPr>
      <w:r w:rsidRPr="009D0111">
        <w:rPr>
          <w:color w:val="000000"/>
          <w:sz w:val="28"/>
          <w:szCs w:val="28"/>
        </w:rPr>
        <w:t xml:space="preserve">1. Рассматривая природные ресурсы как основу жизнедеятельности народов, законодатель логично относит вопросы владения, пользования и распоряжения к совместной компетенции Российской Федерации и тех субъектов РФ, на территории которых находится соответствующий ресурс. Для коренных малочисленных народов РФ природные ресурсы важны в гораздо большей степени, чем для иных народностей, поэтому в систему природоресурсного законодательства включаются нормы, обеспечивающие особые права малочисленных народов при осуществлении ресурсопользования. </w:t>
      </w:r>
    </w:p>
    <w:p w:rsidR="009D0111" w:rsidRPr="009D0111" w:rsidRDefault="009D0111" w:rsidP="001C4351">
      <w:pPr>
        <w:pStyle w:val="afd"/>
        <w:spacing w:before="0" w:beforeAutospacing="0" w:after="0" w:afterAutospacing="0"/>
        <w:ind w:firstLine="567"/>
        <w:jc w:val="both"/>
        <w:rPr>
          <w:color w:val="000000"/>
          <w:sz w:val="28"/>
          <w:szCs w:val="28"/>
        </w:rPr>
      </w:pPr>
      <w:r w:rsidRPr="009D0111">
        <w:rPr>
          <w:color w:val="000000"/>
          <w:sz w:val="28"/>
          <w:szCs w:val="28"/>
        </w:rPr>
        <w:t>2. Отдельные природные объекты, содержащие природный ресурс, являются столь специфичными, что объект соглашения по поводу его разведки и добычи определяется федеральным законом. Соглашения, связанные с использованием участков недр, расположенных на континентальном шельфе или в пределах исключительной экономической зоны РФ должны быть утверждены федеральным законом (ст.6 ФЗ РФ «О соглашениях о разделе продукции»). Никакие другие отрасли российского права подобных нормативных правовых актов в своей системе не имеют.</w:t>
      </w:r>
    </w:p>
    <w:p w:rsidR="009D0111" w:rsidRPr="009D0111" w:rsidRDefault="009D0111" w:rsidP="001C4351">
      <w:pPr>
        <w:pStyle w:val="afd"/>
        <w:spacing w:before="0" w:beforeAutospacing="0" w:after="0" w:afterAutospacing="0"/>
        <w:ind w:firstLine="567"/>
        <w:jc w:val="both"/>
        <w:rPr>
          <w:color w:val="000000"/>
          <w:sz w:val="28"/>
          <w:szCs w:val="28"/>
        </w:rPr>
      </w:pPr>
      <w:r w:rsidRPr="009D0111">
        <w:rPr>
          <w:color w:val="000000"/>
          <w:sz w:val="28"/>
          <w:szCs w:val="28"/>
        </w:rPr>
        <w:lastRenderedPageBreak/>
        <w:t xml:space="preserve">3. В соответствии со ст.15 Конституции РФ общепризнанные принципы и нормы международного права и международные договоры являются составной частью правовой системы России. Мировым сообществом приняты ряд правовых актов, регулирующих право ресурсопользования в интересах всех государств Земли. Конвенция ООН по морскому праву 1982г. устанавливает правовой режим внутренних морских вод, территориального моря и его недр; исключительной экономической зоны и континентального шельфа, а также определяет права, в том числе суверенные, прибрежного государства и иных государств в области использования живых и неживых природных ресурсов. Конвенция о биологическом разнообразии 1992г. определяет права и обязанности подписавших ее государств в области рационального и устойчивого использования биологических ресурсов, в том числе традиционными способами. </w:t>
      </w:r>
    </w:p>
    <w:p w:rsidR="009D0111" w:rsidRPr="009D0111" w:rsidRDefault="009D0111" w:rsidP="001C4351">
      <w:pPr>
        <w:pStyle w:val="afd"/>
        <w:spacing w:before="0" w:beforeAutospacing="0" w:after="0" w:afterAutospacing="0"/>
        <w:ind w:firstLine="567"/>
        <w:jc w:val="both"/>
        <w:rPr>
          <w:color w:val="000000"/>
          <w:sz w:val="28"/>
          <w:szCs w:val="28"/>
        </w:rPr>
      </w:pPr>
      <w:r w:rsidRPr="009D0111">
        <w:rPr>
          <w:color w:val="000000"/>
          <w:sz w:val="28"/>
          <w:szCs w:val="28"/>
        </w:rPr>
        <w:t>Важное значение для правового регулирования ресурсопользования имеет Декларация Рио-де-Жанейро по окружающей среде и развитию 1992г., в которой разработаны 27 принципов устойчивого развития государств и всего мирового сообщества в целом. Соглашение об осуществлении положения конвенции ООН по морскому праву 1982г. определяет принципы промысла рыбных запасов, права и обязанности государств по их использованию и восстановлению. К источникам международного права в сфере ресурсопользования следует отнести ряд двусторонних и многосторонних договоров, заключенных РФ со странами дальнего и ближнего зарубежья.</w:t>
      </w:r>
    </w:p>
    <w:p w:rsidR="009D0111" w:rsidRPr="009D0111" w:rsidRDefault="009D0111" w:rsidP="001C4351">
      <w:pPr>
        <w:pStyle w:val="afb"/>
        <w:spacing w:after="0"/>
        <w:ind w:firstLine="567"/>
        <w:jc w:val="both"/>
        <w:rPr>
          <w:color w:val="000000"/>
          <w:sz w:val="28"/>
          <w:szCs w:val="28"/>
        </w:rPr>
      </w:pPr>
      <w:r w:rsidRPr="009D0111">
        <w:rPr>
          <w:snapToGrid w:val="0"/>
          <w:color w:val="000000"/>
          <w:sz w:val="28"/>
          <w:szCs w:val="28"/>
        </w:rPr>
        <w:t xml:space="preserve">4. Пообъектное правовое регулирование. Некоторые федеральные законы устанавливают правовой режим использования нескольких видов природных ресурсов. Так, отношения по разведке, добыче живых и минеральных природных ресурсов, находящихся вне пределов сухопутной территории РФ, регулируются Федеральными законами «О континентальном шельфе РФ», «Об исключительной экономической зоне РФ», «О внутренних морских водах, территориальном море и прилежащей зоне РФ». Федеральный закон «О гарантиях прав коренных малочисленных народов РФ» определяет особенности использования некоторых природных ресурсов (объектов животного мира, общераспространенных полезных ископаемых, некоторых водных объектов и др.) коренными малочисленными народами Сибири, Дальнего Востока и Севера РФ. </w:t>
      </w:r>
    </w:p>
    <w:p w:rsidR="009D0111" w:rsidRPr="009D0111" w:rsidRDefault="009D0111" w:rsidP="001C4351">
      <w:pPr>
        <w:ind w:firstLine="567"/>
        <w:jc w:val="both"/>
        <w:rPr>
          <w:color w:val="000000"/>
          <w:sz w:val="28"/>
          <w:szCs w:val="28"/>
        </w:rPr>
      </w:pPr>
      <w:r w:rsidRPr="009D0111">
        <w:rPr>
          <w:color w:val="000000"/>
          <w:sz w:val="28"/>
          <w:szCs w:val="28"/>
        </w:rPr>
        <w:t xml:space="preserve">5. Регулирование отношений ресурсопользования осуществляют не только федеральные законы, но и </w:t>
      </w:r>
      <w:r w:rsidRPr="009D0111">
        <w:rPr>
          <w:b/>
          <w:bCs/>
          <w:color w:val="000000"/>
          <w:sz w:val="28"/>
          <w:szCs w:val="28"/>
        </w:rPr>
        <w:t>законы субъектов Российской Федерации</w:t>
      </w:r>
      <w:r w:rsidRPr="009D0111">
        <w:rPr>
          <w:color w:val="000000"/>
          <w:sz w:val="28"/>
          <w:szCs w:val="28"/>
        </w:rPr>
        <w:t xml:space="preserve">. Необходимость принятия законов на региональном уровне возникает в двух случаях: 1) Если федеральное законодательство прямо указывает на то, что порядок использования ресурса устанавливается законодательными (представительными) органами субъекта РФ, и 2) При наличии пробела в федеральном природоресурсном законодательстве.  </w:t>
      </w:r>
    </w:p>
    <w:p w:rsidR="009D0111" w:rsidRPr="009D0111" w:rsidRDefault="009D0111" w:rsidP="001C4351">
      <w:pPr>
        <w:ind w:firstLine="567"/>
        <w:jc w:val="both"/>
        <w:rPr>
          <w:color w:val="000000"/>
          <w:sz w:val="28"/>
          <w:szCs w:val="28"/>
        </w:rPr>
      </w:pPr>
      <w:r w:rsidRPr="009D0111">
        <w:rPr>
          <w:color w:val="000000"/>
          <w:sz w:val="28"/>
          <w:szCs w:val="28"/>
        </w:rPr>
        <w:t>6. Нормы природоресурсного права содержатся и в нормативных актах других отраслей законодательства - Гражданском кодексе РФ, Земельном кодексе РФ, других федеральных законах.</w:t>
      </w:r>
    </w:p>
    <w:p w:rsidR="009D0111" w:rsidRPr="009D0111" w:rsidRDefault="009D0111" w:rsidP="001C4351">
      <w:pPr>
        <w:ind w:firstLine="567"/>
        <w:jc w:val="both"/>
        <w:rPr>
          <w:color w:val="000000"/>
          <w:sz w:val="28"/>
          <w:szCs w:val="28"/>
        </w:rPr>
      </w:pPr>
      <w:r w:rsidRPr="009D0111">
        <w:rPr>
          <w:b/>
          <w:bCs/>
          <w:color w:val="000000"/>
          <w:sz w:val="28"/>
          <w:szCs w:val="28"/>
        </w:rPr>
        <w:lastRenderedPageBreak/>
        <w:t>7. Обычаи и традиции</w:t>
      </w:r>
      <w:r w:rsidRPr="009D0111">
        <w:rPr>
          <w:color w:val="000000"/>
          <w:sz w:val="28"/>
          <w:szCs w:val="28"/>
        </w:rPr>
        <w:t xml:space="preserve"> являются источниками природоресурсного права в силу указаний федеральных законов. Так, Гражданский кодекс РФ предусматривает в качестве источника обычай делового оборота, ФЗ РФ «О гарантиях прав коренных малочисленных народов» устанавливает правило, в соответствии с которым суд, рассматривая дело с участием, в качестве сторон, представителей малочисленных народов, вправе учитывать при вынесении решения сложившиеся обычаи и традиции этих народов.</w:t>
      </w:r>
    </w:p>
    <w:p w:rsidR="009D0111" w:rsidRPr="001C4351" w:rsidRDefault="009D0111" w:rsidP="001C4351">
      <w:pPr>
        <w:ind w:firstLine="567"/>
        <w:jc w:val="both"/>
        <w:rPr>
          <w:color w:val="000000"/>
          <w:sz w:val="28"/>
          <w:szCs w:val="28"/>
        </w:rPr>
      </w:pPr>
      <w:r w:rsidRPr="001C4351">
        <w:rPr>
          <w:rStyle w:val="s101"/>
          <w:b w:val="0"/>
          <w:color w:val="000000"/>
          <w:sz w:val="28"/>
          <w:szCs w:val="28"/>
        </w:rPr>
        <w:t>Статья 14.</w:t>
      </w:r>
      <w:r w:rsidRPr="001C4351">
        <w:rPr>
          <w:color w:val="000000"/>
          <w:sz w:val="28"/>
          <w:szCs w:val="28"/>
        </w:rPr>
        <w:t xml:space="preserve"> Судебная защита прав малочисленных народов</w:t>
      </w:r>
    </w:p>
    <w:p w:rsidR="009D0111" w:rsidRPr="001C4351" w:rsidRDefault="009D0111" w:rsidP="001C4351">
      <w:pPr>
        <w:ind w:firstLine="567"/>
        <w:jc w:val="both"/>
        <w:rPr>
          <w:color w:val="000000"/>
          <w:sz w:val="28"/>
          <w:szCs w:val="28"/>
        </w:rPr>
      </w:pPr>
      <w:r w:rsidRPr="001C4351">
        <w:rPr>
          <w:color w:val="000000"/>
          <w:sz w:val="28"/>
          <w:szCs w:val="28"/>
        </w:rPr>
        <w:t>Лица, относящиеся к малочисленным народам, а также объединения малочисленных народов имеют право на судебную защиту исконной среды обитания, традиционных образа жизни, хозяйствования и промыслов малочисленных народов, осуществляемую в порядке, предусмотренном федеральными законами.</w:t>
      </w:r>
    </w:p>
    <w:p w:rsidR="009D0111" w:rsidRPr="001C4351" w:rsidRDefault="009D0111" w:rsidP="001C4351">
      <w:pPr>
        <w:ind w:firstLine="567"/>
        <w:jc w:val="both"/>
        <w:rPr>
          <w:color w:val="000000"/>
          <w:sz w:val="28"/>
          <w:szCs w:val="28"/>
        </w:rPr>
      </w:pPr>
      <w:r w:rsidRPr="001C4351">
        <w:rPr>
          <w:color w:val="000000"/>
          <w:sz w:val="28"/>
          <w:szCs w:val="28"/>
        </w:rPr>
        <w:t>При рассмотрении в судах дел, в которых лица, относящиеся к малочисленным народам, выступают в качестве истцов, ответчиков, потерпевших или обвиняемых, могут приниматься во внимание традиции и обычаи этих народов, не противоречащие федеральным законам и законам субъектов Российской Федерации.</w:t>
      </w:r>
    </w:p>
    <w:p w:rsidR="009D0111" w:rsidRPr="001C4351" w:rsidRDefault="009D0111" w:rsidP="001C4351">
      <w:pPr>
        <w:ind w:firstLine="567"/>
        <w:jc w:val="both"/>
        <w:rPr>
          <w:color w:val="000000"/>
          <w:sz w:val="28"/>
          <w:szCs w:val="28"/>
        </w:rPr>
      </w:pPr>
      <w:r w:rsidRPr="001C4351">
        <w:rPr>
          <w:color w:val="000000"/>
          <w:sz w:val="28"/>
          <w:szCs w:val="28"/>
        </w:rPr>
        <w:t>В целях эффективной судебной защиты прав малочисленных народов допускается участие в указанной судебной защите уполномоченных представителей малочисленных народов.</w:t>
      </w:r>
    </w:p>
    <w:p w:rsidR="009D0111" w:rsidRPr="009D0111" w:rsidRDefault="009D0111" w:rsidP="001C4351">
      <w:pPr>
        <w:ind w:firstLine="567"/>
        <w:jc w:val="both"/>
        <w:rPr>
          <w:b/>
          <w:color w:val="000000"/>
          <w:sz w:val="28"/>
          <w:szCs w:val="28"/>
        </w:rPr>
      </w:pPr>
      <w:r w:rsidRPr="009D0111">
        <w:rPr>
          <w:b/>
          <w:color w:val="000000"/>
          <w:sz w:val="28"/>
          <w:szCs w:val="28"/>
        </w:rPr>
        <w:t>КЛАССИФИКАЦИЯ ПО ЮРИДИЧЕСКОЙ СИЛЕ</w:t>
      </w:r>
    </w:p>
    <w:p w:rsidR="009D0111" w:rsidRPr="009D0111" w:rsidRDefault="009D0111" w:rsidP="001C4351">
      <w:pPr>
        <w:pStyle w:val="afd"/>
        <w:spacing w:before="0" w:beforeAutospacing="0" w:after="0" w:afterAutospacing="0"/>
        <w:ind w:firstLine="567"/>
        <w:jc w:val="both"/>
        <w:rPr>
          <w:color w:val="000000"/>
          <w:sz w:val="28"/>
          <w:szCs w:val="28"/>
        </w:rPr>
      </w:pPr>
      <w:r w:rsidRPr="009D0111">
        <w:rPr>
          <w:b/>
          <w:bCs/>
          <w:color w:val="000000"/>
          <w:sz w:val="28"/>
          <w:szCs w:val="28"/>
        </w:rPr>
        <w:t>Конституция РФ</w:t>
      </w:r>
      <w:r w:rsidRPr="009D0111">
        <w:rPr>
          <w:color w:val="000000"/>
          <w:sz w:val="28"/>
          <w:szCs w:val="28"/>
        </w:rPr>
        <w:t xml:space="preserve"> устанавливает основы правового регулирования ресурсопользования. Статья 9 Конституции РФ определяет, что земля и другие природные ресурсы используются и охраняются в РФ как основа жизни и деятельности народов, проживающих на соответствующей территории. Исключительное важное значение имеет ст.72 Конституции РФ, определяющая сферы совместного ведения Российской Федерации и ее субъектов. В соответствии с ней к совместному ведению РФ и субъектов Федерации отнесено разграничение собственности (в том числе и на природные ресурсы), вопросы владения, пользования и распоряжения недрами, водными и другими природными ресурсами, а также  водное, лесное законодательство, законодательство о недрах.</w:t>
      </w:r>
    </w:p>
    <w:p w:rsidR="009D0111" w:rsidRPr="009D0111" w:rsidRDefault="009D0111" w:rsidP="001C4351">
      <w:pPr>
        <w:pStyle w:val="af"/>
        <w:spacing w:after="0"/>
        <w:ind w:left="0" w:firstLine="567"/>
        <w:jc w:val="both"/>
        <w:rPr>
          <w:color w:val="000000"/>
          <w:sz w:val="28"/>
          <w:szCs w:val="28"/>
        </w:rPr>
      </w:pPr>
      <w:r w:rsidRPr="009D0111">
        <w:rPr>
          <w:b/>
          <w:bCs/>
          <w:color w:val="000000"/>
          <w:sz w:val="28"/>
          <w:szCs w:val="28"/>
        </w:rPr>
        <w:t>Федеральные законы</w:t>
      </w:r>
      <w:r w:rsidRPr="009D0111">
        <w:rPr>
          <w:color w:val="000000"/>
          <w:sz w:val="28"/>
          <w:szCs w:val="28"/>
        </w:rPr>
        <w:t xml:space="preserve"> в сфере ресурсопользования, как правило, регулируют отношения по использованию того или иного вида ресурсов (недр, вод, лесов и др.). Основным законом, регулирующим отношения недропользования, является Федеральный закон «О недрах». Особенности поиска, разведки и добычи минерального сырья, проводимых на основе соглашений о разделе продукции, устанавливаются Федеральным законом «О соглашениях о разделе продукции». Участки недр, обладающие указанными в законе особенностями, могут быть предоставлены в пользование инвестору только на основании федеральных законов под  общим названием «Об участках недр, право пользования которыми может быть предоставлено на условиях раздела продукции». Законодательство о недропользовании, кроме законов, </w:t>
      </w:r>
      <w:r w:rsidRPr="009D0111">
        <w:rPr>
          <w:color w:val="000000"/>
          <w:sz w:val="28"/>
          <w:szCs w:val="28"/>
        </w:rPr>
        <w:lastRenderedPageBreak/>
        <w:t xml:space="preserve">регулирующих отношения по использованию недр в целом, содержит и законы, посвященные порядку и условиям использования отдельных видов полезных ископаемых. Федеральный закон РФ «О животном мире» регулирует отношения в области охраны и использования объектов животного мира. Федеральный закон РФ «О природных лечебных ресурсах, лечебно-оздоровительных местностях и курортах» регулирует отношения в сфере изучения, использования природных лечебных ресурсов.  </w:t>
      </w:r>
    </w:p>
    <w:p w:rsidR="009D0111" w:rsidRPr="009D0111" w:rsidRDefault="009D0111" w:rsidP="001C4351">
      <w:pPr>
        <w:pStyle w:val="af"/>
        <w:spacing w:after="0"/>
        <w:ind w:left="0" w:firstLine="567"/>
        <w:jc w:val="both"/>
        <w:rPr>
          <w:color w:val="000000"/>
          <w:sz w:val="28"/>
          <w:szCs w:val="28"/>
        </w:rPr>
      </w:pPr>
      <w:r w:rsidRPr="009D0111">
        <w:rPr>
          <w:color w:val="000000"/>
          <w:sz w:val="28"/>
          <w:szCs w:val="28"/>
        </w:rPr>
        <w:t xml:space="preserve">Система природоресурсного законодательства включает в себя Водный кодекс РФ, регулирующий отношения по использованию и охране водных объектов, Лесной кодекс РФ, опосредующий отношения по рациональному и неистощительному использованию лесов. </w:t>
      </w:r>
    </w:p>
    <w:p w:rsidR="009D0111" w:rsidRPr="009D0111" w:rsidRDefault="009D0111" w:rsidP="001C4351">
      <w:pPr>
        <w:pStyle w:val="afb"/>
        <w:spacing w:after="0"/>
        <w:ind w:firstLine="567"/>
        <w:jc w:val="both"/>
        <w:rPr>
          <w:color w:val="000000"/>
          <w:sz w:val="28"/>
          <w:szCs w:val="28"/>
        </w:rPr>
      </w:pPr>
      <w:r w:rsidRPr="009D0111">
        <w:rPr>
          <w:snapToGrid w:val="0"/>
          <w:color w:val="000000"/>
          <w:sz w:val="28"/>
          <w:szCs w:val="28"/>
        </w:rPr>
        <w:t xml:space="preserve">Использование природных ресурсов осуществляется на основе принципов платности и государственного управления ресурсопользованием. Порядок реализации указанных принципов устанавливается федеральными законами. </w:t>
      </w:r>
    </w:p>
    <w:p w:rsidR="009D0111" w:rsidRPr="009D0111" w:rsidRDefault="009D0111" w:rsidP="001C4351">
      <w:pPr>
        <w:ind w:firstLine="567"/>
        <w:jc w:val="both"/>
        <w:rPr>
          <w:color w:val="000000"/>
          <w:sz w:val="28"/>
          <w:szCs w:val="28"/>
        </w:rPr>
      </w:pPr>
      <w:r w:rsidRPr="009D0111">
        <w:rPr>
          <w:b/>
          <w:bCs/>
          <w:color w:val="000000"/>
          <w:sz w:val="28"/>
          <w:szCs w:val="28"/>
        </w:rPr>
        <w:t>Подзаконные нормативные акты</w:t>
      </w:r>
      <w:r w:rsidRPr="009D0111">
        <w:rPr>
          <w:color w:val="000000"/>
          <w:sz w:val="28"/>
          <w:szCs w:val="28"/>
        </w:rPr>
        <w:t xml:space="preserve"> составляют значительную часть нормативных правовых актов, регулирующих отношения ресурсопользования. Высшей юридической силой среди них являются Указы Президента РФ. Основополагающее значение для рационализации ресурсопользования и обеспечения его безопасности имеют Указы Президента РФ «О концепции перехода Российской Федерации к устойчивому развитию» и «О государственной стратегии Российской Федерации по охране окружающей среды и обеспечению устойчивого развития».  </w:t>
      </w:r>
    </w:p>
    <w:p w:rsidR="009D0111" w:rsidRPr="009D0111" w:rsidRDefault="009D0111" w:rsidP="001C4351">
      <w:pPr>
        <w:ind w:firstLine="567"/>
        <w:jc w:val="both"/>
        <w:rPr>
          <w:color w:val="000000"/>
          <w:sz w:val="28"/>
          <w:szCs w:val="28"/>
        </w:rPr>
      </w:pPr>
      <w:r w:rsidRPr="009D0111">
        <w:rPr>
          <w:b/>
          <w:bCs/>
          <w:color w:val="000000"/>
          <w:sz w:val="28"/>
          <w:szCs w:val="28"/>
        </w:rPr>
        <w:t>Постановления Правительства РФ</w:t>
      </w:r>
      <w:r w:rsidRPr="009D0111">
        <w:rPr>
          <w:color w:val="000000"/>
          <w:sz w:val="28"/>
          <w:szCs w:val="28"/>
        </w:rPr>
        <w:t xml:space="preserve"> принимаются по вопросам, отнесенным к его компетенции, обычно в целях определения способов и порядка реализации прав и обязанностей ресурсопользователей, устанавливаемых федеральными законами и указами Президента РФ. Чаще всего такие нормативные акты регулируют отношения, возникающие в связи с использованием отдельных видов природных ресурсов. </w:t>
      </w:r>
    </w:p>
    <w:p w:rsidR="009D0111" w:rsidRPr="009D0111" w:rsidRDefault="009D0111" w:rsidP="001C4351">
      <w:pPr>
        <w:ind w:firstLine="567"/>
        <w:jc w:val="both"/>
        <w:rPr>
          <w:color w:val="000000"/>
          <w:sz w:val="28"/>
          <w:szCs w:val="28"/>
        </w:rPr>
      </w:pPr>
      <w:r w:rsidRPr="009D0111">
        <w:rPr>
          <w:color w:val="000000"/>
          <w:sz w:val="28"/>
          <w:szCs w:val="28"/>
        </w:rPr>
        <w:t xml:space="preserve">Нормативные правовые акты издают и специально уполномоченные государственные органы по управлению использованием и охраной природных ресурсов, а также государственные органы, устанавливающие порядок внесения платы за пользование природными ресурсами.   </w:t>
      </w:r>
    </w:p>
    <w:p w:rsidR="009D0111" w:rsidRPr="009D0111" w:rsidRDefault="009D0111" w:rsidP="001C4351">
      <w:pPr>
        <w:ind w:firstLine="567"/>
        <w:jc w:val="both"/>
        <w:rPr>
          <w:color w:val="000000"/>
          <w:sz w:val="28"/>
          <w:szCs w:val="28"/>
        </w:rPr>
      </w:pPr>
      <w:r w:rsidRPr="009D0111">
        <w:rPr>
          <w:b/>
          <w:bCs/>
          <w:color w:val="000000"/>
          <w:sz w:val="28"/>
          <w:szCs w:val="28"/>
        </w:rPr>
        <w:t>Органы местного самоуправления</w:t>
      </w:r>
      <w:r w:rsidRPr="009D0111">
        <w:rPr>
          <w:color w:val="000000"/>
          <w:sz w:val="28"/>
          <w:szCs w:val="28"/>
        </w:rPr>
        <w:t xml:space="preserve"> вправе издавать нормативные правовые акты в области ресурсопользования в тех случаях, когда это прямо установлено федеральным законодательством или законодательством субъекта РФ, либо соответствующие полномочия переданы органу местного самоуправления органом исполнительной власти субъекта РФ.</w:t>
      </w:r>
    </w:p>
    <w:p w:rsidR="009D0111" w:rsidRPr="009D0111" w:rsidRDefault="009D0111" w:rsidP="001C4351">
      <w:pPr>
        <w:widowControl w:val="0"/>
        <w:ind w:firstLine="567"/>
        <w:jc w:val="both"/>
        <w:rPr>
          <w:b/>
          <w:color w:val="000000"/>
          <w:sz w:val="28"/>
          <w:szCs w:val="28"/>
        </w:rPr>
      </w:pPr>
      <w:r w:rsidRPr="009D0111">
        <w:rPr>
          <w:b/>
          <w:color w:val="000000"/>
          <w:sz w:val="28"/>
          <w:szCs w:val="28"/>
        </w:rPr>
        <w:t xml:space="preserve">Международный договор как источник права природопользования. </w:t>
      </w:r>
    </w:p>
    <w:p w:rsidR="009D0111" w:rsidRPr="009D0111" w:rsidRDefault="009D0111" w:rsidP="001C4351">
      <w:pPr>
        <w:pStyle w:val="4"/>
        <w:spacing w:before="0"/>
        <w:ind w:firstLine="567"/>
        <w:jc w:val="both"/>
        <w:rPr>
          <w:rFonts w:ascii="Times New Roman" w:hAnsi="Times New Roman" w:cs="Times New Roman"/>
          <w:color w:val="000000"/>
          <w:sz w:val="28"/>
          <w:szCs w:val="28"/>
        </w:rPr>
      </w:pPr>
      <w:r w:rsidRPr="009D0111">
        <w:rPr>
          <w:rFonts w:ascii="Times New Roman" w:hAnsi="Times New Roman" w:cs="Times New Roman"/>
          <w:color w:val="000000"/>
          <w:sz w:val="28"/>
          <w:szCs w:val="28"/>
        </w:rPr>
        <w:t xml:space="preserve">1. Роль международных конвенций, соглашений и договоров в формировании </w:t>
      </w:r>
      <w:r w:rsidR="001C4351">
        <w:rPr>
          <w:rFonts w:ascii="Times New Roman" w:hAnsi="Times New Roman" w:cs="Times New Roman"/>
          <w:color w:val="000000"/>
          <w:sz w:val="28"/>
          <w:szCs w:val="28"/>
        </w:rPr>
        <w:t>природоресурсного</w:t>
      </w:r>
      <w:r w:rsidRPr="009D0111">
        <w:rPr>
          <w:rFonts w:ascii="Times New Roman" w:hAnsi="Times New Roman" w:cs="Times New Roman"/>
          <w:color w:val="000000"/>
          <w:sz w:val="28"/>
          <w:szCs w:val="28"/>
        </w:rPr>
        <w:t xml:space="preserve"> права</w:t>
      </w:r>
    </w:p>
    <w:p w:rsidR="009D0111" w:rsidRPr="009D0111" w:rsidRDefault="009D0111" w:rsidP="001C4351">
      <w:pPr>
        <w:pStyle w:val="a6"/>
        <w:spacing w:before="0" w:beforeAutospacing="0" w:after="0" w:afterAutospacing="0"/>
        <w:ind w:firstLine="567"/>
        <w:jc w:val="both"/>
        <w:rPr>
          <w:sz w:val="28"/>
          <w:szCs w:val="28"/>
        </w:rPr>
      </w:pPr>
      <w:r w:rsidRPr="009D0111">
        <w:rPr>
          <w:sz w:val="28"/>
          <w:szCs w:val="28"/>
        </w:rPr>
        <w:t>Принцип международного сотрудничества в настоящее время является одним из основополагающих в международно-правовом регулировании охраны окружающей среды. На нем основываются практически все действующие и разрабатываемые в данной области международно-правовые акты.</w:t>
      </w:r>
    </w:p>
    <w:p w:rsidR="009D0111" w:rsidRPr="009D0111" w:rsidRDefault="009D0111" w:rsidP="001C4351">
      <w:pPr>
        <w:pStyle w:val="a6"/>
        <w:spacing w:before="0" w:beforeAutospacing="0" w:after="0" w:afterAutospacing="0"/>
        <w:ind w:firstLine="567"/>
        <w:jc w:val="both"/>
        <w:rPr>
          <w:sz w:val="28"/>
          <w:szCs w:val="28"/>
        </w:rPr>
      </w:pPr>
      <w:r w:rsidRPr="009D0111">
        <w:rPr>
          <w:sz w:val="28"/>
          <w:szCs w:val="28"/>
        </w:rPr>
        <w:lastRenderedPageBreak/>
        <w:t xml:space="preserve">В зависимости от конкретных проблем природоохранное сотрудничество может быть отнесено к сфере политического, экономического, научно-технического или правового сотрудничества государств. При этом, если сотрудничество по политическим вопросам направлено, прежде всего, на создание благоприятных международных условий, способствующих решению задачи охраны окружающей среды, то, например, сотрудничество в правовой области ведет к разработке и принятию международно-правовых принципов и норм, определяющих правовую природу и статус окружающей среды, цели осуществления природоохранной деятельности и международного сотрудничества в этой области, укрепляющих международный правопорядок, а также прогрессивно развивающих и кодифицирующих международное </w:t>
      </w:r>
      <w:r w:rsidR="001C4351">
        <w:rPr>
          <w:sz w:val="28"/>
          <w:szCs w:val="28"/>
        </w:rPr>
        <w:t>природоресурсное</w:t>
      </w:r>
      <w:r w:rsidRPr="009D0111">
        <w:rPr>
          <w:sz w:val="28"/>
          <w:szCs w:val="28"/>
        </w:rPr>
        <w:t xml:space="preserve"> право.</w:t>
      </w:r>
    </w:p>
    <w:p w:rsidR="009D0111" w:rsidRPr="009D0111" w:rsidRDefault="009D0111" w:rsidP="001C4351">
      <w:pPr>
        <w:pStyle w:val="a6"/>
        <w:spacing w:before="0" w:beforeAutospacing="0" w:after="0" w:afterAutospacing="0"/>
        <w:ind w:firstLine="567"/>
        <w:jc w:val="both"/>
        <w:rPr>
          <w:b/>
          <w:sz w:val="28"/>
          <w:szCs w:val="28"/>
        </w:rPr>
      </w:pPr>
      <w:r w:rsidRPr="009D0111">
        <w:rPr>
          <w:b/>
          <w:sz w:val="28"/>
          <w:szCs w:val="28"/>
        </w:rPr>
        <w:t xml:space="preserve">Все источники международного </w:t>
      </w:r>
      <w:r w:rsidR="001C4351">
        <w:rPr>
          <w:b/>
          <w:sz w:val="28"/>
          <w:szCs w:val="28"/>
        </w:rPr>
        <w:t>природоресурсного</w:t>
      </w:r>
      <w:r w:rsidRPr="009D0111">
        <w:rPr>
          <w:b/>
          <w:sz w:val="28"/>
          <w:szCs w:val="28"/>
        </w:rPr>
        <w:t xml:space="preserve"> права принято подразделять на два вида:</w:t>
      </w:r>
    </w:p>
    <w:p w:rsidR="009D0111" w:rsidRPr="009D0111" w:rsidRDefault="009D0111" w:rsidP="001C4351">
      <w:pPr>
        <w:pStyle w:val="a6"/>
        <w:spacing w:before="0" w:beforeAutospacing="0" w:after="0" w:afterAutospacing="0"/>
        <w:ind w:firstLine="567"/>
        <w:jc w:val="both"/>
        <w:rPr>
          <w:sz w:val="28"/>
          <w:szCs w:val="28"/>
        </w:rPr>
      </w:pPr>
      <w:r w:rsidRPr="009D0111">
        <w:rPr>
          <w:sz w:val="28"/>
          <w:szCs w:val="28"/>
        </w:rPr>
        <w:t>- закрепляющие действующие международно-правовые принципы и нормы и образующие право в подлинном смысле этого слова («твердое», то есть обязательное право);</w:t>
      </w:r>
    </w:p>
    <w:p w:rsidR="009D0111" w:rsidRPr="009D0111" w:rsidRDefault="009D0111" w:rsidP="001C4351">
      <w:pPr>
        <w:pStyle w:val="a6"/>
        <w:spacing w:before="0" w:beforeAutospacing="0" w:after="0" w:afterAutospacing="0"/>
        <w:ind w:firstLine="567"/>
        <w:jc w:val="both"/>
        <w:rPr>
          <w:sz w:val="28"/>
          <w:szCs w:val="28"/>
        </w:rPr>
      </w:pPr>
      <w:r w:rsidRPr="009D0111">
        <w:rPr>
          <w:sz w:val="28"/>
          <w:szCs w:val="28"/>
        </w:rPr>
        <w:t>- содержащие необязательные правила, нуждающиеся в особом характере и способах имплементации, но оказывающие тем не менее влияние на международные отношения своим авторитетом («мягкое», то есть рекомендательное право).</w:t>
      </w:r>
    </w:p>
    <w:p w:rsidR="009D0111" w:rsidRPr="009D0111" w:rsidRDefault="009D0111" w:rsidP="001C4351">
      <w:pPr>
        <w:pStyle w:val="a6"/>
        <w:spacing w:before="0" w:beforeAutospacing="0" w:after="0" w:afterAutospacing="0"/>
        <w:ind w:firstLine="567"/>
        <w:jc w:val="both"/>
        <w:rPr>
          <w:sz w:val="28"/>
          <w:szCs w:val="28"/>
        </w:rPr>
      </w:pPr>
      <w:r w:rsidRPr="009D0111">
        <w:rPr>
          <w:sz w:val="28"/>
          <w:szCs w:val="28"/>
        </w:rPr>
        <w:t>Источники «твердого» права в свою очередь, делятся на международные договоры, международно-правовые обычаи и принятые единогласно резолюции авторитетных международных организаций, прежде всего ООН.</w:t>
      </w:r>
    </w:p>
    <w:p w:rsidR="009D0111" w:rsidRPr="009D0111" w:rsidRDefault="009D0111" w:rsidP="001C4351">
      <w:pPr>
        <w:pStyle w:val="a6"/>
        <w:spacing w:before="0" w:beforeAutospacing="0" w:after="0" w:afterAutospacing="0"/>
        <w:ind w:firstLine="567"/>
        <w:jc w:val="both"/>
        <w:rPr>
          <w:b/>
          <w:sz w:val="28"/>
          <w:szCs w:val="28"/>
        </w:rPr>
      </w:pPr>
      <w:r w:rsidRPr="009D0111">
        <w:rPr>
          <w:sz w:val="28"/>
          <w:szCs w:val="28"/>
        </w:rPr>
        <w:t xml:space="preserve">Международные договоры, соглашения, конвенции - важный инструмент сотрудничества. </w:t>
      </w:r>
      <w:r w:rsidRPr="009D0111">
        <w:rPr>
          <w:b/>
          <w:sz w:val="28"/>
          <w:szCs w:val="28"/>
        </w:rPr>
        <w:t>Различаются договоры общие и специальные, многосторонние и двусторонние, глобальные и региональные (субрегиональные).</w:t>
      </w:r>
    </w:p>
    <w:p w:rsidR="009D0111" w:rsidRPr="009D0111" w:rsidRDefault="009D0111" w:rsidP="001C4351">
      <w:pPr>
        <w:pStyle w:val="a6"/>
        <w:spacing w:before="0" w:beforeAutospacing="0" w:after="0" w:afterAutospacing="0"/>
        <w:ind w:firstLine="567"/>
        <w:jc w:val="both"/>
        <w:rPr>
          <w:b/>
          <w:sz w:val="28"/>
          <w:szCs w:val="28"/>
        </w:rPr>
      </w:pPr>
      <w:r w:rsidRPr="009D0111">
        <w:rPr>
          <w:sz w:val="28"/>
          <w:szCs w:val="28"/>
        </w:rPr>
        <w:t xml:space="preserve">Готовятся и рассматриваются они по инициативе отдельной страны (стран) или международной организации. </w:t>
      </w:r>
      <w:r w:rsidRPr="009D0111">
        <w:rPr>
          <w:b/>
          <w:sz w:val="28"/>
          <w:szCs w:val="28"/>
        </w:rPr>
        <w:t>Предметом регулирования любого из них могут являться либо общие вопросы защиты окружающей среды, либо защита отдельных объектов Мирового океана, атмосферы, Земли и околоземного космического пространства.</w:t>
      </w:r>
    </w:p>
    <w:p w:rsidR="009D0111" w:rsidRPr="009D0111" w:rsidRDefault="009D0111" w:rsidP="001C4351">
      <w:pPr>
        <w:pStyle w:val="a6"/>
        <w:spacing w:before="0" w:beforeAutospacing="0" w:after="0" w:afterAutospacing="0"/>
        <w:ind w:firstLine="567"/>
        <w:jc w:val="both"/>
        <w:rPr>
          <w:sz w:val="28"/>
          <w:szCs w:val="28"/>
        </w:rPr>
      </w:pPr>
      <w:r w:rsidRPr="009D0111">
        <w:rPr>
          <w:sz w:val="28"/>
          <w:szCs w:val="28"/>
        </w:rPr>
        <w:t xml:space="preserve">По состоянию на сегодняшний день практика государств </w:t>
      </w:r>
      <w:r w:rsidRPr="009D0111">
        <w:rPr>
          <w:b/>
          <w:sz w:val="28"/>
          <w:szCs w:val="28"/>
        </w:rPr>
        <w:t xml:space="preserve">выработала три основных подхода к решению </w:t>
      </w:r>
      <w:r w:rsidR="001C4351">
        <w:rPr>
          <w:b/>
          <w:sz w:val="28"/>
          <w:szCs w:val="28"/>
        </w:rPr>
        <w:t>природоресурсных</w:t>
      </w:r>
      <w:r w:rsidRPr="009D0111">
        <w:rPr>
          <w:b/>
          <w:sz w:val="28"/>
          <w:szCs w:val="28"/>
        </w:rPr>
        <w:t xml:space="preserve"> проблем посредством заключения международных договоров.</w:t>
      </w:r>
      <w:r w:rsidRPr="009D0111">
        <w:rPr>
          <w:sz w:val="28"/>
          <w:szCs w:val="28"/>
        </w:rPr>
        <w:t xml:space="preserve"> </w:t>
      </w:r>
    </w:p>
    <w:p w:rsidR="009D0111" w:rsidRPr="009D0111" w:rsidRDefault="009D0111" w:rsidP="001C4351">
      <w:pPr>
        <w:pStyle w:val="a6"/>
        <w:spacing w:before="0" w:beforeAutospacing="0" w:after="0" w:afterAutospacing="0"/>
        <w:ind w:firstLine="567"/>
        <w:jc w:val="both"/>
        <w:rPr>
          <w:sz w:val="28"/>
          <w:szCs w:val="28"/>
        </w:rPr>
      </w:pPr>
      <w:r w:rsidRPr="009D0111">
        <w:rPr>
          <w:b/>
          <w:sz w:val="28"/>
          <w:szCs w:val="28"/>
        </w:rPr>
        <w:t>Первый подход</w:t>
      </w:r>
      <w:r w:rsidRPr="009D0111">
        <w:rPr>
          <w:sz w:val="28"/>
          <w:szCs w:val="28"/>
        </w:rPr>
        <w:t xml:space="preserve"> получил название «превентивного» и связан с устранением барьеров в виде государственных границ в части принимаемых эколого-ориентированных решений (примером может служить так называемая Северная конвенция о защите окружающей среды 1974 г., в которой участвуют Дания, Финляндия, Норвегия и Швеция).</w:t>
      </w:r>
    </w:p>
    <w:p w:rsidR="009D0111" w:rsidRPr="009D0111" w:rsidRDefault="009D0111" w:rsidP="001C4351">
      <w:pPr>
        <w:pStyle w:val="a6"/>
        <w:spacing w:before="0" w:beforeAutospacing="0" w:after="0" w:afterAutospacing="0"/>
        <w:ind w:firstLine="567"/>
        <w:jc w:val="both"/>
        <w:rPr>
          <w:sz w:val="28"/>
          <w:szCs w:val="28"/>
        </w:rPr>
      </w:pPr>
      <w:r w:rsidRPr="009D0111">
        <w:rPr>
          <w:sz w:val="28"/>
          <w:szCs w:val="28"/>
        </w:rPr>
        <w:t xml:space="preserve">Суть </w:t>
      </w:r>
      <w:r w:rsidRPr="009D0111">
        <w:rPr>
          <w:b/>
          <w:sz w:val="28"/>
          <w:szCs w:val="28"/>
        </w:rPr>
        <w:t>второго подхода</w:t>
      </w:r>
      <w:r w:rsidRPr="009D0111">
        <w:rPr>
          <w:sz w:val="28"/>
          <w:szCs w:val="28"/>
        </w:rPr>
        <w:t xml:space="preserve"> заключается в принятии юридически обязательных для государств решений прямого действия наднационального характера (в качестве примера может служить практика Европейского Союза). </w:t>
      </w:r>
    </w:p>
    <w:p w:rsidR="009D0111" w:rsidRPr="009D0111" w:rsidRDefault="009D0111" w:rsidP="001C4351">
      <w:pPr>
        <w:pStyle w:val="a6"/>
        <w:spacing w:before="0" w:beforeAutospacing="0" w:after="0" w:afterAutospacing="0"/>
        <w:ind w:firstLine="567"/>
        <w:jc w:val="both"/>
        <w:rPr>
          <w:sz w:val="28"/>
          <w:szCs w:val="28"/>
        </w:rPr>
      </w:pPr>
      <w:r w:rsidRPr="009D0111">
        <w:rPr>
          <w:sz w:val="28"/>
          <w:szCs w:val="28"/>
        </w:rPr>
        <w:lastRenderedPageBreak/>
        <w:t xml:space="preserve">Наконец, </w:t>
      </w:r>
      <w:r w:rsidRPr="009D0111">
        <w:rPr>
          <w:b/>
          <w:sz w:val="28"/>
          <w:szCs w:val="28"/>
        </w:rPr>
        <w:t>третий подход,</w:t>
      </w:r>
      <w:r w:rsidRPr="009D0111">
        <w:rPr>
          <w:sz w:val="28"/>
          <w:szCs w:val="28"/>
        </w:rPr>
        <w:t xml:space="preserve"> так называемый Венский тип, берущий начало от Венской конвенции по защите озонового слоя 1985 г., предполагает выработку и принятие рамочных соглашений под эгидой международных организаций. Новыми примерами такого вида соглашений являются принятые на Конференции ООН по окружающей среде и развитию в Рио-де-Жанейро в 1992 г. Конвенция о биологическом разнообразии, которая, хотя и не называется рамочной, но в действительности является таковой, и Конвенция об изменениях климата.</w:t>
      </w:r>
    </w:p>
    <w:p w:rsidR="009D0111" w:rsidRPr="009D0111" w:rsidRDefault="009D0111" w:rsidP="001C4351">
      <w:pPr>
        <w:pStyle w:val="a6"/>
        <w:spacing w:before="0" w:beforeAutospacing="0" w:after="0" w:afterAutospacing="0"/>
        <w:ind w:firstLine="567"/>
        <w:jc w:val="both"/>
        <w:rPr>
          <w:b/>
          <w:sz w:val="28"/>
          <w:szCs w:val="28"/>
        </w:rPr>
      </w:pPr>
      <w:r w:rsidRPr="009D0111">
        <w:rPr>
          <w:b/>
          <w:sz w:val="28"/>
          <w:szCs w:val="28"/>
        </w:rPr>
        <w:t>Виды международных договоров</w:t>
      </w:r>
    </w:p>
    <w:p w:rsidR="009D0111" w:rsidRPr="009D0111" w:rsidRDefault="009D0111" w:rsidP="001C4351">
      <w:pPr>
        <w:pStyle w:val="a6"/>
        <w:spacing w:before="0" w:beforeAutospacing="0" w:after="0" w:afterAutospacing="0"/>
        <w:ind w:firstLine="567"/>
        <w:jc w:val="both"/>
        <w:rPr>
          <w:sz w:val="28"/>
          <w:szCs w:val="28"/>
        </w:rPr>
      </w:pPr>
      <w:r w:rsidRPr="009D0111">
        <w:rPr>
          <w:b/>
          <w:sz w:val="28"/>
          <w:szCs w:val="28"/>
        </w:rPr>
        <w:t>Общие международно-правовые договоры</w:t>
      </w:r>
      <w:r w:rsidRPr="009D0111">
        <w:rPr>
          <w:sz w:val="28"/>
          <w:szCs w:val="28"/>
        </w:rPr>
        <w:t xml:space="preserve"> могут затрагивать и вопросы окружающей природной среды. Например, в договорах о режиме государственной границы, как правило, имеются статьи, посвященные режиму приграничных водоемов, охране растительности, животного мира.</w:t>
      </w:r>
    </w:p>
    <w:p w:rsidR="009D0111" w:rsidRPr="009D0111" w:rsidRDefault="009D0111" w:rsidP="001C4351">
      <w:pPr>
        <w:pStyle w:val="a6"/>
        <w:spacing w:before="0" w:beforeAutospacing="0" w:after="0" w:afterAutospacing="0"/>
        <w:ind w:firstLine="567"/>
        <w:jc w:val="both"/>
        <w:rPr>
          <w:sz w:val="28"/>
          <w:szCs w:val="28"/>
        </w:rPr>
      </w:pPr>
      <w:r w:rsidRPr="009D0111">
        <w:rPr>
          <w:b/>
          <w:sz w:val="28"/>
          <w:szCs w:val="28"/>
        </w:rPr>
        <w:t>Специальные природоохранительные</w:t>
      </w:r>
      <w:r w:rsidRPr="009D0111">
        <w:rPr>
          <w:sz w:val="28"/>
          <w:szCs w:val="28"/>
        </w:rPr>
        <w:t xml:space="preserve"> международные договоры содержат статьи только об охране окружающей среды.</w:t>
      </w:r>
    </w:p>
    <w:p w:rsidR="009D0111" w:rsidRPr="009D0111" w:rsidRDefault="009D0111" w:rsidP="001C4351">
      <w:pPr>
        <w:pStyle w:val="a6"/>
        <w:spacing w:before="0" w:beforeAutospacing="0" w:after="0" w:afterAutospacing="0"/>
        <w:ind w:firstLine="567"/>
        <w:jc w:val="both"/>
        <w:rPr>
          <w:sz w:val="28"/>
          <w:szCs w:val="28"/>
        </w:rPr>
      </w:pPr>
      <w:r w:rsidRPr="009D0111">
        <w:rPr>
          <w:b/>
          <w:sz w:val="28"/>
          <w:szCs w:val="28"/>
        </w:rPr>
        <w:t>К глобальным договорам</w:t>
      </w:r>
      <w:r w:rsidRPr="009D0111">
        <w:rPr>
          <w:sz w:val="28"/>
          <w:szCs w:val="28"/>
        </w:rPr>
        <w:t xml:space="preserve"> относятся Конвенция о запрещении военного или любого иного враждебного использования средства воздействия на природную среду (1977 г.), Конвенция о трансграничном загрязнении воздуха на большие расстояния (1979 г.), Конвенция об охране мигрирующих видов диких животных (1979 г.).</w:t>
      </w:r>
    </w:p>
    <w:p w:rsidR="009D0111" w:rsidRPr="009D0111" w:rsidRDefault="009D0111" w:rsidP="001C4351">
      <w:pPr>
        <w:pStyle w:val="a6"/>
        <w:spacing w:before="0" w:beforeAutospacing="0" w:after="0" w:afterAutospacing="0"/>
        <w:ind w:firstLine="567"/>
        <w:jc w:val="both"/>
        <w:rPr>
          <w:b/>
          <w:sz w:val="28"/>
          <w:szCs w:val="28"/>
        </w:rPr>
      </w:pPr>
      <w:r w:rsidRPr="009D0111">
        <w:rPr>
          <w:b/>
          <w:sz w:val="28"/>
          <w:szCs w:val="28"/>
        </w:rPr>
        <w:t>В зависимости от регулируемых отношений.</w:t>
      </w:r>
    </w:p>
    <w:p w:rsidR="009D0111" w:rsidRPr="009D0111" w:rsidRDefault="009D0111" w:rsidP="001C4351">
      <w:pPr>
        <w:pStyle w:val="a6"/>
        <w:spacing w:before="0" w:beforeAutospacing="0" w:after="0" w:afterAutospacing="0"/>
        <w:ind w:firstLine="567"/>
        <w:jc w:val="both"/>
        <w:rPr>
          <w:b/>
          <w:sz w:val="28"/>
          <w:szCs w:val="28"/>
        </w:rPr>
      </w:pPr>
      <w:r w:rsidRPr="009D0111">
        <w:rPr>
          <w:b/>
          <w:sz w:val="28"/>
          <w:szCs w:val="28"/>
        </w:rPr>
        <w:t xml:space="preserve">1. Предмет договора – </w:t>
      </w:r>
      <w:r w:rsidR="001C4351">
        <w:rPr>
          <w:b/>
          <w:sz w:val="28"/>
          <w:szCs w:val="28"/>
        </w:rPr>
        <w:t>природоресурсные</w:t>
      </w:r>
      <w:r w:rsidRPr="009D0111">
        <w:rPr>
          <w:b/>
          <w:sz w:val="28"/>
          <w:szCs w:val="28"/>
        </w:rPr>
        <w:t xml:space="preserve"> отношения в целом.</w:t>
      </w:r>
    </w:p>
    <w:p w:rsidR="009D0111" w:rsidRPr="009D0111" w:rsidRDefault="009D0111" w:rsidP="001C4351">
      <w:pPr>
        <w:pStyle w:val="a6"/>
        <w:spacing w:before="0" w:beforeAutospacing="0" w:after="0" w:afterAutospacing="0"/>
        <w:ind w:firstLine="567"/>
        <w:jc w:val="both"/>
        <w:rPr>
          <w:sz w:val="28"/>
          <w:szCs w:val="28"/>
        </w:rPr>
      </w:pPr>
      <w:r w:rsidRPr="009D0111">
        <w:rPr>
          <w:sz w:val="28"/>
          <w:szCs w:val="28"/>
        </w:rPr>
        <w:t>Примерами    могут служить Стокгольмская декларация принципов Конференции ООН по окружающей человека среде 1972 г., Всемирная стратегия охраны природы 1980 г., Всемирная хартия охраны природы 1982 г., Декларация принципов РИО по окружающей среде и развитию 1992 г., и др.</w:t>
      </w:r>
    </w:p>
    <w:p w:rsidR="009D0111" w:rsidRPr="009D0111" w:rsidRDefault="009D0111" w:rsidP="001C4351">
      <w:pPr>
        <w:pStyle w:val="a6"/>
        <w:spacing w:before="0" w:beforeAutospacing="0" w:after="0" w:afterAutospacing="0"/>
        <w:ind w:firstLine="567"/>
        <w:jc w:val="both"/>
        <w:rPr>
          <w:b/>
          <w:sz w:val="28"/>
          <w:szCs w:val="28"/>
        </w:rPr>
      </w:pPr>
      <w:r w:rsidRPr="009D0111">
        <w:rPr>
          <w:b/>
          <w:sz w:val="28"/>
          <w:szCs w:val="28"/>
        </w:rPr>
        <w:t>2. Предмет – отношения по охране и использованию отдельных видов природных объектов.</w:t>
      </w:r>
    </w:p>
    <w:p w:rsidR="009D0111" w:rsidRPr="009D0111" w:rsidRDefault="009D0111" w:rsidP="001C4351">
      <w:pPr>
        <w:pStyle w:val="a6"/>
        <w:spacing w:before="0" w:beforeAutospacing="0" w:after="0" w:afterAutospacing="0"/>
        <w:ind w:firstLine="567"/>
        <w:jc w:val="both"/>
        <w:rPr>
          <w:sz w:val="28"/>
          <w:szCs w:val="28"/>
        </w:rPr>
      </w:pPr>
      <w:r w:rsidRPr="009D0111">
        <w:rPr>
          <w:b/>
          <w:sz w:val="28"/>
          <w:szCs w:val="28"/>
        </w:rPr>
        <w:t>По линии Конвенции о биологическом разнообразии</w:t>
      </w:r>
      <w:r w:rsidRPr="009D0111">
        <w:rPr>
          <w:sz w:val="28"/>
          <w:szCs w:val="28"/>
        </w:rPr>
        <w:t xml:space="preserve"> завершена работа над Протоколом по биобезопасности (Картахенский протокол), регламентирующим безопасное перемещение генетически модифицированных организмов в трансграничном контексте. На 5-м совещании Конференции Сторон Конвенции (май 2000 г., Кения) приняты решения по таким важным для России вопросам, как </w:t>
      </w:r>
      <w:r w:rsidRPr="009D0111">
        <w:rPr>
          <w:b/>
          <w:sz w:val="28"/>
          <w:szCs w:val="28"/>
        </w:rPr>
        <w:t>сохранение и устойчивое использование биологического разнообразия внутренних водных экосистем, морских и прибрежных районов, лесов; мониторинг и оценка чужеродных видов.</w:t>
      </w:r>
      <w:r w:rsidRPr="009D0111">
        <w:rPr>
          <w:sz w:val="28"/>
          <w:szCs w:val="28"/>
        </w:rPr>
        <w:t xml:space="preserve"> В 2000 г. в России начата внутринациональная официальная процедура присоединения к данному Протоколу.</w:t>
      </w:r>
    </w:p>
    <w:p w:rsidR="009D0111" w:rsidRPr="009D0111" w:rsidRDefault="009D0111" w:rsidP="001C4351">
      <w:pPr>
        <w:pStyle w:val="a6"/>
        <w:spacing w:before="0" w:beforeAutospacing="0" w:after="0" w:afterAutospacing="0"/>
        <w:ind w:firstLine="567"/>
        <w:jc w:val="both"/>
        <w:rPr>
          <w:sz w:val="28"/>
          <w:szCs w:val="28"/>
        </w:rPr>
      </w:pPr>
      <w:r w:rsidRPr="009D0111">
        <w:rPr>
          <w:b/>
          <w:sz w:val="28"/>
          <w:szCs w:val="28"/>
        </w:rPr>
        <w:t>В международных Договорах по использованию космического пространства</w:t>
      </w:r>
      <w:r w:rsidRPr="009D0111">
        <w:rPr>
          <w:sz w:val="28"/>
          <w:szCs w:val="28"/>
        </w:rPr>
        <w:t xml:space="preserve"> провозглашена недопустимость национального присвоения частей космического пространства, включая Луну и другие небесные тела, недопустимость вредного воздействия на Космос и загрязнения космического пространства, а также оговорены условия спасания космонавтов.</w:t>
      </w:r>
    </w:p>
    <w:p w:rsidR="009D0111" w:rsidRPr="009D0111" w:rsidRDefault="009D0111" w:rsidP="001C4351">
      <w:pPr>
        <w:pStyle w:val="a6"/>
        <w:spacing w:before="0" w:beforeAutospacing="0" w:after="0" w:afterAutospacing="0"/>
        <w:ind w:firstLine="567"/>
        <w:jc w:val="both"/>
        <w:rPr>
          <w:sz w:val="28"/>
          <w:szCs w:val="28"/>
        </w:rPr>
      </w:pPr>
      <w:r w:rsidRPr="009D0111">
        <w:rPr>
          <w:sz w:val="28"/>
          <w:szCs w:val="28"/>
        </w:rPr>
        <w:lastRenderedPageBreak/>
        <w:t>Для ограничения военного использования Космоса большое значение имели Договор об ограничении систем противоракетной обороны и советско-американские Соглашения об ограничении стратегических наступательных вооружений (СНВ).</w:t>
      </w:r>
    </w:p>
    <w:p w:rsidR="009D0111" w:rsidRPr="009D0111" w:rsidRDefault="009D0111" w:rsidP="001C4351">
      <w:pPr>
        <w:pStyle w:val="a6"/>
        <w:spacing w:before="0" w:beforeAutospacing="0" w:after="0" w:afterAutospacing="0"/>
        <w:ind w:firstLine="567"/>
        <w:jc w:val="both"/>
        <w:rPr>
          <w:sz w:val="28"/>
          <w:szCs w:val="28"/>
        </w:rPr>
      </w:pPr>
      <w:r w:rsidRPr="009D0111">
        <w:rPr>
          <w:b/>
          <w:sz w:val="28"/>
          <w:szCs w:val="28"/>
        </w:rPr>
        <w:t>Мировой океан</w:t>
      </w:r>
      <w:r w:rsidRPr="009D0111">
        <w:rPr>
          <w:sz w:val="28"/>
          <w:szCs w:val="28"/>
        </w:rPr>
        <w:t xml:space="preserve"> (Тихий, Атлантический, Индийский, Северный Ледовитый океаны и связанные с ними моря) содержит огромное количество полезных ископаемых, биологических ресурсов, энергии. Велико его транспортное значение. Освоение Мирового океана должно проводиться в интересах всего человечества.</w:t>
      </w:r>
    </w:p>
    <w:p w:rsidR="009D0111" w:rsidRPr="009D0111" w:rsidRDefault="009D0111" w:rsidP="001C4351">
      <w:pPr>
        <w:pStyle w:val="a6"/>
        <w:spacing w:before="0" w:beforeAutospacing="0" w:after="0" w:afterAutospacing="0"/>
        <w:ind w:firstLine="567"/>
        <w:jc w:val="both"/>
        <w:rPr>
          <w:sz w:val="28"/>
          <w:szCs w:val="28"/>
        </w:rPr>
      </w:pPr>
      <w:r w:rsidRPr="009D0111">
        <w:rPr>
          <w:sz w:val="28"/>
          <w:szCs w:val="28"/>
        </w:rPr>
        <w:t>Конвенцией ООН по морскому праву (1973 г.) признается суверенное право прибрежных государств на биоресурсы в 200-мильных прибрежных зонах. Подтверждена незыблемость принципа свободного мореплавания (за исключением территориальных вод, внешняя граница которых установлена на 12 - мильном расстоянии от берега).</w:t>
      </w:r>
    </w:p>
    <w:p w:rsidR="009D0111" w:rsidRPr="009D0111" w:rsidRDefault="009D0111" w:rsidP="001C4351">
      <w:pPr>
        <w:pStyle w:val="a6"/>
        <w:spacing w:before="0" w:beforeAutospacing="0" w:after="0" w:afterAutospacing="0"/>
        <w:ind w:firstLine="567"/>
        <w:jc w:val="both"/>
        <w:rPr>
          <w:sz w:val="28"/>
          <w:szCs w:val="28"/>
        </w:rPr>
      </w:pPr>
      <w:r w:rsidRPr="009D0111">
        <w:rPr>
          <w:b/>
          <w:sz w:val="28"/>
          <w:szCs w:val="28"/>
        </w:rPr>
        <w:t>Антарктиду</w:t>
      </w:r>
      <w:r w:rsidRPr="009D0111">
        <w:rPr>
          <w:sz w:val="28"/>
          <w:szCs w:val="28"/>
        </w:rPr>
        <w:t xml:space="preserve"> справедливо называют материком мира и международного сотрудничества. В Договоре об Антарктиде (1959 г.) провозглашена свобода научных исследований, использование этого материка только в мирных целях, определен международно-правовой режим Антарктиды. Новые, более жесткие меры по охране животного и растительного мира, удалению отходов и предупреждению загрязнения отражены в Протоколе, подписанном в октябре 1991 г. в Мадриде по итогам международного сотрудничества в Антарктиде.</w:t>
      </w:r>
    </w:p>
    <w:p w:rsidR="009D0111" w:rsidRPr="009D0111" w:rsidRDefault="009D0111" w:rsidP="001C4351">
      <w:pPr>
        <w:pStyle w:val="a6"/>
        <w:spacing w:before="0" w:beforeAutospacing="0" w:after="0" w:afterAutospacing="0"/>
        <w:ind w:firstLine="567"/>
        <w:jc w:val="both"/>
        <w:rPr>
          <w:sz w:val="28"/>
          <w:szCs w:val="28"/>
        </w:rPr>
      </w:pPr>
      <w:r w:rsidRPr="009D0111">
        <w:rPr>
          <w:sz w:val="28"/>
          <w:szCs w:val="28"/>
        </w:rPr>
        <w:t xml:space="preserve"> </w:t>
      </w:r>
      <w:r w:rsidRPr="009D0111">
        <w:rPr>
          <w:b/>
          <w:sz w:val="28"/>
          <w:szCs w:val="28"/>
        </w:rPr>
        <w:t>В числе региональных договоров</w:t>
      </w:r>
      <w:r w:rsidRPr="009D0111">
        <w:rPr>
          <w:sz w:val="28"/>
          <w:szCs w:val="28"/>
        </w:rPr>
        <w:t xml:space="preserve"> можно назвать договоры об использовании и охране Дуная, Черного моря; договоры европейских стран (ЕЭС); Африканскую конвенцию по охране природы и природных ресурсов (1968 г.); Конвенцию по охране Средиземного моря от загрязнения (1976 г.); Конвенцию об охране морских живых ресурсов Антарктики (1980 г.); Соглашение об охране полярного медведя (1974 г.); Конвенцию о рыболовстве в северо-восточной части Атлантического океана (1959 г.); Конвенцию о рыболовстве и сохранении живых ресурсов в Балтийском море и Датских проливах (1973 г.); Соглашение о сотрудничестве по борьбе с загрязнением Северного моря нефтью (1969 г.).</w:t>
      </w:r>
    </w:p>
    <w:p w:rsidR="009D0111" w:rsidRPr="009D0111" w:rsidRDefault="009D0111" w:rsidP="001C4351">
      <w:pPr>
        <w:widowControl w:val="0"/>
        <w:ind w:firstLine="567"/>
        <w:jc w:val="both"/>
        <w:rPr>
          <w:b/>
          <w:color w:val="000000"/>
          <w:sz w:val="28"/>
          <w:szCs w:val="28"/>
        </w:rPr>
      </w:pPr>
      <w:r w:rsidRPr="009D0111">
        <w:rPr>
          <w:b/>
          <w:color w:val="000000"/>
          <w:sz w:val="28"/>
          <w:szCs w:val="28"/>
        </w:rPr>
        <w:t>Конституция  Российской Федерации как источники права природопользования.</w:t>
      </w:r>
    </w:p>
    <w:p w:rsidR="009D0111" w:rsidRPr="009D0111" w:rsidRDefault="009D0111" w:rsidP="001C4351">
      <w:pPr>
        <w:pStyle w:val="a6"/>
        <w:spacing w:before="0" w:beforeAutospacing="0" w:after="0" w:afterAutospacing="0"/>
        <w:ind w:firstLine="567"/>
        <w:jc w:val="both"/>
        <w:rPr>
          <w:sz w:val="28"/>
          <w:szCs w:val="28"/>
        </w:rPr>
      </w:pPr>
      <w:r w:rsidRPr="009D0111">
        <w:rPr>
          <w:sz w:val="28"/>
          <w:szCs w:val="28"/>
        </w:rPr>
        <w:t xml:space="preserve">Конституция Российской Федерации - основной источник права ПП. Именно в Конституции РФ определены основы конституционного строя, права и свободы человека и гражданина, в том числе и в сфере отношений природопользования. В Конституции содержатся основополагающие принципы, определяющие цели, порядок, методы и нормы правового регулирования </w:t>
      </w:r>
      <w:r w:rsidR="001C4351">
        <w:rPr>
          <w:sz w:val="28"/>
          <w:szCs w:val="28"/>
        </w:rPr>
        <w:t>природоресурсных</w:t>
      </w:r>
      <w:r w:rsidRPr="009D0111">
        <w:rPr>
          <w:sz w:val="28"/>
          <w:szCs w:val="28"/>
        </w:rPr>
        <w:t xml:space="preserve"> отношений в нашей стране.</w:t>
      </w:r>
    </w:p>
    <w:p w:rsidR="009D0111" w:rsidRPr="009D0111" w:rsidRDefault="009D0111" w:rsidP="001C4351">
      <w:pPr>
        <w:ind w:firstLine="567"/>
        <w:jc w:val="both"/>
        <w:rPr>
          <w:color w:val="000000"/>
          <w:sz w:val="28"/>
          <w:szCs w:val="28"/>
        </w:rPr>
      </w:pPr>
      <w:r w:rsidRPr="009D0111">
        <w:rPr>
          <w:color w:val="000000"/>
          <w:sz w:val="28"/>
          <w:szCs w:val="28"/>
        </w:rPr>
        <w:t xml:space="preserve">Нормы Конституции РФ можно разбить на две группы: первая - непосредственно посвященная природоресурсным отношениям, вторая - опосредованно участвующая в их регулировании. </w:t>
      </w:r>
    </w:p>
    <w:p w:rsidR="009D0111" w:rsidRPr="009D0111" w:rsidRDefault="009D0111" w:rsidP="001C4351">
      <w:pPr>
        <w:pStyle w:val="1"/>
        <w:spacing w:before="0" w:after="0"/>
        <w:ind w:firstLine="567"/>
        <w:jc w:val="both"/>
        <w:rPr>
          <w:rFonts w:ascii="Times New Roman" w:hAnsi="Times New Roman"/>
          <w:b w:val="0"/>
          <w:color w:val="000000"/>
          <w:sz w:val="28"/>
          <w:szCs w:val="28"/>
        </w:rPr>
      </w:pPr>
      <w:r w:rsidRPr="009D0111">
        <w:rPr>
          <w:rFonts w:ascii="Times New Roman" w:hAnsi="Times New Roman"/>
          <w:b w:val="0"/>
          <w:color w:val="000000"/>
          <w:sz w:val="28"/>
          <w:szCs w:val="28"/>
        </w:rPr>
        <w:t>Статья 9</w:t>
      </w:r>
    </w:p>
    <w:p w:rsidR="009D0111" w:rsidRPr="009D0111" w:rsidRDefault="009D0111" w:rsidP="001C4351">
      <w:pPr>
        <w:ind w:firstLine="567"/>
        <w:jc w:val="both"/>
        <w:rPr>
          <w:color w:val="000000"/>
          <w:sz w:val="28"/>
          <w:szCs w:val="28"/>
        </w:rPr>
      </w:pPr>
      <w:bookmarkStart w:id="1" w:name="sub_901"/>
      <w:r w:rsidRPr="009D0111">
        <w:rPr>
          <w:color w:val="000000"/>
          <w:sz w:val="28"/>
          <w:szCs w:val="28"/>
        </w:rPr>
        <w:lastRenderedPageBreak/>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9D0111" w:rsidRPr="009D0111" w:rsidRDefault="009D0111" w:rsidP="001C4351">
      <w:pPr>
        <w:ind w:firstLine="567"/>
        <w:jc w:val="both"/>
        <w:rPr>
          <w:color w:val="000000"/>
          <w:sz w:val="28"/>
          <w:szCs w:val="28"/>
        </w:rPr>
      </w:pPr>
      <w:bookmarkStart w:id="2" w:name="sub_902"/>
      <w:bookmarkEnd w:id="1"/>
      <w:r w:rsidRPr="009D0111">
        <w:rPr>
          <w:color w:val="000000"/>
          <w:sz w:val="28"/>
          <w:szCs w:val="28"/>
        </w:rPr>
        <w:t>2. Земля и другие природные ресурсы могут находиться в частной, государственной, муниципальной и иных формах собственности.</w:t>
      </w:r>
    </w:p>
    <w:bookmarkEnd w:id="2"/>
    <w:p w:rsidR="009D0111" w:rsidRPr="009D0111" w:rsidRDefault="001C4351" w:rsidP="001C4351">
      <w:pPr>
        <w:ind w:firstLine="567"/>
        <w:jc w:val="both"/>
        <w:rPr>
          <w:color w:val="000000"/>
          <w:sz w:val="28"/>
          <w:szCs w:val="28"/>
        </w:rPr>
      </w:pPr>
      <w:r>
        <w:rPr>
          <w:color w:val="000000"/>
          <w:sz w:val="28"/>
          <w:szCs w:val="28"/>
        </w:rPr>
        <w:t>С</w:t>
      </w:r>
      <w:r w:rsidR="009D0111" w:rsidRPr="009D0111">
        <w:rPr>
          <w:color w:val="000000"/>
          <w:sz w:val="28"/>
          <w:szCs w:val="28"/>
        </w:rPr>
        <w:t>татья 36</w:t>
      </w:r>
    </w:p>
    <w:p w:rsidR="009D0111" w:rsidRPr="009D0111" w:rsidRDefault="009D0111" w:rsidP="001C4351">
      <w:pPr>
        <w:ind w:firstLine="567"/>
        <w:jc w:val="both"/>
        <w:rPr>
          <w:color w:val="000000"/>
          <w:sz w:val="28"/>
          <w:szCs w:val="28"/>
        </w:rPr>
      </w:pPr>
      <w:bookmarkStart w:id="3" w:name="sub_3601"/>
      <w:r w:rsidRPr="009D0111">
        <w:rPr>
          <w:color w:val="000000"/>
          <w:sz w:val="28"/>
          <w:szCs w:val="28"/>
        </w:rPr>
        <w:t>1. Граждане и их объединения вправе иметь в частной собственности землю.</w:t>
      </w:r>
    </w:p>
    <w:p w:rsidR="009D0111" w:rsidRPr="009D0111" w:rsidRDefault="009D0111" w:rsidP="001C4351">
      <w:pPr>
        <w:ind w:firstLine="567"/>
        <w:jc w:val="both"/>
        <w:rPr>
          <w:color w:val="000000"/>
          <w:sz w:val="28"/>
          <w:szCs w:val="28"/>
        </w:rPr>
      </w:pPr>
      <w:bookmarkStart w:id="4" w:name="sub_3602"/>
      <w:bookmarkEnd w:id="3"/>
      <w:r w:rsidRPr="009D0111">
        <w:rPr>
          <w:color w:val="000000"/>
          <w:sz w:val="28"/>
          <w:szCs w:val="28"/>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9D0111" w:rsidRPr="009D0111" w:rsidRDefault="009D0111" w:rsidP="001C4351">
      <w:pPr>
        <w:ind w:firstLine="567"/>
        <w:jc w:val="both"/>
        <w:rPr>
          <w:color w:val="000000"/>
          <w:sz w:val="28"/>
          <w:szCs w:val="28"/>
        </w:rPr>
      </w:pPr>
      <w:bookmarkStart w:id="5" w:name="sub_3603"/>
      <w:bookmarkEnd w:id="4"/>
      <w:r w:rsidRPr="009D0111">
        <w:rPr>
          <w:color w:val="000000"/>
          <w:sz w:val="28"/>
          <w:szCs w:val="28"/>
        </w:rPr>
        <w:t>3. Условия и порядок пользования землей определяются на основе федерального закона.</w:t>
      </w:r>
    </w:p>
    <w:bookmarkEnd w:id="5"/>
    <w:p w:rsidR="009D0111" w:rsidRPr="009D0111" w:rsidRDefault="009D0111" w:rsidP="001C4351">
      <w:pPr>
        <w:pStyle w:val="1"/>
        <w:spacing w:before="0" w:after="0"/>
        <w:ind w:firstLine="567"/>
        <w:jc w:val="both"/>
        <w:rPr>
          <w:rFonts w:ascii="Times New Roman" w:hAnsi="Times New Roman"/>
          <w:b w:val="0"/>
          <w:color w:val="000000"/>
          <w:sz w:val="28"/>
          <w:szCs w:val="28"/>
        </w:rPr>
      </w:pPr>
      <w:r w:rsidRPr="009D0111">
        <w:rPr>
          <w:rFonts w:ascii="Times New Roman" w:hAnsi="Times New Roman"/>
          <w:b w:val="0"/>
          <w:color w:val="000000"/>
          <w:sz w:val="28"/>
          <w:szCs w:val="28"/>
        </w:rPr>
        <w:t>Статья 42</w:t>
      </w:r>
    </w:p>
    <w:p w:rsidR="009D0111" w:rsidRPr="009D0111" w:rsidRDefault="009D0111" w:rsidP="001C4351">
      <w:pPr>
        <w:ind w:firstLine="567"/>
        <w:jc w:val="both"/>
        <w:rPr>
          <w:color w:val="000000"/>
          <w:sz w:val="28"/>
          <w:szCs w:val="28"/>
        </w:rPr>
      </w:pPr>
      <w:r w:rsidRPr="009D0111">
        <w:rPr>
          <w:color w:val="000000"/>
          <w:sz w:val="28"/>
          <w:szCs w:val="28"/>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9D0111" w:rsidRPr="009D0111" w:rsidRDefault="009D0111" w:rsidP="001C4351">
      <w:pPr>
        <w:pStyle w:val="1"/>
        <w:spacing w:before="0" w:after="0"/>
        <w:ind w:firstLine="567"/>
        <w:jc w:val="both"/>
        <w:rPr>
          <w:rFonts w:ascii="Times New Roman" w:hAnsi="Times New Roman"/>
          <w:b w:val="0"/>
          <w:color w:val="000000"/>
          <w:sz w:val="28"/>
          <w:szCs w:val="28"/>
        </w:rPr>
      </w:pPr>
      <w:r w:rsidRPr="009D0111">
        <w:rPr>
          <w:rFonts w:ascii="Times New Roman" w:hAnsi="Times New Roman"/>
          <w:b w:val="0"/>
          <w:color w:val="000000"/>
          <w:sz w:val="28"/>
          <w:szCs w:val="28"/>
        </w:rPr>
        <w:t>Статья 58</w:t>
      </w:r>
    </w:p>
    <w:p w:rsidR="009D0111" w:rsidRPr="009D0111" w:rsidRDefault="009D0111" w:rsidP="001C4351">
      <w:pPr>
        <w:ind w:firstLine="567"/>
        <w:jc w:val="both"/>
        <w:rPr>
          <w:color w:val="000000"/>
          <w:sz w:val="28"/>
          <w:szCs w:val="28"/>
        </w:rPr>
      </w:pPr>
      <w:r w:rsidRPr="009D0111">
        <w:rPr>
          <w:color w:val="000000"/>
          <w:sz w:val="28"/>
          <w:szCs w:val="28"/>
        </w:rPr>
        <w:t xml:space="preserve">  Каждый обязан сохранять природу и окружающую среду, бережно относиться к природным богатствам.</w:t>
      </w:r>
    </w:p>
    <w:p w:rsidR="009D0111" w:rsidRPr="009D0111" w:rsidRDefault="009D0111" w:rsidP="001C4351">
      <w:pPr>
        <w:pStyle w:val="1"/>
        <w:spacing w:before="0" w:after="0"/>
        <w:ind w:firstLine="567"/>
        <w:jc w:val="both"/>
        <w:rPr>
          <w:rFonts w:ascii="Times New Roman" w:hAnsi="Times New Roman"/>
          <w:b w:val="0"/>
          <w:color w:val="000000"/>
          <w:sz w:val="28"/>
          <w:szCs w:val="28"/>
        </w:rPr>
      </w:pPr>
      <w:r w:rsidRPr="009D0111">
        <w:rPr>
          <w:rFonts w:ascii="Times New Roman" w:hAnsi="Times New Roman"/>
          <w:b w:val="0"/>
          <w:color w:val="000000"/>
          <w:sz w:val="28"/>
          <w:szCs w:val="28"/>
        </w:rPr>
        <w:t>Статья 72</w:t>
      </w:r>
    </w:p>
    <w:p w:rsidR="009D0111" w:rsidRPr="009D0111" w:rsidRDefault="009D0111" w:rsidP="001C4351">
      <w:pPr>
        <w:ind w:firstLine="567"/>
        <w:jc w:val="both"/>
        <w:rPr>
          <w:color w:val="000000"/>
          <w:sz w:val="28"/>
          <w:szCs w:val="28"/>
        </w:rPr>
      </w:pPr>
      <w:r w:rsidRPr="009D0111">
        <w:rPr>
          <w:color w:val="000000"/>
          <w:sz w:val="28"/>
          <w:szCs w:val="28"/>
        </w:rPr>
        <w:t xml:space="preserve">  1. В совместном ведении Российской Федерации и субъектов Российской Федерации находятся:</w:t>
      </w:r>
    </w:p>
    <w:p w:rsidR="009D0111" w:rsidRPr="009D0111" w:rsidRDefault="009D0111" w:rsidP="001C4351">
      <w:pPr>
        <w:ind w:firstLine="567"/>
        <w:jc w:val="both"/>
        <w:rPr>
          <w:color w:val="000000"/>
          <w:sz w:val="28"/>
          <w:szCs w:val="28"/>
        </w:rPr>
      </w:pPr>
      <w:r w:rsidRPr="009D0111">
        <w:rPr>
          <w:color w:val="000000"/>
          <w:sz w:val="28"/>
          <w:szCs w:val="28"/>
        </w:rPr>
        <w:t xml:space="preserve">  в) вопросы владения, пользования и распоряжения землей, недрами, водными и другими природными ресурсами;</w:t>
      </w:r>
    </w:p>
    <w:p w:rsidR="009D0111" w:rsidRPr="009D0111" w:rsidRDefault="009D0111" w:rsidP="001C4351">
      <w:pPr>
        <w:ind w:firstLine="567"/>
        <w:jc w:val="both"/>
        <w:rPr>
          <w:color w:val="000000"/>
          <w:sz w:val="28"/>
          <w:szCs w:val="28"/>
        </w:rPr>
      </w:pPr>
      <w:r w:rsidRPr="009D0111">
        <w:rPr>
          <w:color w:val="000000"/>
          <w:sz w:val="28"/>
          <w:szCs w:val="28"/>
        </w:rPr>
        <w:t xml:space="preserve"> д) природопользование;</w:t>
      </w:r>
    </w:p>
    <w:p w:rsidR="009D0111" w:rsidRPr="009D0111" w:rsidRDefault="009D0111" w:rsidP="001C4351">
      <w:pPr>
        <w:ind w:firstLine="567"/>
        <w:jc w:val="both"/>
        <w:rPr>
          <w:color w:val="000000"/>
          <w:sz w:val="28"/>
          <w:szCs w:val="28"/>
        </w:rPr>
      </w:pPr>
      <w:r w:rsidRPr="009D0111">
        <w:rPr>
          <w:color w:val="000000"/>
          <w:sz w:val="28"/>
          <w:szCs w:val="28"/>
        </w:rPr>
        <w:t xml:space="preserve"> к) земельное, водное, лесное законодательство, законодательство о недрах, об охране окружающей среды;</w:t>
      </w:r>
    </w:p>
    <w:p w:rsidR="009D0111" w:rsidRPr="009D0111" w:rsidRDefault="009D0111" w:rsidP="001C4351">
      <w:pPr>
        <w:pStyle w:val="210"/>
        <w:widowControl w:val="0"/>
        <w:ind w:firstLine="567"/>
        <w:rPr>
          <w:b/>
          <w:color w:val="000000"/>
          <w:szCs w:val="28"/>
        </w:rPr>
      </w:pPr>
      <w:r w:rsidRPr="009D0111">
        <w:rPr>
          <w:b/>
          <w:color w:val="000000"/>
          <w:szCs w:val="28"/>
        </w:rPr>
        <w:t>Нормативные правовые акты субъектов РФ как источники права природопользования.</w:t>
      </w:r>
    </w:p>
    <w:p w:rsidR="009D0111" w:rsidRPr="009D0111" w:rsidRDefault="009D0111" w:rsidP="001C4351">
      <w:pPr>
        <w:pStyle w:val="a6"/>
        <w:spacing w:before="0" w:beforeAutospacing="0" w:after="0" w:afterAutospacing="0"/>
        <w:ind w:firstLine="567"/>
        <w:jc w:val="both"/>
        <w:rPr>
          <w:sz w:val="28"/>
          <w:szCs w:val="28"/>
        </w:rPr>
      </w:pPr>
      <w:r w:rsidRPr="009D0111">
        <w:rPr>
          <w:sz w:val="28"/>
          <w:szCs w:val="28"/>
        </w:rPr>
        <w:t>Субъекты Российской Федерации по предметам совместного ведения Россий</w:t>
      </w:r>
      <w:r w:rsidRPr="009D0111">
        <w:rPr>
          <w:sz w:val="28"/>
          <w:szCs w:val="28"/>
        </w:rPr>
        <w:softHyphen/>
        <w:t>ской Федерации и ее субъектов вправе принимать нормативные правовые акты, а вне пределов ведения Рос</w:t>
      </w:r>
      <w:r w:rsidRPr="009D0111">
        <w:rPr>
          <w:sz w:val="28"/>
          <w:szCs w:val="28"/>
        </w:rPr>
        <w:softHyphen/>
        <w:t>сийской Федерации и совместного ведения осуществлять собственное правовое ре</w:t>
      </w:r>
      <w:r w:rsidRPr="009D0111">
        <w:rPr>
          <w:sz w:val="28"/>
          <w:szCs w:val="28"/>
        </w:rPr>
        <w:softHyphen/>
        <w:t xml:space="preserve">гулирование, включая принятие законов и иных нормативных правовых актов. Так, например, </w:t>
      </w:r>
    </w:p>
    <w:p w:rsidR="009D0111" w:rsidRPr="009D0111" w:rsidRDefault="009D0111" w:rsidP="001C4351">
      <w:pPr>
        <w:pStyle w:val="a6"/>
        <w:spacing w:before="0" w:beforeAutospacing="0" w:after="0" w:afterAutospacing="0"/>
        <w:ind w:firstLine="567"/>
        <w:jc w:val="both"/>
        <w:rPr>
          <w:sz w:val="28"/>
          <w:szCs w:val="28"/>
        </w:rPr>
      </w:pPr>
      <w:r w:rsidRPr="009D0111">
        <w:rPr>
          <w:sz w:val="28"/>
          <w:szCs w:val="28"/>
        </w:rPr>
        <w:t>Закон Кр.кр 5 ноября 2002 г. N 532-КЗ "Об основах регулирования земельных отношений в Кр. крае"</w:t>
      </w:r>
    </w:p>
    <w:p w:rsidR="009D0111" w:rsidRPr="009D0111" w:rsidRDefault="009D0111" w:rsidP="001C4351">
      <w:pPr>
        <w:pStyle w:val="a6"/>
        <w:spacing w:before="0" w:beforeAutospacing="0" w:after="0" w:afterAutospacing="0"/>
        <w:ind w:firstLine="567"/>
        <w:jc w:val="both"/>
        <w:rPr>
          <w:sz w:val="28"/>
          <w:szCs w:val="28"/>
        </w:rPr>
      </w:pPr>
      <w:r w:rsidRPr="009D0111">
        <w:rPr>
          <w:sz w:val="28"/>
          <w:szCs w:val="28"/>
        </w:rPr>
        <w:t>Закон Кр.кр от 2 декабря 2004 г. N 802-КЗ "О животном мире на территории Краснодарского края</w:t>
      </w:r>
    </w:p>
    <w:p w:rsidR="009D0111" w:rsidRPr="009D0111" w:rsidRDefault="009D0111" w:rsidP="001C4351">
      <w:pPr>
        <w:pStyle w:val="a6"/>
        <w:spacing w:before="0" w:beforeAutospacing="0" w:after="0" w:afterAutospacing="0"/>
        <w:ind w:firstLine="567"/>
        <w:jc w:val="both"/>
        <w:rPr>
          <w:sz w:val="28"/>
          <w:szCs w:val="28"/>
        </w:rPr>
      </w:pPr>
      <w:r w:rsidRPr="009D0111">
        <w:rPr>
          <w:sz w:val="28"/>
          <w:szCs w:val="28"/>
        </w:rPr>
        <w:t>Закон Кр.кр от 27 марта 2007 г. N 1211-КЗ "О рыболовстве в Краснодарском крае"</w:t>
      </w:r>
    </w:p>
    <w:p w:rsidR="009D0111" w:rsidRPr="009D0111" w:rsidRDefault="009D0111" w:rsidP="001C4351">
      <w:pPr>
        <w:pStyle w:val="a6"/>
        <w:spacing w:before="0" w:beforeAutospacing="0" w:after="0" w:afterAutospacing="0"/>
        <w:ind w:firstLine="567"/>
        <w:jc w:val="both"/>
        <w:rPr>
          <w:sz w:val="28"/>
          <w:szCs w:val="28"/>
        </w:rPr>
      </w:pPr>
      <w:r w:rsidRPr="009D0111">
        <w:rPr>
          <w:sz w:val="28"/>
          <w:szCs w:val="28"/>
        </w:rPr>
        <w:t>Закон Кр.кр от 31 декабря 2003 г. N 657-КЗ "Об охране окруж. среды на тер-ии Краснодарского края"</w:t>
      </w:r>
    </w:p>
    <w:p w:rsidR="009D0111" w:rsidRPr="009D0111" w:rsidRDefault="009D0111" w:rsidP="001C4351">
      <w:pPr>
        <w:pStyle w:val="a6"/>
        <w:spacing w:before="0" w:beforeAutospacing="0" w:after="0" w:afterAutospacing="0"/>
        <w:ind w:firstLine="567"/>
        <w:jc w:val="both"/>
        <w:rPr>
          <w:sz w:val="28"/>
          <w:szCs w:val="28"/>
        </w:rPr>
      </w:pPr>
      <w:r w:rsidRPr="009D0111">
        <w:rPr>
          <w:sz w:val="28"/>
          <w:szCs w:val="28"/>
        </w:rPr>
        <w:lastRenderedPageBreak/>
        <w:t>Закон Кр.кр от 10 октября 1997 г. N 101-КЗ "О недропользовании на территории Краснодарского края"</w:t>
      </w:r>
    </w:p>
    <w:p w:rsidR="009D0111" w:rsidRPr="009D0111" w:rsidRDefault="009D0111" w:rsidP="001C4351">
      <w:pPr>
        <w:pStyle w:val="afb"/>
        <w:spacing w:after="0"/>
        <w:ind w:firstLine="567"/>
        <w:jc w:val="both"/>
        <w:rPr>
          <w:b/>
          <w:color w:val="000000"/>
          <w:sz w:val="28"/>
          <w:szCs w:val="28"/>
        </w:rPr>
      </w:pPr>
      <w:r w:rsidRPr="009D0111">
        <w:rPr>
          <w:b/>
          <w:color w:val="000000"/>
          <w:sz w:val="28"/>
          <w:szCs w:val="28"/>
        </w:rPr>
        <w:t>Роль судебной практики в регулировании отношений по природопользованию.</w:t>
      </w:r>
    </w:p>
    <w:p w:rsidR="009D0111" w:rsidRPr="009D0111" w:rsidRDefault="009D0111" w:rsidP="001C4351">
      <w:pPr>
        <w:pStyle w:val="afb"/>
        <w:spacing w:after="0"/>
        <w:ind w:firstLine="567"/>
        <w:jc w:val="both"/>
        <w:rPr>
          <w:color w:val="000000"/>
          <w:sz w:val="28"/>
          <w:szCs w:val="28"/>
        </w:rPr>
      </w:pPr>
      <w:r w:rsidRPr="009D0111">
        <w:rPr>
          <w:color w:val="000000"/>
          <w:sz w:val="28"/>
          <w:szCs w:val="28"/>
        </w:rPr>
        <w:t>Деятельность судебных и арбитражных органов играет весьма существенную роль в правовом регулировании правоприродопользования. Особо важное значение имеют постановления высших судебных и арбитражных органов, в которых содержатся обобщения судебной и арбитражной практики и руководящие указания по вопросам применения действующего законодательства. Таково, например, Постановление Пленума Верховного Суда РФ от 5 ноября 1998 г. N 14 "О практике применения судами законодательства об ответственности за экологические правонарушения", Постановление Пленума Высшего Арбитражного Суда РФ от 24 марта 2005 г. N 11 "О некоторых вопросах, связанных с применением земельного законодательства".</w:t>
      </w:r>
    </w:p>
    <w:p w:rsidR="009D0111" w:rsidRPr="009D0111" w:rsidRDefault="009D0111" w:rsidP="001C4351">
      <w:pPr>
        <w:pStyle w:val="a6"/>
        <w:spacing w:before="0" w:beforeAutospacing="0" w:after="0" w:afterAutospacing="0"/>
        <w:ind w:firstLine="567"/>
        <w:jc w:val="both"/>
        <w:rPr>
          <w:sz w:val="28"/>
          <w:szCs w:val="28"/>
        </w:rPr>
      </w:pPr>
      <w:r w:rsidRPr="009D0111">
        <w:rPr>
          <w:sz w:val="28"/>
          <w:szCs w:val="28"/>
        </w:rPr>
        <w:t>Особо важная роль принадлежит Конституционному Суду РФ, разрешающему дела о соответствии Конституции РФ федеральных законов, нормативных актов Президента РФ, конституций республик, уставов, а также законов и иных нормативных актов субъектов РФ.</w:t>
      </w:r>
    </w:p>
    <w:p w:rsidR="009D0111" w:rsidRPr="009D0111" w:rsidRDefault="009D0111" w:rsidP="001C4351">
      <w:pPr>
        <w:pStyle w:val="210"/>
        <w:widowControl w:val="0"/>
        <w:ind w:firstLine="567"/>
        <w:rPr>
          <w:b/>
          <w:color w:val="000000"/>
          <w:szCs w:val="28"/>
        </w:rPr>
      </w:pPr>
      <w:r w:rsidRPr="009D0111">
        <w:rPr>
          <w:b/>
          <w:color w:val="000000"/>
          <w:szCs w:val="28"/>
        </w:rPr>
        <w:t>Понятие, общие и особенные черты природопользования в РФ.</w:t>
      </w:r>
    </w:p>
    <w:p w:rsidR="009D0111" w:rsidRPr="009D0111" w:rsidRDefault="009D0111" w:rsidP="001C4351">
      <w:pPr>
        <w:ind w:firstLine="567"/>
        <w:jc w:val="both"/>
        <w:rPr>
          <w:color w:val="000000"/>
          <w:sz w:val="28"/>
          <w:szCs w:val="28"/>
        </w:rPr>
      </w:pPr>
      <w:r w:rsidRPr="009D0111">
        <w:rPr>
          <w:color w:val="000000"/>
          <w:sz w:val="28"/>
          <w:szCs w:val="28"/>
        </w:rPr>
        <w:t>В общем виде под природопользованием понимается использование полезных свойств природы или отдельных ее объектов, природных ресурсов. Вместе с тем сегодня природопользование в широком смысле представляет собой не только извлечение полезных свойств природы и ее объектов, но и использование природных объектов для размещения и захоронения продуктов жизнедеятельности человека.</w:t>
      </w:r>
    </w:p>
    <w:p w:rsidR="009D0111" w:rsidRPr="009D0111" w:rsidRDefault="009D0111" w:rsidP="001C4351">
      <w:pPr>
        <w:ind w:firstLine="567"/>
        <w:jc w:val="both"/>
        <w:rPr>
          <w:color w:val="000000"/>
          <w:sz w:val="28"/>
          <w:szCs w:val="28"/>
        </w:rPr>
      </w:pPr>
      <w:r w:rsidRPr="009D0111">
        <w:rPr>
          <w:color w:val="000000"/>
          <w:sz w:val="28"/>
          <w:szCs w:val="28"/>
        </w:rPr>
        <w:t>Право природопользование - это система норм, регулирующих использование природных ресурсов, совокупность прав и обязанностей, возникающих в связи с использованием природных ресурсов.</w:t>
      </w:r>
    </w:p>
    <w:p w:rsidR="009D0111" w:rsidRPr="009D0111" w:rsidRDefault="009D0111" w:rsidP="001C4351">
      <w:pPr>
        <w:ind w:firstLine="567"/>
        <w:jc w:val="both"/>
        <w:rPr>
          <w:color w:val="000000"/>
          <w:sz w:val="28"/>
          <w:szCs w:val="28"/>
        </w:rPr>
      </w:pPr>
      <w:r w:rsidRPr="009D0111">
        <w:rPr>
          <w:color w:val="000000"/>
          <w:sz w:val="28"/>
          <w:szCs w:val="28"/>
        </w:rPr>
        <w:t>В юридической литературе правоприродопользование рассматривается в 3 значениях:</w:t>
      </w:r>
    </w:p>
    <w:p w:rsidR="009D0111" w:rsidRPr="009D0111" w:rsidRDefault="009D0111" w:rsidP="001C4351">
      <w:pPr>
        <w:numPr>
          <w:ilvl w:val="0"/>
          <w:numId w:val="20"/>
        </w:numPr>
        <w:overflowPunct w:val="0"/>
        <w:autoSpaceDE w:val="0"/>
        <w:autoSpaceDN w:val="0"/>
        <w:adjustRightInd w:val="0"/>
        <w:ind w:left="0" w:firstLine="567"/>
        <w:jc w:val="both"/>
        <w:rPr>
          <w:color w:val="000000"/>
          <w:sz w:val="28"/>
          <w:szCs w:val="28"/>
        </w:rPr>
      </w:pPr>
      <w:r w:rsidRPr="009D0111">
        <w:rPr>
          <w:color w:val="000000"/>
          <w:sz w:val="28"/>
          <w:szCs w:val="28"/>
        </w:rPr>
        <w:t>институт экологического права</w:t>
      </w:r>
    </w:p>
    <w:p w:rsidR="009D0111" w:rsidRPr="009D0111" w:rsidRDefault="009D0111" w:rsidP="001C4351">
      <w:pPr>
        <w:numPr>
          <w:ilvl w:val="0"/>
          <w:numId w:val="20"/>
        </w:numPr>
        <w:overflowPunct w:val="0"/>
        <w:autoSpaceDE w:val="0"/>
        <w:autoSpaceDN w:val="0"/>
        <w:adjustRightInd w:val="0"/>
        <w:ind w:left="0" w:firstLine="567"/>
        <w:jc w:val="both"/>
        <w:rPr>
          <w:color w:val="000000"/>
          <w:sz w:val="28"/>
          <w:szCs w:val="28"/>
        </w:rPr>
      </w:pPr>
      <w:r w:rsidRPr="009D0111">
        <w:rPr>
          <w:color w:val="000000"/>
          <w:sz w:val="28"/>
          <w:szCs w:val="28"/>
        </w:rPr>
        <w:t>вид правоотношений</w:t>
      </w:r>
    </w:p>
    <w:p w:rsidR="009D0111" w:rsidRPr="009D0111" w:rsidRDefault="009D0111" w:rsidP="001C4351">
      <w:pPr>
        <w:numPr>
          <w:ilvl w:val="0"/>
          <w:numId w:val="20"/>
        </w:numPr>
        <w:overflowPunct w:val="0"/>
        <w:autoSpaceDE w:val="0"/>
        <w:autoSpaceDN w:val="0"/>
        <w:adjustRightInd w:val="0"/>
        <w:ind w:left="0" w:firstLine="567"/>
        <w:jc w:val="both"/>
        <w:rPr>
          <w:color w:val="000000"/>
          <w:sz w:val="28"/>
          <w:szCs w:val="28"/>
        </w:rPr>
      </w:pPr>
      <w:r w:rsidRPr="009D0111">
        <w:rPr>
          <w:color w:val="000000"/>
          <w:sz w:val="28"/>
          <w:szCs w:val="28"/>
        </w:rPr>
        <w:t>конкретное правомочие природопользователя</w:t>
      </w:r>
    </w:p>
    <w:p w:rsidR="009D0111" w:rsidRPr="009D0111" w:rsidRDefault="009D0111" w:rsidP="001C4351">
      <w:pPr>
        <w:ind w:firstLine="567"/>
        <w:jc w:val="both"/>
        <w:rPr>
          <w:color w:val="000000"/>
          <w:sz w:val="28"/>
          <w:szCs w:val="28"/>
        </w:rPr>
      </w:pPr>
      <w:r w:rsidRPr="009D0111">
        <w:rPr>
          <w:color w:val="000000"/>
          <w:sz w:val="28"/>
          <w:szCs w:val="28"/>
        </w:rPr>
        <w:t>Различают несколько видов природопользования:</w:t>
      </w:r>
    </w:p>
    <w:p w:rsidR="009D0111" w:rsidRPr="009D0111" w:rsidRDefault="009D0111" w:rsidP="001C4351">
      <w:pPr>
        <w:numPr>
          <w:ilvl w:val="0"/>
          <w:numId w:val="21"/>
        </w:numPr>
        <w:overflowPunct w:val="0"/>
        <w:autoSpaceDE w:val="0"/>
        <w:autoSpaceDN w:val="0"/>
        <w:adjustRightInd w:val="0"/>
        <w:ind w:left="0" w:firstLine="567"/>
        <w:jc w:val="both"/>
        <w:rPr>
          <w:color w:val="000000"/>
          <w:sz w:val="28"/>
          <w:szCs w:val="28"/>
        </w:rPr>
      </w:pPr>
      <w:r w:rsidRPr="009D0111">
        <w:rPr>
          <w:color w:val="000000"/>
          <w:sz w:val="28"/>
          <w:szCs w:val="28"/>
        </w:rPr>
        <w:t>В зависимости от вида эксплуатируемого природного ресурса:</w:t>
      </w:r>
    </w:p>
    <w:p w:rsidR="009D0111" w:rsidRPr="009D0111" w:rsidRDefault="009D0111" w:rsidP="001C4351">
      <w:pPr>
        <w:ind w:firstLine="567"/>
        <w:jc w:val="both"/>
        <w:rPr>
          <w:color w:val="000000"/>
          <w:sz w:val="28"/>
          <w:szCs w:val="28"/>
        </w:rPr>
      </w:pPr>
      <w:r w:rsidRPr="009D0111">
        <w:rPr>
          <w:color w:val="000000"/>
          <w:sz w:val="28"/>
          <w:szCs w:val="28"/>
        </w:rPr>
        <w:t xml:space="preserve">- землепользования, </w:t>
      </w:r>
    </w:p>
    <w:p w:rsidR="009D0111" w:rsidRPr="009D0111" w:rsidRDefault="009D0111" w:rsidP="001C4351">
      <w:pPr>
        <w:ind w:firstLine="567"/>
        <w:jc w:val="both"/>
        <w:rPr>
          <w:color w:val="000000"/>
          <w:sz w:val="28"/>
          <w:szCs w:val="28"/>
        </w:rPr>
      </w:pPr>
      <w:r w:rsidRPr="009D0111">
        <w:rPr>
          <w:color w:val="000000"/>
          <w:sz w:val="28"/>
          <w:szCs w:val="28"/>
        </w:rPr>
        <w:t xml:space="preserve">- недропользования, </w:t>
      </w:r>
    </w:p>
    <w:p w:rsidR="009D0111" w:rsidRPr="009D0111" w:rsidRDefault="009D0111" w:rsidP="001C4351">
      <w:pPr>
        <w:ind w:firstLine="567"/>
        <w:jc w:val="both"/>
        <w:rPr>
          <w:color w:val="000000"/>
          <w:sz w:val="28"/>
          <w:szCs w:val="28"/>
        </w:rPr>
      </w:pPr>
      <w:r w:rsidRPr="009D0111">
        <w:rPr>
          <w:color w:val="000000"/>
          <w:sz w:val="28"/>
          <w:szCs w:val="28"/>
        </w:rPr>
        <w:t xml:space="preserve">- водопользования, </w:t>
      </w:r>
    </w:p>
    <w:p w:rsidR="009D0111" w:rsidRPr="009D0111" w:rsidRDefault="009D0111" w:rsidP="001C4351">
      <w:pPr>
        <w:ind w:firstLine="567"/>
        <w:jc w:val="both"/>
        <w:rPr>
          <w:color w:val="000000"/>
          <w:sz w:val="28"/>
          <w:szCs w:val="28"/>
        </w:rPr>
      </w:pPr>
      <w:r w:rsidRPr="009D0111">
        <w:rPr>
          <w:color w:val="000000"/>
          <w:sz w:val="28"/>
          <w:szCs w:val="28"/>
        </w:rPr>
        <w:t xml:space="preserve">- лесопользования, </w:t>
      </w:r>
    </w:p>
    <w:p w:rsidR="009D0111" w:rsidRPr="009D0111" w:rsidRDefault="009D0111" w:rsidP="001C4351">
      <w:pPr>
        <w:ind w:firstLine="567"/>
        <w:jc w:val="both"/>
        <w:rPr>
          <w:color w:val="000000"/>
          <w:sz w:val="28"/>
          <w:szCs w:val="28"/>
        </w:rPr>
      </w:pPr>
      <w:r w:rsidRPr="009D0111">
        <w:rPr>
          <w:color w:val="000000"/>
          <w:sz w:val="28"/>
          <w:szCs w:val="28"/>
        </w:rPr>
        <w:t xml:space="preserve">- пользование объектами животного мира. </w:t>
      </w:r>
    </w:p>
    <w:p w:rsidR="009D0111" w:rsidRPr="009D0111" w:rsidRDefault="009D0111" w:rsidP="001C4351">
      <w:pPr>
        <w:ind w:firstLine="567"/>
        <w:jc w:val="both"/>
        <w:rPr>
          <w:b/>
          <w:color w:val="000000"/>
          <w:sz w:val="28"/>
          <w:szCs w:val="28"/>
        </w:rPr>
      </w:pPr>
      <w:r w:rsidRPr="009D0111">
        <w:rPr>
          <w:b/>
          <w:color w:val="000000"/>
          <w:sz w:val="28"/>
          <w:szCs w:val="28"/>
        </w:rPr>
        <w:t>В зависимости от оснований различают общее и специальное природопользование</w:t>
      </w:r>
    </w:p>
    <w:p w:rsidR="009D0111" w:rsidRPr="009D0111" w:rsidRDefault="009D0111" w:rsidP="001C4351">
      <w:pPr>
        <w:ind w:firstLine="567"/>
        <w:jc w:val="both"/>
        <w:rPr>
          <w:color w:val="000000"/>
          <w:sz w:val="28"/>
          <w:szCs w:val="28"/>
        </w:rPr>
      </w:pPr>
      <w:r w:rsidRPr="009D0111">
        <w:rPr>
          <w:color w:val="000000"/>
          <w:sz w:val="28"/>
          <w:szCs w:val="28"/>
        </w:rPr>
        <w:t>Общее::</w:t>
      </w:r>
    </w:p>
    <w:p w:rsidR="009D0111" w:rsidRPr="009D0111" w:rsidRDefault="009D0111" w:rsidP="001C4351">
      <w:pPr>
        <w:ind w:firstLine="567"/>
        <w:jc w:val="both"/>
        <w:rPr>
          <w:color w:val="000000"/>
          <w:sz w:val="28"/>
          <w:szCs w:val="28"/>
        </w:rPr>
      </w:pPr>
      <w:r w:rsidRPr="009D0111">
        <w:rPr>
          <w:color w:val="000000"/>
          <w:sz w:val="28"/>
          <w:szCs w:val="28"/>
        </w:rPr>
        <w:lastRenderedPageBreak/>
        <w:t>Общее природопользование связано с реализацией естественного права каждого на благоприятную окружающую среду. Право на такое пользование природными объектами возникает непосредственно из законов или иных нормативных актов. При этом, однако, в ряде случаев устанавливаются пределы и условия общего пользования природными ресурсами.</w:t>
      </w:r>
    </w:p>
    <w:p w:rsidR="009D0111" w:rsidRPr="009D0111" w:rsidRDefault="009D0111" w:rsidP="001C4351">
      <w:pPr>
        <w:numPr>
          <w:ilvl w:val="0"/>
          <w:numId w:val="22"/>
        </w:numPr>
        <w:overflowPunct w:val="0"/>
        <w:autoSpaceDE w:val="0"/>
        <w:autoSpaceDN w:val="0"/>
        <w:adjustRightInd w:val="0"/>
        <w:ind w:left="0" w:firstLine="567"/>
        <w:jc w:val="both"/>
        <w:rPr>
          <w:color w:val="000000"/>
          <w:sz w:val="28"/>
          <w:szCs w:val="28"/>
        </w:rPr>
      </w:pPr>
      <w:r w:rsidRPr="009D0111">
        <w:rPr>
          <w:color w:val="000000"/>
          <w:sz w:val="28"/>
          <w:szCs w:val="28"/>
        </w:rPr>
        <w:t>осуществляется бесплатно, т.е. ни один из субъектов не платит</w:t>
      </w:r>
    </w:p>
    <w:p w:rsidR="009D0111" w:rsidRPr="009D0111" w:rsidRDefault="009D0111" w:rsidP="001C4351">
      <w:pPr>
        <w:numPr>
          <w:ilvl w:val="0"/>
          <w:numId w:val="22"/>
        </w:numPr>
        <w:overflowPunct w:val="0"/>
        <w:autoSpaceDE w:val="0"/>
        <w:autoSpaceDN w:val="0"/>
        <w:adjustRightInd w:val="0"/>
        <w:ind w:left="0" w:firstLine="567"/>
        <w:jc w:val="both"/>
        <w:rPr>
          <w:color w:val="000000"/>
          <w:sz w:val="28"/>
          <w:szCs w:val="28"/>
        </w:rPr>
      </w:pPr>
      <w:r w:rsidRPr="009D0111">
        <w:rPr>
          <w:color w:val="000000"/>
          <w:sz w:val="28"/>
          <w:szCs w:val="28"/>
        </w:rPr>
        <w:t>осуществляется без разрешения соответствующих органов власти</w:t>
      </w:r>
    </w:p>
    <w:p w:rsidR="009D0111" w:rsidRPr="009D0111" w:rsidRDefault="009D0111" w:rsidP="001C4351">
      <w:pPr>
        <w:numPr>
          <w:ilvl w:val="0"/>
          <w:numId w:val="22"/>
        </w:numPr>
        <w:overflowPunct w:val="0"/>
        <w:autoSpaceDE w:val="0"/>
        <w:autoSpaceDN w:val="0"/>
        <w:adjustRightInd w:val="0"/>
        <w:ind w:left="0" w:firstLine="567"/>
        <w:jc w:val="both"/>
        <w:rPr>
          <w:color w:val="000000"/>
          <w:sz w:val="28"/>
          <w:szCs w:val="28"/>
        </w:rPr>
      </w:pPr>
      <w:r w:rsidRPr="009D0111">
        <w:rPr>
          <w:color w:val="000000"/>
          <w:sz w:val="28"/>
          <w:szCs w:val="28"/>
        </w:rPr>
        <w:t>для личных нужд, т.е. не в целях предпринимательства</w:t>
      </w:r>
    </w:p>
    <w:p w:rsidR="009D0111" w:rsidRPr="009D0111" w:rsidRDefault="009D0111" w:rsidP="001C4351">
      <w:pPr>
        <w:ind w:firstLine="567"/>
        <w:jc w:val="both"/>
        <w:rPr>
          <w:color w:val="000000"/>
          <w:sz w:val="28"/>
          <w:szCs w:val="28"/>
        </w:rPr>
      </w:pPr>
      <w:r w:rsidRPr="009D0111">
        <w:rPr>
          <w:color w:val="000000"/>
          <w:sz w:val="28"/>
          <w:szCs w:val="28"/>
        </w:rPr>
        <w:t xml:space="preserve">Закон «О недрах» закрепил право общего пользования ресурсами недр. Согласно </w:t>
      </w:r>
      <w:r w:rsidRPr="009D0111">
        <w:rPr>
          <w:bCs/>
          <w:color w:val="000000"/>
          <w:sz w:val="28"/>
          <w:szCs w:val="28"/>
        </w:rPr>
        <w:t>Статья 19.</w:t>
      </w:r>
      <w:r w:rsidRPr="009D0111">
        <w:rPr>
          <w:color w:val="000000"/>
          <w:sz w:val="28"/>
          <w:szCs w:val="28"/>
        </w:rPr>
        <w:t xml:space="preserve"> Добыча общераспространенных полезных ископаемых собственниками земельных участков, землепользователями, землевладельцами и арендаторами земельных участков а так же использовать участок недр на глубину 5 метров. Совместно с федеральным органом утверждается перечень общераспространенных полезных ископаемых. Для добычи подземных вод собственник участков вправе использовать участок недр до первого водоносного горизонта.</w:t>
      </w:r>
    </w:p>
    <w:p w:rsidR="009D0111" w:rsidRPr="009D0111" w:rsidRDefault="009D0111" w:rsidP="001C4351">
      <w:pPr>
        <w:ind w:firstLine="567"/>
        <w:jc w:val="both"/>
        <w:rPr>
          <w:color w:val="000000"/>
          <w:sz w:val="28"/>
          <w:szCs w:val="28"/>
        </w:rPr>
      </w:pPr>
      <w:r w:rsidRPr="009D0111">
        <w:rPr>
          <w:bCs/>
          <w:color w:val="000000"/>
          <w:sz w:val="28"/>
          <w:szCs w:val="28"/>
        </w:rPr>
        <w:t>ЛК РФ Статья 11.</w:t>
      </w:r>
      <w:r w:rsidRPr="009D0111">
        <w:rPr>
          <w:color w:val="000000"/>
          <w:sz w:val="28"/>
          <w:szCs w:val="28"/>
        </w:rPr>
        <w:t xml:space="preserve"> Пребывание граждан в лесах</w:t>
      </w:r>
    </w:p>
    <w:p w:rsidR="009D0111" w:rsidRPr="009D0111" w:rsidRDefault="009D0111" w:rsidP="001C4351">
      <w:pPr>
        <w:ind w:firstLine="567"/>
        <w:jc w:val="both"/>
        <w:rPr>
          <w:color w:val="000000"/>
          <w:sz w:val="28"/>
          <w:szCs w:val="28"/>
        </w:rPr>
      </w:pPr>
      <w:r w:rsidRPr="009D0111">
        <w:rPr>
          <w:color w:val="000000"/>
          <w:sz w:val="28"/>
          <w:szCs w:val="28"/>
        </w:rPr>
        <w:t xml:space="preserve"> 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9D0111" w:rsidRPr="009D0111" w:rsidRDefault="009D0111" w:rsidP="001C4351">
      <w:pPr>
        <w:ind w:firstLine="567"/>
        <w:jc w:val="both"/>
        <w:rPr>
          <w:color w:val="000000"/>
          <w:sz w:val="28"/>
          <w:szCs w:val="28"/>
        </w:rPr>
      </w:pPr>
      <w:r w:rsidRPr="009D0111">
        <w:rPr>
          <w:bCs/>
          <w:color w:val="000000"/>
          <w:sz w:val="28"/>
          <w:szCs w:val="28"/>
        </w:rPr>
        <w:t>ВК РФ Статья 6.</w:t>
      </w:r>
      <w:r w:rsidRPr="009D0111">
        <w:rPr>
          <w:color w:val="000000"/>
          <w:sz w:val="28"/>
          <w:szCs w:val="28"/>
        </w:rPr>
        <w:t xml:space="preserve"> Водные объекты общего пользования</w:t>
      </w:r>
    </w:p>
    <w:p w:rsidR="009D0111" w:rsidRPr="009D0111" w:rsidRDefault="009D0111" w:rsidP="001C4351">
      <w:pPr>
        <w:ind w:firstLine="567"/>
        <w:jc w:val="both"/>
        <w:rPr>
          <w:color w:val="000000"/>
          <w:sz w:val="28"/>
          <w:szCs w:val="28"/>
        </w:rPr>
      </w:pPr>
      <w:bookmarkStart w:id="6" w:name="sub_601"/>
      <w:r w:rsidRPr="009D0111">
        <w:rPr>
          <w:color w:val="000000"/>
          <w:sz w:val="28"/>
          <w:szCs w:val="28"/>
        </w:rPr>
        <w:t xml:space="preserve"> 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bookmarkEnd w:id="6"/>
    <w:p w:rsidR="009D0111" w:rsidRPr="009D0111" w:rsidRDefault="009D0111" w:rsidP="001C4351">
      <w:pPr>
        <w:ind w:firstLine="567"/>
        <w:jc w:val="both"/>
        <w:rPr>
          <w:color w:val="000000"/>
          <w:sz w:val="28"/>
          <w:szCs w:val="28"/>
        </w:rPr>
      </w:pPr>
      <w:r w:rsidRPr="009D0111">
        <w:rPr>
          <w:color w:val="000000"/>
          <w:sz w:val="28"/>
          <w:szCs w:val="28"/>
        </w:rPr>
        <w:t xml:space="preserve"> 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w:t>
      </w:r>
    </w:p>
    <w:p w:rsidR="009D0111" w:rsidRPr="009D0111" w:rsidRDefault="009D0111" w:rsidP="001C4351">
      <w:pPr>
        <w:ind w:firstLine="567"/>
        <w:jc w:val="both"/>
        <w:rPr>
          <w:b/>
          <w:color w:val="000000"/>
          <w:sz w:val="28"/>
          <w:szCs w:val="28"/>
        </w:rPr>
      </w:pPr>
      <w:r w:rsidRPr="009D0111">
        <w:rPr>
          <w:b/>
          <w:color w:val="000000"/>
          <w:sz w:val="28"/>
          <w:szCs w:val="28"/>
        </w:rPr>
        <w:t>В отличие от общего специальное природопользование обладает 3 противоположными признаками:</w:t>
      </w:r>
    </w:p>
    <w:p w:rsidR="009D0111" w:rsidRPr="009D0111" w:rsidRDefault="009D0111" w:rsidP="001C4351">
      <w:pPr>
        <w:ind w:firstLine="567"/>
        <w:jc w:val="both"/>
        <w:rPr>
          <w:color w:val="000000"/>
          <w:sz w:val="28"/>
          <w:szCs w:val="28"/>
        </w:rPr>
      </w:pPr>
      <w:r w:rsidRPr="009D0111">
        <w:rPr>
          <w:color w:val="000000"/>
          <w:sz w:val="28"/>
          <w:szCs w:val="28"/>
        </w:rPr>
        <w:t>1. Осуществляется на основе разрешений специально уполномоченных органов</w:t>
      </w:r>
    </w:p>
    <w:p w:rsidR="009D0111" w:rsidRPr="009D0111" w:rsidRDefault="009D0111" w:rsidP="001C4351">
      <w:pPr>
        <w:ind w:firstLine="567"/>
        <w:jc w:val="both"/>
        <w:rPr>
          <w:color w:val="000000"/>
          <w:sz w:val="28"/>
          <w:szCs w:val="28"/>
        </w:rPr>
      </w:pPr>
      <w:r w:rsidRPr="009D0111">
        <w:rPr>
          <w:color w:val="000000"/>
          <w:sz w:val="28"/>
          <w:szCs w:val="28"/>
        </w:rPr>
        <w:t>2.Осуществляется за плату</w:t>
      </w:r>
    </w:p>
    <w:p w:rsidR="009D0111" w:rsidRPr="009D0111" w:rsidRDefault="009D0111" w:rsidP="001C4351">
      <w:pPr>
        <w:ind w:firstLine="567"/>
        <w:jc w:val="both"/>
        <w:rPr>
          <w:color w:val="000000"/>
          <w:sz w:val="28"/>
          <w:szCs w:val="28"/>
        </w:rPr>
      </w:pPr>
      <w:r w:rsidRPr="009D0111">
        <w:rPr>
          <w:color w:val="000000"/>
          <w:sz w:val="28"/>
          <w:szCs w:val="28"/>
        </w:rPr>
        <w:t>3.Осущестлвяется в целях извлечения прибыли</w:t>
      </w:r>
    </w:p>
    <w:p w:rsidR="009D0111" w:rsidRPr="009D0111" w:rsidRDefault="009D0111" w:rsidP="001C4351">
      <w:pPr>
        <w:ind w:firstLine="567"/>
        <w:jc w:val="both"/>
        <w:rPr>
          <w:color w:val="000000"/>
          <w:sz w:val="28"/>
          <w:szCs w:val="28"/>
        </w:rPr>
      </w:pPr>
      <w:r w:rsidRPr="009D0111">
        <w:rPr>
          <w:color w:val="000000"/>
          <w:sz w:val="28"/>
          <w:szCs w:val="28"/>
        </w:rPr>
        <w:t>Некоторые ФЗ предусматривают 4 признак: применение специальных технических средств и сооружений.</w:t>
      </w:r>
    </w:p>
    <w:p w:rsidR="009D0111" w:rsidRPr="009D0111" w:rsidRDefault="009D0111" w:rsidP="001C4351">
      <w:pPr>
        <w:ind w:firstLine="567"/>
        <w:jc w:val="both"/>
        <w:rPr>
          <w:color w:val="000000"/>
          <w:sz w:val="28"/>
          <w:szCs w:val="28"/>
        </w:rPr>
      </w:pPr>
      <w:r w:rsidRPr="009D0111">
        <w:rPr>
          <w:color w:val="000000"/>
          <w:sz w:val="28"/>
          <w:szCs w:val="28"/>
        </w:rPr>
        <w:t xml:space="preserve">При этом надо различать природные ресурсы и природные объекты восстановимые, возобновляемые, например леса, воды, животный мир (если объекты животного мира не доведены до полного исчезновения и поддерживается био разнообразие), и невозобновляемые, например минеральные ресурсы - газ, нефть, уголь, другие полезные ископаемые. </w:t>
      </w:r>
    </w:p>
    <w:p w:rsidR="009D0111" w:rsidRPr="009D0111" w:rsidRDefault="009D0111" w:rsidP="001C4351">
      <w:pPr>
        <w:widowControl w:val="0"/>
        <w:numPr>
          <w:ilvl w:val="0"/>
          <w:numId w:val="21"/>
        </w:numPr>
        <w:overflowPunct w:val="0"/>
        <w:autoSpaceDE w:val="0"/>
        <w:autoSpaceDN w:val="0"/>
        <w:adjustRightInd w:val="0"/>
        <w:ind w:left="0" w:firstLine="567"/>
        <w:jc w:val="both"/>
        <w:rPr>
          <w:b/>
          <w:color w:val="000000"/>
          <w:sz w:val="28"/>
          <w:szCs w:val="28"/>
        </w:rPr>
      </w:pPr>
      <w:r w:rsidRPr="009D0111">
        <w:rPr>
          <w:b/>
          <w:color w:val="000000"/>
          <w:sz w:val="28"/>
          <w:szCs w:val="28"/>
        </w:rPr>
        <w:t>Принципы природопользования, их особенности.</w:t>
      </w:r>
    </w:p>
    <w:p w:rsidR="009D0111" w:rsidRPr="009D0111" w:rsidRDefault="009D0111" w:rsidP="001C4351">
      <w:pPr>
        <w:widowControl w:val="0"/>
        <w:ind w:firstLine="567"/>
        <w:jc w:val="both"/>
        <w:rPr>
          <w:color w:val="000000"/>
          <w:sz w:val="28"/>
          <w:szCs w:val="28"/>
        </w:rPr>
      </w:pPr>
      <w:r w:rsidRPr="009D0111">
        <w:rPr>
          <w:color w:val="000000"/>
          <w:sz w:val="28"/>
          <w:szCs w:val="28"/>
        </w:rPr>
        <w:t>Принципы классифицируются на общие и специальные (см)</w:t>
      </w:r>
    </w:p>
    <w:p w:rsidR="009D0111" w:rsidRPr="009D0111" w:rsidRDefault="009D0111" w:rsidP="001C4351">
      <w:pPr>
        <w:widowControl w:val="0"/>
        <w:ind w:firstLine="567"/>
        <w:jc w:val="both"/>
        <w:rPr>
          <w:color w:val="000000"/>
          <w:sz w:val="28"/>
          <w:szCs w:val="28"/>
        </w:rPr>
      </w:pPr>
      <w:r w:rsidRPr="009D0111">
        <w:rPr>
          <w:color w:val="000000"/>
          <w:sz w:val="28"/>
          <w:szCs w:val="28"/>
        </w:rPr>
        <w:lastRenderedPageBreak/>
        <w:t>К общим относят:</w:t>
      </w:r>
      <w:r w:rsidRPr="009D0111">
        <w:rPr>
          <w:bCs/>
          <w:color w:val="000000"/>
          <w:sz w:val="28"/>
          <w:szCs w:val="28"/>
        </w:rPr>
        <w:t xml:space="preserve"> Принцип платности</w:t>
      </w:r>
    </w:p>
    <w:p w:rsidR="009D0111" w:rsidRPr="009D0111" w:rsidRDefault="009D0111" w:rsidP="001C4351">
      <w:pPr>
        <w:widowControl w:val="0"/>
        <w:ind w:firstLine="567"/>
        <w:jc w:val="both"/>
        <w:rPr>
          <w:color w:val="000000"/>
          <w:sz w:val="28"/>
          <w:szCs w:val="28"/>
        </w:rPr>
      </w:pPr>
      <w:r w:rsidRPr="009D0111">
        <w:rPr>
          <w:color w:val="000000"/>
          <w:sz w:val="28"/>
          <w:szCs w:val="28"/>
        </w:rPr>
        <w:t>2) принцип рационального природопользования</w:t>
      </w:r>
    </w:p>
    <w:p w:rsidR="009D0111" w:rsidRPr="009D0111" w:rsidRDefault="009D0111" w:rsidP="001C4351">
      <w:pPr>
        <w:widowControl w:val="0"/>
        <w:ind w:firstLine="567"/>
        <w:jc w:val="both"/>
        <w:rPr>
          <w:color w:val="000000"/>
          <w:sz w:val="28"/>
          <w:szCs w:val="28"/>
        </w:rPr>
      </w:pPr>
      <w:r w:rsidRPr="009D0111">
        <w:rPr>
          <w:color w:val="000000"/>
          <w:sz w:val="28"/>
          <w:szCs w:val="28"/>
        </w:rPr>
        <w:t>3) экосистемного подхода при регулировании отношений природопользования</w:t>
      </w:r>
    </w:p>
    <w:p w:rsidR="009D0111" w:rsidRPr="009D0111" w:rsidRDefault="009D0111" w:rsidP="001C4351">
      <w:pPr>
        <w:widowControl w:val="0"/>
        <w:ind w:firstLine="567"/>
        <w:jc w:val="both"/>
        <w:rPr>
          <w:color w:val="000000"/>
          <w:sz w:val="28"/>
          <w:szCs w:val="28"/>
        </w:rPr>
      </w:pPr>
      <w:r w:rsidRPr="009D0111">
        <w:rPr>
          <w:color w:val="000000"/>
          <w:sz w:val="28"/>
          <w:szCs w:val="28"/>
        </w:rPr>
        <w:t>4) целевой характер природопользования (нецелевое использование влечет юридическую ответственность)</w:t>
      </w:r>
    </w:p>
    <w:p w:rsidR="009D0111" w:rsidRPr="009D0111" w:rsidRDefault="009D0111" w:rsidP="001C4351">
      <w:pPr>
        <w:widowControl w:val="0"/>
        <w:ind w:firstLine="567"/>
        <w:jc w:val="both"/>
        <w:rPr>
          <w:color w:val="000000"/>
          <w:sz w:val="28"/>
          <w:szCs w:val="28"/>
        </w:rPr>
      </w:pPr>
      <w:r w:rsidRPr="009D0111">
        <w:rPr>
          <w:color w:val="000000"/>
          <w:sz w:val="28"/>
          <w:szCs w:val="28"/>
        </w:rPr>
        <w:t>5) устойчивость правоприродопользования</w:t>
      </w:r>
    </w:p>
    <w:p w:rsidR="009D0111" w:rsidRPr="009D0111" w:rsidRDefault="009D0111" w:rsidP="001C4351">
      <w:pPr>
        <w:ind w:firstLine="567"/>
        <w:jc w:val="both"/>
        <w:rPr>
          <w:color w:val="000000"/>
          <w:sz w:val="28"/>
          <w:szCs w:val="28"/>
        </w:rPr>
      </w:pPr>
      <w:r w:rsidRPr="009D0111">
        <w:rPr>
          <w:bCs/>
          <w:color w:val="000000"/>
          <w:sz w:val="28"/>
          <w:szCs w:val="28"/>
        </w:rPr>
        <w:t>Принцип рационального природопользования,</w:t>
      </w:r>
      <w:r w:rsidRPr="009D0111">
        <w:rPr>
          <w:color w:val="000000"/>
          <w:sz w:val="28"/>
          <w:szCs w:val="28"/>
        </w:rPr>
        <w:t xml:space="preserve"> можно сказать, - традиционный принцип природоресурсного права России. Так, к общим нормам подобного рода в земельном законодательстве можно отнести категорирование земель с учетом их экологической и экономической ценности: земли сельскохозяйственного назначения; земли природоохранного, природно-заповедного, оздоровительного, рекреационного и историко-культурного назначения и др. В целях наиболее рационального использования лесных ресурсов Лесной кодекс РФ выделяет три группы лесов, а в первой группе лесов, кроме того, могут быть установлены категории защитности.</w:t>
      </w:r>
    </w:p>
    <w:p w:rsidR="009D0111" w:rsidRPr="009D0111" w:rsidRDefault="009D0111" w:rsidP="001C4351">
      <w:pPr>
        <w:ind w:firstLine="567"/>
        <w:jc w:val="both"/>
        <w:rPr>
          <w:color w:val="000000"/>
          <w:sz w:val="28"/>
          <w:szCs w:val="28"/>
        </w:rPr>
      </w:pPr>
      <w:r w:rsidRPr="009D0111">
        <w:rPr>
          <w:color w:val="000000"/>
          <w:sz w:val="28"/>
          <w:szCs w:val="28"/>
        </w:rPr>
        <w:t>К специальным нормам обеспечения рационального природопользования в горном праве относится, к примеру, требование о комплексном использовании недр, наиболее полном извлечении из недр запасов основных и совместно с ними залегающих полезных ископаемых и попутных компонентов (ст. 23 Федерального закона «О недрах»).</w:t>
      </w:r>
    </w:p>
    <w:p w:rsidR="009D0111" w:rsidRPr="009D0111" w:rsidRDefault="009D0111" w:rsidP="001C4351">
      <w:pPr>
        <w:ind w:firstLine="567"/>
        <w:jc w:val="both"/>
        <w:rPr>
          <w:color w:val="000000"/>
          <w:sz w:val="28"/>
          <w:szCs w:val="28"/>
        </w:rPr>
      </w:pPr>
      <w:r w:rsidRPr="009D0111">
        <w:rPr>
          <w:b/>
          <w:bCs/>
          <w:color w:val="000000"/>
          <w:sz w:val="28"/>
          <w:szCs w:val="28"/>
        </w:rPr>
        <w:t>Принцип экосистемного</w:t>
      </w:r>
      <w:r w:rsidRPr="009D0111">
        <w:rPr>
          <w:bCs/>
          <w:color w:val="000000"/>
          <w:sz w:val="28"/>
          <w:szCs w:val="28"/>
        </w:rPr>
        <w:t xml:space="preserve"> подхода к регулированию природопользования</w:t>
      </w:r>
      <w:r w:rsidRPr="009D0111">
        <w:rPr>
          <w:color w:val="000000"/>
          <w:sz w:val="28"/>
          <w:szCs w:val="28"/>
        </w:rPr>
        <w:t xml:space="preserve"> теснейшим образом связан с принципом рационального использования природных ресурсов. Объективно он предопределяется взаимосвязью и взаимообусловленностью процессов и явлений в природе. Другими словами, при использовании одного природного ресурса, например недр, может оказываться вредное воздействие на почвы, воды, атмосферный воздух, растительный и животный мир. Применительно к праву природопользования этот принцип закрепляется в основном через регулирование обязанностей природопользователя. (24 ЛК РФ, 39 ВК РФ, ст.22 «о недрах»).</w:t>
      </w:r>
    </w:p>
    <w:p w:rsidR="009D0111" w:rsidRPr="009D0111" w:rsidRDefault="009D0111" w:rsidP="001C4351">
      <w:pPr>
        <w:ind w:firstLine="567"/>
        <w:jc w:val="both"/>
        <w:rPr>
          <w:color w:val="000000"/>
          <w:sz w:val="28"/>
          <w:szCs w:val="28"/>
        </w:rPr>
      </w:pPr>
      <w:r w:rsidRPr="009D0111">
        <w:rPr>
          <w:bCs/>
          <w:color w:val="000000"/>
          <w:sz w:val="28"/>
          <w:szCs w:val="28"/>
        </w:rPr>
        <w:t>принцип целевого использования природных ресурсов.</w:t>
      </w:r>
      <w:r w:rsidRPr="009D0111">
        <w:rPr>
          <w:color w:val="000000"/>
          <w:sz w:val="28"/>
          <w:szCs w:val="28"/>
        </w:rPr>
        <w:t xml:space="preserve"> </w:t>
      </w:r>
    </w:p>
    <w:p w:rsidR="009D0111" w:rsidRPr="009D0111" w:rsidRDefault="009D0111" w:rsidP="001C4351">
      <w:pPr>
        <w:ind w:firstLine="567"/>
        <w:jc w:val="both"/>
        <w:rPr>
          <w:color w:val="000000"/>
          <w:sz w:val="28"/>
          <w:szCs w:val="28"/>
        </w:rPr>
      </w:pPr>
      <w:r w:rsidRPr="009D0111">
        <w:rPr>
          <w:color w:val="000000"/>
          <w:sz w:val="28"/>
          <w:szCs w:val="28"/>
        </w:rPr>
        <w:t>Цель, для которой предоставляются земельные участки, участки недр, водные объекты и участки лесов в пользование, всегда обязательно фиксируется в решении о предоставлении участка в пользование, лицензии на право пользования недрами, разрешении на специальное водопользование, в лесорубочном или лесном билете. Поэтому использование природного объекта не в соответствии с целевым назначением рассматривается законодательством как правонарушение и служит основанием для принятия решения о приостановлении или аннулировании лицензии.</w:t>
      </w:r>
    </w:p>
    <w:p w:rsidR="009D0111" w:rsidRPr="009D0111" w:rsidRDefault="009D0111" w:rsidP="001C4351">
      <w:pPr>
        <w:ind w:firstLine="567"/>
        <w:jc w:val="both"/>
        <w:rPr>
          <w:color w:val="000000"/>
          <w:sz w:val="28"/>
          <w:szCs w:val="28"/>
        </w:rPr>
      </w:pPr>
      <w:r w:rsidRPr="009D0111">
        <w:rPr>
          <w:b/>
          <w:bCs/>
          <w:color w:val="000000"/>
          <w:sz w:val="28"/>
          <w:szCs w:val="28"/>
        </w:rPr>
        <w:t>Принцип устойчивости</w:t>
      </w:r>
      <w:r w:rsidRPr="009D0111">
        <w:rPr>
          <w:bCs/>
          <w:color w:val="000000"/>
          <w:sz w:val="28"/>
          <w:szCs w:val="28"/>
        </w:rPr>
        <w:t xml:space="preserve"> права природопользования</w:t>
      </w:r>
      <w:r w:rsidRPr="009D0111">
        <w:rPr>
          <w:color w:val="000000"/>
          <w:sz w:val="28"/>
          <w:szCs w:val="28"/>
        </w:rPr>
        <w:t xml:space="preserve"> заключается в основном в том, что природные объекты предоставляются обычно либо на длительный срок, а право пользования ими может быть прекращено только по основаниям, указанным в законе. Это создает пользователю необходимые </w:t>
      </w:r>
      <w:r w:rsidRPr="009D0111">
        <w:rPr>
          <w:color w:val="000000"/>
          <w:sz w:val="28"/>
          <w:szCs w:val="28"/>
        </w:rPr>
        <w:lastRenderedPageBreak/>
        <w:t>условия для осуществления его деятельности, гарантию его интересов, связанных с природопользованием.</w:t>
      </w:r>
    </w:p>
    <w:p w:rsidR="009D0111" w:rsidRPr="009D0111" w:rsidRDefault="009D0111" w:rsidP="001C4351">
      <w:pPr>
        <w:ind w:firstLine="567"/>
        <w:jc w:val="both"/>
        <w:rPr>
          <w:color w:val="000000"/>
          <w:sz w:val="28"/>
          <w:szCs w:val="28"/>
        </w:rPr>
      </w:pPr>
      <w:r w:rsidRPr="009D0111">
        <w:rPr>
          <w:bCs/>
          <w:color w:val="000000"/>
          <w:sz w:val="28"/>
          <w:szCs w:val="28"/>
        </w:rPr>
        <w:t>Принцип платности природопользования</w:t>
      </w:r>
      <w:r w:rsidRPr="009D0111">
        <w:rPr>
          <w:color w:val="000000"/>
          <w:sz w:val="28"/>
          <w:szCs w:val="28"/>
        </w:rPr>
        <w:t xml:space="preserve"> заключается в обязанности субъекта специального природ-я оплатить пользование соответствующим видом природного ресурса. Общее природ-е, связанное с реализацией естественного права каждого на благоприятную ОС</w:t>
      </w:r>
    </w:p>
    <w:p w:rsidR="009D0111" w:rsidRPr="009D0111" w:rsidRDefault="009D0111" w:rsidP="001C4351">
      <w:pPr>
        <w:ind w:firstLine="567"/>
        <w:jc w:val="both"/>
        <w:rPr>
          <w:color w:val="000000"/>
          <w:sz w:val="28"/>
          <w:szCs w:val="28"/>
        </w:rPr>
      </w:pPr>
      <w:r w:rsidRPr="009D0111">
        <w:rPr>
          <w:color w:val="000000"/>
          <w:sz w:val="28"/>
          <w:szCs w:val="28"/>
        </w:rPr>
        <w:t>Можно сказать, что объектом права природопользования является природа. Мы пользуемся природой в соответствии с нашим правом общего природопользования. Понятие природопользования - обобщенное. Осуществляя лесопользование, водопользование, мы осуществляем природопользование. Природа выступает обобщенным объектом прав природопользования.</w:t>
      </w:r>
    </w:p>
    <w:p w:rsidR="009D0111" w:rsidRPr="009D0111" w:rsidRDefault="009D0111" w:rsidP="001C4351">
      <w:pPr>
        <w:ind w:firstLine="567"/>
        <w:jc w:val="both"/>
        <w:rPr>
          <w:color w:val="000000"/>
          <w:sz w:val="28"/>
          <w:szCs w:val="28"/>
        </w:rPr>
      </w:pPr>
      <w:r w:rsidRPr="009D0111">
        <w:rPr>
          <w:color w:val="000000"/>
          <w:sz w:val="28"/>
          <w:szCs w:val="28"/>
        </w:rPr>
        <w:t>Из сказанного ясно, что объектом права природопользования являются, как правило, природные ресурсы. Одновременно в качестве объекта природопользования могут выступать и природные объекты (например, водный объект для сброса сточных вод, для купания).</w:t>
      </w:r>
    </w:p>
    <w:p w:rsidR="009D0111" w:rsidRPr="009D0111" w:rsidRDefault="009D0111" w:rsidP="001C4351">
      <w:pPr>
        <w:ind w:firstLine="567"/>
        <w:jc w:val="both"/>
        <w:rPr>
          <w:color w:val="000000"/>
          <w:sz w:val="28"/>
          <w:szCs w:val="28"/>
        </w:rPr>
      </w:pPr>
      <w:r w:rsidRPr="009D0111">
        <w:rPr>
          <w:color w:val="000000"/>
          <w:sz w:val="28"/>
          <w:szCs w:val="28"/>
        </w:rPr>
        <w:t>Объекты правоприродопользования являются природные объекты и ресурсы</w:t>
      </w:r>
    </w:p>
    <w:p w:rsidR="009D0111" w:rsidRPr="009D0111" w:rsidRDefault="009D0111" w:rsidP="001C4351">
      <w:pPr>
        <w:numPr>
          <w:ilvl w:val="0"/>
          <w:numId w:val="23"/>
        </w:numPr>
        <w:overflowPunct w:val="0"/>
        <w:autoSpaceDE w:val="0"/>
        <w:autoSpaceDN w:val="0"/>
        <w:adjustRightInd w:val="0"/>
        <w:ind w:left="0" w:firstLine="567"/>
        <w:jc w:val="both"/>
        <w:rPr>
          <w:color w:val="000000"/>
          <w:sz w:val="28"/>
          <w:szCs w:val="28"/>
        </w:rPr>
      </w:pPr>
      <w:r w:rsidRPr="009D0111">
        <w:rPr>
          <w:color w:val="000000"/>
          <w:sz w:val="28"/>
          <w:szCs w:val="28"/>
        </w:rPr>
        <w:t>природный объект имеет естественное происхождение</w:t>
      </w:r>
    </w:p>
    <w:p w:rsidR="009D0111" w:rsidRPr="009D0111" w:rsidRDefault="009D0111" w:rsidP="001C4351">
      <w:pPr>
        <w:numPr>
          <w:ilvl w:val="0"/>
          <w:numId w:val="23"/>
        </w:numPr>
        <w:overflowPunct w:val="0"/>
        <w:autoSpaceDE w:val="0"/>
        <w:autoSpaceDN w:val="0"/>
        <w:adjustRightInd w:val="0"/>
        <w:ind w:left="0" w:firstLine="567"/>
        <w:jc w:val="both"/>
        <w:rPr>
          <w:color w:val="000000"/>
          <w:sz w:val="28"/>
          <w:szCs w:val="28"/>
        </w:rPr>
      </w:pPr>
      <w:r w:rsidRPr="009D0111">
        <w:rPr>
          <w:color w:val="000000"/>
          <w:sz w:val="28"/>
          <w:szCs w:val="28"/>
        </w:rPr>
        <w:t>выполняет функцию жизнеобеспечения</w:t>
      </w:r>
    </w:p>
    <w:p w:rsidR="009D0111" w:rsidRPr="009D0111" w:rsidRDefault="009D0111" w:rsidP="001C4351">
      <w:pPr>
        <w:numPr>
          <w:ilvl w:val="0"/>
          <w:numId w:val="23"/>
        </w:numPr>
        <w:overflowPunct w:val="0"/>
        <w:autoSpaceDE w:val="0"/>
        <w:autoSpaceDN w:val="0"/>
        <w:adjustRightInd w:val="0"/>
        <w:ind w:left="0" w:firstLine="567"/>
        <w:jc w:val="both"/>
        <w:rPr>
          <w:color w:val="000000"/>
          <w:sz w:val="28"/>
          <w:szCs w:val="28"/>
        </w:rPr>
      </w:pPr>
      <w:r w:rsidRPr="009D0111">
        <w:rPr>
          <w:color w:val="000000"/>
          <w:sz w:val="28"/>
          <w:szCs w:val="28"/>
        </w:rPr>
        <w:t>находится во взаимосвязи с окружающей средой</w:t>
      </w:r>
    </w:p>
    <w:p w:rsidR="009D0111" w:rsidRPr="009D0111" w:rsidRDefault="009D0111" w:rsidP="001C4351">
      <w:pPr>
        <w:ind w:firstLine="567"/>
        <w:jc w:val="both"/>
        <w:rPr>
          <w:color w:val="000000"/>
          <w:sz w:val="28"/>
          <w:szCs w:val="28"/>
        </w:rPr>
      </w:pPr>
      <w:r w:rsidRPr="009D0111">
        <w:rPr>
          <w:color w:val="000000"/>
          <w:sz w:val="28"/>
          <w:szCs w:val="28"/>
        </w:rPr>
        <w:t xml:space="preserve">Природные ресурсы в отличие от объектов </w:t>
      </w:r>
    </w:p>
    <w:p w:rsidR="009D0111" w:rsidRPr="009D0111" w:rsidRDefault="009D0111" w:rsidP="001C4351">
      <w:pPr>
        <w:numPr>
          <w:ilvl w:val="0"/>
          <w:numId w:val="24"/>
        </w:numPr>
        <w:overflowPunct w:val="0"/>
        <w:autoSpaceDE w:val="0"/>
        <w:autoSpaceDN w:val="0"/>
        <w:adjustRightInd w:val="0"/>
        <w:ind w:left="0" w:firstLine="567"/>
        <w:jc w:val="both"/>
        <w:rPr>
          <w:color w:val="000000"/>
          <w:sz w:val="28"/>
          <w:szCs w:val="28"/>
        </w:rPr>
      </w:pPr>
      <w:r w:rsidRPr="009D0111">
        <w:rPr>
          <w:color w:val="000000"/>
          <w:sz w:val="28"/>
          <w:szCs w:val="28"/>
        </w:rPr>
        <w:t>изъяты из окружающей среды</w:t>
      </w:r>
    </w:p>
    <w:p w:rsidR="009D0111" w:rsidRPr="009D0111" w:rsidRDefault="009D0111" w:rsidP="001C4351">
      <w:pPr>
        <w:numPr>
          <w:ilvl w:val="0"/>
          <w:numId w:val="24"/>
        </w:numPr>
        <w:overflowPunct w:val="0"/>
        <w:autoSpaceDE w:val="0"/>
        <w:autoSpaceDN w:val="0"/>
        <w:adjustRightInd w:val="0"/>
        <w:ind w:left="0" w:firstLine="567"/>
        <w:jc w:val="both"/>
        <w:rPr>
          <w:color w:val="000000"/>
          <w:sz w:val="28"/>
          <w:szCs w:val="28"/>
        </w:rPr>
      </w:pPr>
      <w:r w:rsidRPr="009D0111">
        <w:rPr>
          <w:color w:val="000000"/>
          <w:sz w:val="28"/>
          <w:szCs w:val="28"/>
        </w:rPr>
        <w:t>он утрачивает взаимосвязь с ОС</w:t>
      </w:r>
    </w:p>
    <w:p w:rsidR="009D0111" w:rsidRPr="009D0111" w:rsidRDefault="009D0111" w:rsidP="001C4351">
      <w:pPr>
        <w:numPr>
          <w:ilvl w:val="0"/>
          <w:numId w:val="24"/>
        </w:numPr>
        <w:overflowPunct w:val="0"/>
        <w:autoSpaceDE w:val="0"/>
        <w:autoSpaceDN w:val="0"/>
        <w:adjustRightInd w:val="0"/>
        <w:ind w:left="0" w:firstLine="567"/>
        <w:jc w:val="both"/>
        <w:rPr>
          <w:color w:val="000000"/>
          <w:sz w:val="28"/>
          <w:szCs w:val="28"/>
        </w:rPr>
      </w:pPr>
      <w:r w:rsidRPr="009D0111">
        <w:rPr>
          <w:color w:val="000000"/>
          <w:sz w:val="28"/>
          <w:szCs w:val="28"/>
        </w:rPr>
        <w:t>имеет экономическую характеристику в виде стоимости</w:t>
      </w:r>
    </w:p>
    <w:p w:rsidR="009D0111" w:rsidRPr="009D0111" w:rsidRDefault="009D0111" w:rsidP="001C4351">
      <w:pPr>
        <w:ind w:firstLine="567"/>
        <w:jc w:val="both"/>
        <w:rPr>
          <w:color w:val="000000"/>
          <w:sz w:val="28"/>
          <w:szCs w:val="28"/>
        </w:rPr>
      </w:pPr>
      <w:r w:rsidRPr="009D0111">
        <w:rPr>
          <w:color w:val="000000"/>
          <w:sz w:val="28"/>
          <w:szCs w:val="28"/>
        </w:rPr>
        <w:t>Природные объекты (правовое регулирование)</w:t>
      </w:r>
    </w:p>
    <w:p w:rsidR="009D0111" w:rsidRPr="001C4351" w:rsidRDefault="009D0111" w:rsidP="001C4351">
      <w:pPr>
        <w:numPr>
          <w:ilvl w:val="0"/>
          <w:numId w:val="25"/>
        </w:numPr>
        <w:tabs>
          <w:tab w:val="clear" w:pos="1152"/>
          <w:tab w:val="num" w:pos="432"/>
        </w:tabs>
        <w:overflowPunct w:val="0"/>
        <w:autoSpaceDE w:val="0"/>
        <w:autoSpaceDN w:val="0"/>
        <w:adjustRightInd w:val="0"/>
        <w:ind w:left="0" w:firstLine="567"/>
        <w:jc w:val="both"/>
        <w:rPr>
          <w:color w:val="000000"/>
          <w:sz w:val="28"/>
          <w:szCs w:val="28"/>
        </w:rPr>
      </w:pPr>
      <w:r w:rsidRPr="009D0111">
        <w:rPr>
          <w:b/>
          <w:color w:val="000000"/>
          <w:sz w:val="28"/>
          <w:szCs w:val="28"/>
        </w:rPr>
        <w:t xml:space="preserve">Водный объект – </w:t>
      </w:r>
      <w:r w:rsidRPr="001C4351">
        <w:rPr>
          <w:color w:val="000000"/>
          <w:sz w:val="28"/>
          <w:szCs w:val="28"/>
        </w:rPr>
        <w:t>природный или искусственный водоем, водоток или иной объект, постоянное или временное сосредоточение вод в котором имеет определенные формы и признаки водного режима</w:t>
      </w:r>
    </w:p>
    <w:p w:rsidR="009D0111" w:rsidRPr="009D0111" w:rsidRDefault="001C4351" w:rsidP="001C4351">
      <w:pPr>
        <w:numPr>
          <w:ilvl w:val="0"/>
          <w:numId w:val="25"/>
        </w:numPr>
        <w:tabs>
          <w:tab w:val="clear" w:pos="1152"/>
          <w:tab w:val="num" w:pos="432"/>
        </w:tabs>
        <w:overflowPunct w:val="0"/>
        <w:autoSpaceDE w:val="0"/>
        <w:autoSpaceDN w:val="0"/>
        <w:adjustRightInd w:val="0"/>
        <w:ind w:left="0" w:firstLine="567"/>
        <w:jc w:val="both"/>
        <w:rPr>
          <w:b/>
          <w:color w:val="000000"/>
          <w:sz w:val="28"/>
          <w:szCs w:val="28"/>
        </w:rPr>
      </w:pPr>
      <w:r>
        <w:rPr>
          <w:b/>
          <w:color w:val="000000"/>
          <w:sz w:val="28"/>
          <w:szCs w:val="28"/>
        </w:rPr>
        <w:t>Л</w:t>
      </w:r>
      <w:r w:rsidR="009D0111" w:rsidRPr="009D0111">
        <w:rPr>
          <w:b/>
          <w:color w:val="000000"/>
          <w:sz w:val="28"/>
          <w:szCs w:val="28"/>
        </w:rPr>
        <w:t xml:space="preserve">ес – </w:t>
      </w:r>
      <w:r w:rsidR="009D0111" w:rsidRPr="001C4351">
        <w:rPr>
          <w:color w:val="000000"/>
          <w:sz w:val="28"/>
          <w:szCs w:val="28"/>
        </w:rPr>
        <w:t>совокупность древесной, кустарниковой или иной растительности, произрастающей на землях лесного</w:t>
      </w:r>
      <w:r w:rsidR="009D0111" w:rsidRPr="009D0111">
        <w:rPr>
          <w:b/>
          <w:color w:val="000000"/>
          <w:sz w:val="28"/>
          <w:szCs w:val="28"/>
        </w:rPr>
        <w:t xml:space="preserve"> </w:t>
      </w:r>
      <w:r w:rsidR="009D0111" w:rsidRPr="001C4351">
        <w:rPr>
          <w:color w:val="000000"/>
          <w:sz w:val="28"/>
          <w:szCs w:val="28"/>
        </w:rPr>
        <w:t>фонда</w:t>
      </w:r>
    </w:p>
    <w:p w:rsidR="009D0111" w:rsidRPr="009D0111" w:rsidRDefault="009D0111" w:rsidP="001C4351">
      <w:pPr>
        <w:tabs>
          <w:tab w:val="num" w:pos="432"/>
        </w:tabs>
        <w:ind w:firstLine="567"/>
        <w:jc w:val="both"/>
        <w:rPr>
          <w:color w:val="000000"/>
          <w:sz w:val="28"/>
          <w:szCs w:val="28"/>
        </w:rPr>
      </w:pPr>
      <w:r w:rsidRPr="009D0111">
        <w:rPr>
          <w:b/>
          <w:bCs/>
          <w:color w:val="000000"/>
          <w:sz w:val="28"/>
          <w:szCs w:val="28"/>
        </w:rPr>
        <w:t>Статья 5.</w:t>
      </w:r>
      <w:r w:rsidRPr="009D0111">
        <w:rPr>
          <w:color w:val="000000"/>
          <w:sz w:val="28"/>
          <w:szCs w:val="28"/>
        </w:rPr>
        <w:t xml:space="preserve"> </w:t>
      </w:r>
      <w:r w:rsidRPr="009D0111">
        <w:rPr>
          <w:b/>
          <w:color w:val="000000"/>
          <w:sz w:val="28"/>
          <w:szCs w:val="28"/>
        </w:rPr>
        <w:t>ЛК</w:t>
      </w:r>
      <w:r w:rsidRPr="009D0111">
        <w:rPr>
          <w:color w:val="000000"/>
          <w:sz w:val="28"/>
          <w:szCs w:val="28"/>
        </w:rPr>
        <w:t xml:space="preserve"> Понятие леса</w:t>
      </w:r>
    </w:p>
    <w:p w:rsidR="009D0111" w:rsidRPr="009D0111" w:rsidRDefault="009D0111" w:rsidP="001C4351">
      <w:pPr>
        <w:tabs>
          <w:tab w:val="num" w:pos="432"/>
        </w:tabs>
        <w:ind w:firstLine="567"/>
        <w:jc w:val="both"/>
        <w:rPr>
          <w:color w:val="000000"/>
          <w:sz w:val="28"/>
          <w:szCs w:val="28"/>
        </w:rPr>
      </w:pPr>
      <w:r w:rsidRPr="009D0111">
        <w:rPr>
          <w:color w:val="000000"/>
          <w:sz w:val="28"/>
          <w:szCs w:val="28"/>
        </w:rPr>
        <w:t xml:space="preserve"> Использование, охрана, защита, воспроизводство лесов осуществляются исходя из понятия о лесе как об экологической системе или как о природном ресурсе.</w:t>
      </w:r>
    </w:p>
    <w:p w:rsidR="009D0111" w:rsidRPr="001C4351" w:rsidRDefault="001C4351" w:rsidP="001C4351">
      <w:pPr>
        <w:numPr>
          <w:ilvl w:val="0"/>
          <w:numId w:val="25"/>
        </w:numPr>
        <w:tabs>
          <w:tab w:val="clear" w:pos="1152"/>
          <w:tab w:val="num" w:pos="432"/>
        </w:tabs>
        <w:overflowPunct w:val="0"/>
        <w:autoSpaceDE w:val="0"/>
        <w:autoSpaceDN w:val="0"/>
        <w:adjustRightInd w:val="0"/>
        <w:ind w:left="0" w:firstLine="567"/>
        <w:jc w:val="both"/>
        <w:rPr>
          <w:color w:val="000000"/>
          <w:sz w:val="28"/>
          <w:szCs w:val="28"/>
        </w:rPr>
      </w:pPr>
      <w:r>
        <w:rPr>
          <w:b/>
          <w:color w:val="000000"/>
          <w:sz w:val="28"/>
          <w:szCs w:val="28"/>
        </w:rPr>
        <w:t>Н</w:t>
      </w:r>
      <w:r w:rsidR="009D0111" w:rsidRPr="009D0111">
        <w:rPr>
          <w:b/>
          <w:color w:val="000000"/>
          <w:sz w:val="28"/>
          <w:szCs w:val="28"/>
        </w:rPr>
        <w:t>едра –</w:t>
      </w:r>
      <w:r w:rsidR="009D0111" w:rsidRPr="001C4351">
        <w:rPr>
          <w:color w:val="000000"/>
          <w:sz w:val="28"/>
          <w:szCs w:val="28"/>
        </w:rPr>
        <w:t>являются частью земной коры, расположенной ниже почвенного слоя, а при его отсутствии - ниже земной поверхности и дна водоемов и водотоков, простирающейся</w:t>
      </w:r>
      <w:r w:rsidR="009D0111" w:rsidRPr="009D0111">
        <w:rPr>
          <w:b/>
          <w:color w:val="000000"/>
          <w:sz w:val="28"/>
          <w:szCs w:val="28"/>
        </w:rPr>
        <w:t xml:space="preserve"> </w:t>
      </w:r>
      <w:r w:rsidR="009D0111" w:rsidRPr="001C4351">
        <w:rPr>
          <w:color w:val="000000"/>
          <w:sz w:val="28"/>
          <w:szCs w:val="28"/>
        </w:rPr>
        <w:t>до глубин, доступных для геологического изучения и освоения.</w:t>
      </w:r>
    </w:p>
    <w:p w:rsidR="009D0111" w:rsidRPr="001C4351" w:rsidRDefault="009D0111" w:rsidP="001C4351">
      <w:pPr>
        <w:numPr>
          <w:ilvl w:val="0"/>
          <w:numId w:val="25"/>
        </w:numPr>
        <w:tabs>
          <w:tab w:val="clear" w:pos="1152"/>
          <w:tab w:val="num" w:pos="432"/>
        </w:tabs>
        <w:overflowPunct w:val="0"/>
        <w:autoSpaceDE w:val="0"/>
        <w:autoSpaceDN w:val="0"/>
        <w:adjustRightInd w:val="0"/>
        <w:ind w:left="0" w:firstLine="567"/>
        <w:jc w:val="both"/>
        <w:rPr>
          <w:color w:val="000000"/>
          <w:sz w:val="28"/>
          <w:szCs w:val="28"/>
        </w:rPr>
      </w:pPr>
      <w:r w:rsidRPr="009D0111">
        <w:rPr>
          <w:b/>
          <w:color w:val="000000"/>
          <w:sz w:val="28"/>
          <w:szCs w:val="28"/>
        </w:rPr>
        <w:t>Ж</w:t>
      </w:r>
      <w:r w:rsidRPr="009D0111">
        <w:rPr>
          <w:b/>
          <w:bCs/>
          <w:color w:val="000000"/>
          <w:sz w:val="28"/>
          <w:szCs w:val="28"/>
        </w:rPr>
        <w:t>ивотный мир</w:t>
      </w:r>
      <w:r w:rsidRPr="009D0111">
        <w:rPr>
          <w:b/>
          <w:color w:val="000000"/>
          <w:sz w:val="28"/>
          <w:szCs w:val="28"/>
        </w:rPr>
        <w:t xml:space="preserve"> - </w:t>
      </w:r>
      <w:r w:rsidRPr="001C4351">
        <w:rPr>
          <w:color w:val="000000"/>
          <w:sz w:val="28"/>
          <w:szCs w:val="28"/>
        </w:rPr>
        <w:t>совокупность живых организмов всех видов диких животных, постоянно или временно населяющих территорию Российской Федерации и находящихся в состоянии естественной свободы, а также относящихся к природным ресурсам континентального шельфа и исключительной экономич</w:t>
      </w:r>
      <w:r w:rsidR="001C4351">
        <w:rPr>
          <w:color w:val="000000"/>
          <w:sz w:val="28"/>
          <w:szCs w:val="28"/>
        </w:rPr>
        <w:t>еской зоны Российской Федерации.</w:t>
      </w:r>
    </w:p>
    <w:p w:rsidR="009D0111" w:rsidRPr="009D0111" w:rsidRDefault="009D0111" w:rsidP="001C4351">
      <w:pPr>
        <w:numPr>
          <w:ilvl w:val="0"/>
          <w:numId w:val="25"/>
        </w:numPr>
        <w:tabs>
          <w:tab w:val="clear" w:pos="1152"/>
          <w:tab w:val="num" w:pos="432"/>
        </w:tabs>
        <w:overflowPunct w:val="0"/>
        <w:autoSpaceDE w:val="0"/>
        <w:autoSpaceDN w:val="0"/>
        <w:adjustRightInd w:val="0"/>
        <w:ind w:left="0" w:firstLine="567"/>
        <w:jc w:val="both"/>
        <w:rPr>
          <w:color w:val="000000"/>
          <w:sz w:val="28"/>
          <w:szCs w:val="28"/>
        </w:rPr>
      </w:pPr>
      <w:r w:rsidRPr="009D0111">
        <w:rPr>
          <w:b/>
          <w:color w:val="000000"/>
          <w:sz w:val="28"/>
          <w:szCs w:val="28"/>
        </w:rPr>
        <w:lastRenderedPageBreak/>
        <w:t>Ст.6 Земельного кодекс</w:t>
      </w:r>
      <w:bookmarkStart w:id="7" w:name="p101"/>
      <w:bookmarkEnd w:id="7"/>
      <w:r w:rsidRPr="009D0111">
        <w:rPr>
          <w:b/>
          <w:color w:val="000000"/>
          <w:sz w:val="28"/>
          <w:szCs w:val="28"/>
        </w:rPr>
        <w:t>а</w:t>
      </w:r>
    </w:p>
    <w:p w:rsidR="009D0111" w:rsidRPr="009D0111" w:rsidRDefault="009D0111" w:rsidP="001C4351">
      <w:pPr>
        <w:tabs>
          <w:tab w:val="num" w:pos="432"/>
        </w:tabs>
        <w:ind w:firstLine="567"/>
        <w:jc w:val="both"/>
        <w:rPr>
          <w:color w:val="000000"/>
          <w:sz w:val="28"/>
          <w:szCs w:val="28"/>
        </w:rPr>
      </w:pPr>
      <w:bookmarkStart w:id="8" w:name="p103"/>
      <w:bookmarkEnd w:id="8"/>
      <w:r w:rsidRPr="009D0111">
        <w:rPr>
          <w:color w:val="000000"/>
          <w:sz w:val="28"/>
          <w:szCs w:val="28"/>
        </w:rPr>
        <w:t>1. Объектами земельных отношений являются:</w:t>
      </w:r>
    </w:p>
    <w:p w:rsidR="009D0111" w:rsidRPr="009D0111" w:rsidRDefault="009D0111" w:rsidP="001C4351">
      <w:pPr>
        <w:tabs>
          <w:tab w:val="num" w:pos="432"/>
        </w:tabs>
        <w:ind w:firstLine="567"/>
        <w:jc w:val="both"/>
        <w:rPr>
          <w:color w:val="000000"/>
          <w:sz w:val="28"/>
          <w:szCs w:val="28"/>
        </w:rPr>
      </w:pPr>
      <w:bookmarkStart w:id="9" w:name="p104"/>
      <w:bookmarkEnd w:id="9"/>
      <w:r w:rsidRPr="009D0111">
        <w:rPr>
          <w:color w:val="000000"/>
          <w:sz w:val="28"/>
          <w:szCs w:val="28"/>
        </w:rPr>
        <w:t>1) земля как природный объект и природный ресурс;</w:t>
      </w:r>
    </w:p>
    <w:p w:rsidR="009D0111" w:rsidRPr="009D0111" w:rsidRDefault="009D0111" w:rsidP="001C4351">
      <w:pPr>
        <w:tabs>
          <w:tab w:val="num" w:pos="432"/>
        </w:tabs>
        <w:ind w:firstLine="567"/>
        <w:jc w:val="both"/>
        <w:rPr>
          <w:color w:val="000000"/>
          <w:sz w:val="28"/>
          <w:szCs w:val="28"/>
        </w:rPr>
      </w:pPr>
      <w:bookmarkStart w:id="10" w:name="p105"/>
      <w:bookmarkEnd w:id="10"/>
      <w:r w:rsidRPr="009D0111">
        <w:rPr>
          <w:color w:val="000000"/>
          <w:sz w:val="28"/>
          <w:szCs w:val="28"/>
        </w:rPr>
        <w:t>2) земельные участки;</w:t>
      </w:r>
    </w:p>
    <w:p w:rsidR="009D0111" w:rsidRPr="009D0111" w:rsidRDefault="009D0111" w:rsidP="001C4351">
      <w:pPr>
        <w:tabs>
          <w:tab w:val="num" w:pos="432"/>
        </w:tabs>
        <w:ind w:firstLine="567"/>
        <w:jc w:val="both"/>
        <w:rPr>
          <w:color w:val="000000"/>
          <w:sz w:val="28"/>
          <w:szCs w:val="28"/>
        </w:rPr>
      </w:pPr>
      <w:bookmarkStart w:id="11" w:name="p106"/>
      <w:bookmarkEnd w:id="11"/>
      <w:r w:rsidRPr="009D0111">
        <w:rPr>
          <w:color w:val="000000"/>
          <w:sz w:val="28"/>
          <w:szCs w:val="28"/>
        </w:rPr>
        <w:t>3) части земельных участков.</w:t>
      </w:r>
    </w:p>
    <w:p w:rsidR="009D0111" w:rsidRPr="009D0111" w:rsidRDefault="009D0111" w:rsidP="001C4351">
      <w:pPr>
        <w:tabs>
          <w:tab w:val="num" w:pos="432"/>
        </w:tabs>
        <w:ind w:firstLine="567"/>
        <w:jc w:val="both"/>
        <w:rPr>
          <w:color w:val="000000"/>
          <w:sz w:val="28"/>
          <w:szCs w:val="28"/>
        </w:rPr>
      </w:pPr>
      <w:r w:rsidRPr="009D0111">
        <w:rPr>
          <w:b/>
          <w:color w:val="000000"/>
          <w:sz w:val="28"/>
          <w:szCs w:val="28"/>
        </w:rPr>
        <w:t>фонды природных ресурсов</w:t>
      </w:r>
      <w:r w:rsidRPr="009D0111">
        <w:rPr>
          <w:color w:val="000000"/>
          <w:sz w:val="28"/>
          <w:szCs w:val="28"/>
        </w:rPr>
        <w:t>:</w:t>
      </w:r>
    </w:p>
    <w:p w:rsidR="009D0111" w:rsidRPr="009D0111" w:rsidRDefault="009D0111" w:rsidP="001C4351">
      <w:pPr>
        <w:tabs>
          <w:tab w:val="num" w:pos="432"/>
        </w:tabs>
        <w:ind w:firstLine="567"/>
        <w:jc w:val="both"/>
        <w:rPr>
          <w:b/>
          <w:bCs/>
          <w:color w:val="000000"/>
          <w:sz w:val="28"/>
          <w:szCs w:val="28"/>
        </w:rPr>
      </w:pPr>
      <w:r w:rsidRPr="009D0111">
        <w:rPr>
          <w:b/>
          <w:bCs/>
          <w:color w:val="000000"/>
          <w:sz w:val="28"/>
          <w:szCs w:val="28"/>
        </w:rPr>
        <w:t>1. Водный фонд:все водные объекты и ресурсы</w:t>
      </w:r>
    </w:p>
    <w:p w:rsidR="009D0111" w:rsidRPr="003E601F" w:rsidRDefault="009D0111" w:rsidP="001C4351">
      <w:pPr>
        <w:tabs>
          <w:tab w:val="num" w:pos="432"/>
        </w:tabs>
        <w:ind w:firstLine="567"/>
        <w:jc w:val="both"/>
        <w:rPr>
          <w:color w:val="000000"/>
          <w:sz w:val="28"/>
          <w:szCs w:val="28"/>
        </w:rPr>
      </w:pPr>
      <w:r w:rsidRPr="003E601F">
        <w:rPr>
          <w:bCs/>
          <w:color w:val="000000"/>
          <w:sz w:val="28"/>
          <w:szCs w:val="28"/>
        </w:rPr>
        <w:t>В соответствии со ст. 5 ВК</w:t>
      </w:r>
      <w:r w:rsidRPr="003E601F">
        <w:rPr>
          <w:color w:val="000000"/>
          <w:sz w:val="28"/>
          <w:szCs w:val="28"/>
        </w:rPr>
        <w:t xml:space="preserve"> </w:t>
      </w:r>
    </w:p>
    <w:p w:rsidR="009D0111" w:rsidRPr="009D0111" w:rsidRDefault="009D0111" w:rsidP="001C4351">
      <w:pPr>
        <w:tabs>
          <w:tab w:val="num" w:pos="432"/>
        </w:tabs>
        <w:ind w:firstLine="567"/>
        <w:jc w:val="both"/>
        <w:rPr>
          <w:color w:val="000000"/>
          <w:sz w:val="28"/>
          <w:szCs w:val="28"/>
        </w:rPr>
      </w:pPr>
      <w:r w:rsidRPr="009D0111">
        <w:rPr>
          <w:color w:val="000000"/>
          <w:sz w:val="28"/>
          <w:szCs w:val="28"/>
        </w:rPr>
        <w:t>Водные объекты в зависимости от особенностей их режима, физико-географических, морфометрических и других особенностей подразделяются:</w:t>
      </w:r>
    </w:p>
    <w:p w:rsidR="009D0111" w:rsidRPr="009D0111" w:rsidRDefault="009D0111" w:rsidP="001C4351">
      <w:pPr>
        <w:tabs>
          <w:tab w:val="num" w:pos="432"/>
        </w:tabs>
        <w:ind w:firstLine="567"/>
        <w:jc w:val="both"/>
        <w:rPr>
          <w:color w:val="000000"/>
          <w:sz w:val="28"/>
          <w:szCs w:val="28"/>
        </w:rPr>
      </w:pPr>
      <w:r w:rsidRPr="009D0111">
        <w:rPr>
          <w:color w:val="000000"/>
          <w:sz w:val="28"/>
          <w:szCs w:val="28"/>
        </w:rPr>
        <w:t>- поверхностные (моря, реки, водоемы, болота и т.д.)</w:t>
      </w:r>
    </w:p>
    <w:p w:rsidR="009D0111" w:rsidRPr="009D0111" w:rsidRDefault="009D0111" w:rsidP="001C4351">
      <w:pPr>
        <w:ind w:firstLine="567"/>
        <w:jc w:val="both"/>
        <w:rPr>
          <w:color w:val="000000"/>
          <w:sz w:val="28"/>
          <w:szCs w:val="28"/>
        </w:rPr>
      </w:pPr>
      <w:r w:rsidRPr="009D0111">
        <w:rPr>
          <w:color w:val="000000"/>
          <w:sz w:val="28"/>
          <w:szCs w:val="28"/>
        </w:rPr>
        <w:t>- подземные (водоносные горизонты. Бассейны подземных вод)</w:t>
      </w:r>
    </w:p>
    <w:p w:rsidR="009D0111" w:rsidRPr="009D0111" w:rsidRDefault="009D0111" w:rsidP="001C4351">
      <w:pPr>
        <w:ind w:firstLine="567"/>
        <w:jc w:val="both"/>
        <w:rPr>
          <w:b/>
          <w:color w:val="000000"/>
          <w:sz w:val="28"/>
          <w:szCs w:val="28"/>
        </w:rPr>
      </w:pPr>
      <w:r w:rsidRPr="009D0111">
        <w:rPr>
          <w:b/>
          <w:color w:val="000000"/>
          <w:sz w:val="28"/>
          <w:szCs w:val="28"/>
        </w:rPr>
        <w:t>2. Лесной фонд</w:t>
      </w:r>
    </w:p>
    <w:p w:rsidR="009D0111" w:rsidRPr="009D0111" w:rsidRDefault="009D0111" w:rsidP="001C4351">
      <w:pPr>
        <w:ind w:firstLine="567"/>
        <w:jc w:val="both"/>
        <w:rPr>
          <w:color w:val="000000"/>
          <w:sz w:val="28"/>
          <w:szCs w:val="28"/>
        </w:rPr>
      </w:pPr>
      <w:r w:rsidRPr="009D0111">
        <w:rPr>
          <w:color w:val="000000"/>
          <w:sz w:val="28"/>
          <w:szCs w:val="28"/>
        </w:rPr>
        <w:t xml:space="preserve">ЛК РФ подразделяет леса на 3 категории в зависимости от их целевого назначения: </w:t>
      </w:r>
    </w:p>
    <w:p w:rsidR="009D0111" w:rsidRPr="009D0111" w:rsidRDefault="009D0111" w:rsidP="001C4351">
      <w:pPr>
        <w:ind w:firstLine="567"/>
        <w:jc w:val="both"/>
        <w:rPr>
          <w:color w:val="000000"/>
          <w:sz w:val="28"/>
          <w:szCs w:val="28"/>
        </w:rPr>
      </w:pPr>
      <w:r w:rsidRPr="009D0111">
        <w:rPr>
          <w:b/>
          <w:bCs/>
          <w:color w:val="000000"/>
          <w:sz w:val="28"/>
          <w:szCs w:val="28"/>
        </w:rPr>
        <w:t>Статья 10.</w:t>
      </w:r>
      <w:r w:rsidRPr="009D0111">
        <w:rPr>
          <w:color w:val="000000"/>
          <w:sz w:val="28"/>
          <w:szCs w:val="28"/>
        </w:rPr>
        <w:t xml:space="preserve"> Подразделение лесов по целевому назначению</w:t>
      </w:r>
    </w:p>
    <w:p w:rsidR="009D0111" w:rsidRPr="009D0111" w:rsidRDefault="009D0111" w:rsidP="001C4351">
      <w:pPr>
        <w:ind w:firstLine="567"/>
        <w:jc w:val="both"/>
        <w:rPr>
          <w:b/>
          <w:color w:val="000000"/>
          <w:sz w:val="28"/>
          <w:szCs w:val="28"/>
        </w:rPr>
      </w:pPr>
      <w:r w:rsidRPr="009D0111">
        <w:rPr>
          <w:color w:val="000000"/>
          <w:sz w:val="28"/>
          <w:szCs w:val="28"/>
        </w:rPr>
        <w:t xml:space="preserve">Леса, расположенные на </w:t>
      </w:r>
      <w:r w:rsidRPr="009D0111">
        <w:rPr>
          <w:b/>
          <w:color w:val="000000"/>
          <w:sz w:val="28"/>
          <w:szCs w:val="28"/>
        </w:rPr>
        <w:t>землях лесного фонда</w:t>
      </w:r>
      <w:r w:rsidRPr="009D0111">
        <w:rPr>
          <w:color w:val="000000"/>
          <w:sz w:val="28"/>
          <w:szCs w:val="28"/>
        </w:rPr>
        <w:t xml:space="preserve">, по целевому назначению подразделяются на 1) </w:t>
      </w:r>
      <w:r w:rsidRPr="009D0111">
        <w:rPr>
          <w:b/>
          <w:color w:val="000000"/>
          <w:sz w:val="28"/>
          <w:szCs w:val="28"/>
        </w:rPr>
        <w:t>защитные леса, 2) эксплуатационные леса и 3) резервные леса.</w:t>
      </w:r>
    </w:p>
    <w:p w:rsidR="009D0111" w:rsidRPr="009D0111" w:rsidRDefault="009D0111" w:rsidP="001C4351">
      <w:pPr>
        <w:ind w:firstLine="567"/>
        <w:jc w:val="both"/>
        <w:rPr>
          <w:color w:val="000000"/>
          <w:sz w:val="28"/>
          <w:szCs w:val="28"/>
        </w:rPr>
      </w:pPr>
      <w:bookmarkStart w:id="12" w:name="sub_1020"/>
      <w:r w:rsidRPr="009D0111">
        <w:rPr>
          <w:color w:val="000000"/>
          <w:sz w:val="28"/>
          <w:szCs w:val="28"/>
        </w:rPr>
        <w:t>Леса, расположенные на землях иных категорий, могут быть отнесены к защитным лесам.</w:t>
      </w:r>
    </w:p>
    <w:bookmarkEnd w:id="12"/>
    <w:p w:rsidR="009D0111" w:rsidRPr="009D0111" w:rsidRDefault="009D0111" w:rsidP="001C4351">
      <w:pPr>
        <w:ind w:firstLine="567"/>
        <w:jc w:val="both"/>
        <w:rPr>
          <w:b/>
          <w:color w:val="000000"/>
          <w:sz w:val="28"/>
          <w:szCs w:val="28"/>
        </w:rPr>
      </w:pPr>
      <w:r w:rsidRPr="009D0111">
        <w:rPr>
          <w:b/>
          <w:color w:val="000000"/>
          <w:sz w:val="28"/>
          <w:szCs w:val="28"/>
        </w:rPr>
        <w:t>3.Государственный фаунистический фонд -:</w:t>
      </w:r>
    </w:p>
    <w:p w:rsidR="009D0111" w:rsidRPr="009D0111" w:rsidRDefault="009D0111" w:rsidP="001C4351">
      <w:pPr>
        <w:ind w:firstLine="567"/>
        <w:jc w:val="both"/>
        <w:rPr>
          <w:b/>
          <w:color w:val="000000"/>
          <w:sz w:val="28"/>
          <w:szCs w:val="28"/>
        </w:rPr>
      </w:pPr>
      <w:r w:rsidRPr="009D0111">
        <w:rPr>
          <w:b/>
          <w:color w:val="000000"/>
          <w:sz w:val="28"/>
          <w:szCs w:val="28"/>
        </w:rPr>
        <w:t xml:space="preserve">-охотничий фонд – </w:t>
      </w:r>
      <w:r w:rsidRPr="009D0111">
        <w:rPr>
          <w:color w:val="000000"/>
          <w:sz w:val="28"/>
          <w:szCs w:val="28"/>
        </w:rPr>
        <w:t xml:space="preserve">совокупность промысловых, полупромысловых животных, а также животных - объектов любительской и </w:t>
      </w:r>
      <w:hyperlink r:id="rId11" w:tgtFrame="_blank" w:history="1">
        <w:r w:rsidRPr="009D0111">
          <w:rPr>
            <w:rStyle w:val="aa"/>
            <w:color w:val="000000"/>
            <w:sz w:val="28"/>
            <w:szCs w:val="28"/>
            <w:u w:val="none"/>
          </w:rPr>
          <w:t>спортивной</w:t>
        </w:r>
      </w:hyperlink>
      <w:r w:rsidRPr="009D0111">
        <w:rPr>
          <w:color w:val="000000"/>
          <w:sz w:val="28"/>
          <w:szCs w:val="28"/>
        </w:rPr>
        <w:t xml:space="preserve"> охоты.</w:t>
      </w:r>
    </w:p>
    <w:p w:rsidR="009D0111" w:rsidRPr="009D0111" w:rsidRDefault="009D0111" w:rsidP="001C4351">
      <w:pPr>
        <w:ind w:firstLine="567"/>
        <w:jc w:val="both"/>
        <w:rPr>
          <w:b/>
          <w:color w:val="000000"/>
          <w:sz w:val="28"/>
          <w:szCs w:val="28"/>
        </w:rPr>
      </w:pPr>
      <w:r w:rsidRPr="009D0111">
        <w:rPr>
          <w:b/>
          <w:color w:val="000000"/>
          <w:sz w:val="28"/>
          <w:szCs w:val="28"/>
        </w:rPr>
        <w:t>- рыболовный фонд</w:t>
      </w:r>
      <w:r w:rsidRPr="009D0111">
        <w:rPr>
          <w:color w:val="000000"/>
          <w:sz w:val="28"/>
          <w:szCs w:val="28"/>
        </w:rPr>
        <w:t xml:space="preserve"> Рыболовный фонд может включать рыб, водных беспозвоночных и морских млекопитающих.</w:t>
      </w:r>
    </w:p>
    <w:p w:rsidR="009D0111" w:rsidRPr="009D0111" w:rsidRDefault="009D0111" w:rsidP="001C4351">
      <w:pPr>
        <w:ind w:firstLine="567"/>
        <w:jc w:val="both"/>
        <w:rPr>
          <w:b/>
          <w:color w:val="000000"/>
          <w:sz w:val="28"/>
          <w:szCs w:val="28"/>
        </w:rPr>
      </w:pPr>
      <w:r w:rsidRPr="009D0111">
        <w:rPr>
          <w:b/>
          <w:color w:val="000000"/>
          <w:sz w:val="28"/>
          <w:szCs w:val="28"/>
        </w:rPr>
        <w:t>-. Генетический фонд: в него входят редкие исчезающие виды животных</w:t>
      </w:r>
    </w:p>
    <w:p w:rsidR="009D0111" w:rsidRPr="009D0111" w:rsidRDefault="009D0111" w:rsidP="001C4351">
      <w:pPr>
        <w:pStyle w:val="consplusnormal0"/>
        <w:spacing w:before="0" w:beforeAutospacing="0" w:after="0" w:afterAutospacing="0"/>
        <w:ind w:firstLine="567"/>
        <w:jc w:val="both"/>
        <w:rPr>
          <w:color w:val="000000"/>
          <w:sz w:val="28"/>
          <w:szCs w:val="28"/>
        </w:rPr>
      </w:pPr>
      <w:r w:rsidRPr="009D0111">
        <w:rPr>
          <w:b/>
          <w:color w:val="000000"/>
          <w:sz w:val="28"/>
          <w:szCs w:val="28"/>
        </w:rPr>
        <w:t>5. Г</w:t>
      </w:r>
      <w:r w:rsidR="001C4351">
        <w:rPr>
          <w:b/>
          <w:color w:val="000000"/>
          <w:sz w:val="28"/>
          <w:szCs w:val="28"/>
        </w:rPr>
        <w:t>осударственный фонд недр</w:t>
      </w:r>
      <w:r w:rsidRPr="009D0111">
        <w:rPr>
          <w:color w:val="000000"/>
          <w:sz w:val="28"/>
          <w:szCs w:val="28"/>
        </w:rPr>
        <w:t xml:space="preserve"> - 1) вид фондов природных ресурсов РФ 2) (для целей Закона Российской Федерации "О недрах") - используемые участки недр, представляющие собой геометризованные блоки недр (см.: Горный отвод, Геологический отвод), и неиспользуемые части недр в пределах территории РФ и ее континентального шельфа.</w:t>
      </w:r>
    </w:p>
    <w:p w:rsidR="009D0111" w:rsidRPr="009D0111" w:rsidRDefault="009D0111" w:rsidP="001C4351">
      <w:pPr>
        <w:ind w:firstLine="567"/>
        <w:jc w:val="both"/>
        <w:rPr>
          <w:b/>
          <w:color w:val="000000"/>
          <w:sz w:val="28"/>
          <w:szCs w:val="28"/>
        </w:rPr>
      </w:pPr>
      <w:r w:rsidRPr="009D0111">
        <w:rPr>
          <w:b/>
          <w:color w:val="000000"/>
          <w:sz w:val="28"/>
          <w:szCs w:val="28"/>
        </w:rPr>
        <w:t>6. Земельный фонд</w:t>
      </w:r>
    </w:p>
    <w:p w:rsidR="008018F1" w:rsidRPr="003E601F" w:rsidRDefault="003E601F" w:rsidP="009D0111">
      <w:pPr>
        <w:tabs>
          <w:tab w:val="left" w:pos="993"/>
        </w:tabs>
        <w:spacing w:line="276" w:lineRule="auto"/>
        <w:ind w:firstLine="567"/>
        <w:jc w:val="both"/>
        <w:rPr>
          <w:color w:val="000000"/>
          <w:sz w:val="28"/>
          <w:szCs w:val="28"/>
        </w:rPr>
      </w:pPr>
      <w:r w:rsidRPr="003E601F">
        <w:rPr>
          <w:color w:val="000000"/>
          <w:sz w:val="28"/>
          <w:szCs w:val="28"/>
        </w:rPr>
        <w:t>В соответствии со ст.7 Земельного кодекса все земли подразделяются на 7 категорий.</w:t>
      </w:r>
    </w:p>
    <w:p w:rsidR="008018F1" w:rsidRDefault="008018F1" w:rsidP="00555B55">
      <w:pPr>
        <w:tabs>
          <w:tab w:val="left" w:pos="993"/>
        </w:tabs>
        <w:spacing w:line="276" w:lineRule="auto"/>
        <w:ind w:firstLine="567"/>
        <w:jc w:val="both"/>
        <w:rPr>
          <w:b/>
          <w:color w:val="000000"/>
          <w:sz w:val="28"/>
          <w:szCs w:val="28"/>
        </w:rPr>
      </w:pPr>
    </w:p>
    <w:p w:rsidR="009D0111" w:rsidRPr="0015050B" w:rsidRDefault="00D170EE" w:rsidP="009D0111">
      <w:pPr>
        <w:pStyle w:val="afb"/>
        <w:spacing w:after="0"/>
        <w:ind w:firstLine="567"/>
        <w:jc w:val="both"/>
        <w:rPr>
          <w:b/>
          <w:bCs/>
          <w:iCs/>
        </w:rPr>
      </w:pPr>
      <w:r>
        <w:rPr>
          <w:b/>
          <w:sz w:val="28"/>
          <w:szCs w:val="28"/>
        </w:rPr>
        <w:t xml:space="preserve">Лекция </w:t>
      </w:r>
      <w:r w:rsidR="008018F1" w:rsidRPr="008018F1">
        <w:rPr>
          <w:b/>
          <w:sz w:val="28"/>
          <w:szCs w:val="28"/>
        </w:rPr>
        <w:t>2.</w:t>
      </w:r>
      <w:r w:rsidR="00311CCB">
        <w:rPr>
          <w:b/>
          <w:sz w:val="28"/>
          <w:szCs w:val="28"/>
        </w:rPr>
        <w:t xml:space="preserve"> </w:t>
      </w:r>
      <w:r w:rsidR="009D0111" w:rsidRPr="009D0111">
        <w:rPr>
          <w:b/>
          <w:bCs/>
          <w:iCs/>
          <w:caps/>
        </w:rPr>
        <w:t>Правовое регулирование использования и охраны недр</w:t>
      </w:r>
    </w:p>
    <w:p w:rsidR="00155220" w:rsidRDefault="00155220" w:rsidP="00155220">
      <w:pPr>
        <w:rPr>
          <w:b/>
        </w:rPr>
      </w:pPr>
    </w:p>
    <w:p w:rsidR="00155220" w:rsidRPr="00155220" w:rsidRDefault="00155220" w:rsidP="00155220">
      <w:pPr>
        <w:ind w:firstLine="567"/>
        <w:rPr>
          <w:b/>
          <w:sz w:val="28"/>
          <w:szCs w:val="28"/>
        </w:rPr>
      </w:pPr>
      <w:r w:rsidRPr="00155220">
        <w:rPr>
          <w:b/>
          <w:sz w:val="28"/>
          <w:szCs w:val="28"/>
        </w:rPr>
        <w:t xml:space="preserve">Недра как объект использования и охраны. </w:t>
      </w:r>
    </w:p>
    <w:p w:rsidR="00155220" w:rsidRPr="00155220" w:rsidRDefault="00155220" w:rsidP="00155220">
      <w:pPr>
        <w:ind w:firstLine="567"/>
        <w:jc w:val="both"/>
        <w:rPr>
          <w:color w:val="000000"/>
          <w:sz w:val="28"/>
          <w:szCs w:val="28"/>
        </w:rPr>
      </w:pPr>
      <w:r w:rsidRPr="00155220">
        <w:rPr>
          <w:b/>
          <w:color w:val="000000"/>
          <w:sz w:val="28"/>
          <w:szCs w:val="28"/>
        </w:rPr>
        <w:t>Право пользования недрами (в объективном смысле) -</w:t>
      </w:r>
      <w:r w:rsidRPr="00155220">
        <w:rPr>
          <w:color w:val="000000"/>
          <w:sz w:val="28"/>
          <w:szCs w:val="28"/>
        </w:rPr>
        <w:t xml:space="preserve"> это система пра</w:t>
      </w:r>
      <w:r w:rsidRPr="00155220">
        <w:rPr>
          <w:color w:val="000000"/>
          <w:sz w:val="28"/>
          <w:szCs w:val="28"/>
        </w:rPr>
        <w:softHyphen/>
        <w:t>вовых норм, которые регулируют порядок и условия предоставления и ис</w:t>
      </w:r>
      <w:r w:rsidRPr="00155220">
        <w:rPr>
          <w:color w:val="000000"/>
          <w:sz w:val="28"/>
          <w:szCs w:val="28"/>
        </w:rPr>
        <w:softHyphen/>
        <w:t xml:space="preserve">пользования недр, права и обязанности недропользователей. Для субъектов </w:t>
      </w:r>
      <w:r w:rsidRPr="00155220">
        <w:rPr>
          <w:color w:val="000000"/>
          <w:sz w:val="28"/>
          <w:szCs w:val="28"/>
        </w:rPr>
        <w:lastRenderedPageBreak/>
        <w:t>недропользования это право представляет собой совокупность конкретных прав и обязанностей, приобретаемых ими в связи с предоставлением участ</w:t>
      </w:r>
      <w:r w:rsidRPr="00155220">
        <w:rPr>
          <w:color w:val="000000"/>
          <w:sz w:val="28"/>
          <w:szCs w:val="28"/>
        </w:rPr>
        <w:softHyphen/>
        <w:t>ка недр в пользование.</w:t>
      </w:r>
    </w:p>
    <w:p w:rsidR="00155220" w:rsidRPr="00155220" w:rsidRDefault="00155220" w:rsidP="00155220">
      <w:pPr>
        <w:pStyle w:val="1"/>
        <w:spacing w:before="0" w:after="0"/>
        <w:ind w:firstLine="567"/>
        <w:jc w:val="both"/>
        <w:rPr>
          <w:rFonts w:ascii="Times New Roman" w:hAnsi="Times New Roman"/>
          <w:b w:val="0"/>
          <w:bCs w:val="0"/>
          <w:color w:val="000000"/>
          <w:sz w:val="28"/>
          <w:szCs w:val="28"/>
        </w:rPr>
      </w:pPr>
      <w:r w:rsidRPr="00155220">
        <w:rPr>
          <w:rFonts w:ascii="Times New Roman" w:hAnsi="Times New Roman"/>
          <w:b w:val="0"/>
          <w:bCs w:val="0"/>
          <w:color w:val="000000"/>
          <w:sz w:val="28"/>
          <w:szCs w:val="28"/>
        </w:rPr>
        <w:t>Закон "О недрах"</w:t>
      </w:r>
    </w:p>
    <w:p w:rsidR="00155220" w:rsidRPr="00155220" w:rsidRDefault="00155220" w:rsidP="00155220">
      <w:pPr>
        <w:ind w:firstLine="567"/>
        <w:jc w:val="both"/>
        <w:rPr>
          <w:color w:val="000000"/>
          <w:sz w:val="28"/>
          <w:szCs w:val="28"/>
        </w:rPr>
      </w:pPr>
      <w:r w:rsidRPr="00155220">
        <w:rPr>
          <w:color w:val="000000"/>
          <w:sz w:val="28"/>
          <w:szCs w:val="28"/>
        </w:rPr>
        <w:t>Статья 6</w:t>
      </w:r>
      <w:r w:rsidRPr="00155220">
        <w:rPr>
          <w:bCs/>
          <w:color w:val="000000"/>
          <w:sz w:val="28"/>
          <w:szCs w:val="28"/>
        </w:rPr>
        <w:t>. Виды пользования недрами</w:t>
      </w:r>
    </w:p>
    <w:p w:rsidR="00155220" w:rsidRPr="00155220" w:rsidRDefault="00155220" w:rsidP="00155220">
      <w:pPr>
        <w:ind w:firstLine="567"/>
        <w:jc w:val="both"/>
        <w:rPr>
          <w:color w:val="000000"/>
          <w:sz w:val="28"/>
          <w:szCs w:val="28"/>
        </w:rPr>
      </w:pPr>
      <w:r w:rsidRPr="00155220">
        <w:rPr>
          <w:color w:val="000000"/>
          <w:sz w:val="28"/>
          <w:szCs w:val="28"/>
        </w:rPr>
        <w:t>Недра предоставляются в пользование для:</w:t>
      </w:r>
    </w:p>
    <w:p w:rsidR="00155220" w:rsidRPr="00155220" w:rsidRDefault="00155220" w:rsidP="00155220">
      <w:pPr>
        <w:ind w:firstLine="567"/>
        <w:jc w:val="both"/>
        <w:rPr>
          <w:color w:val="000000"/>
          <w:sz w:val="28"/>
          <w:szCs w:val="28"/>
        </w:rPr>
      </w:pPr>
      <w:r w:rsidRPr="00155220">
        <w:rPr>
          <w:color w:val="000000"/>
          <w:sz w:val="28"/>
          <w:szCs w:val="28"/>
        </w:rPr>
        <w:t xml:space="preserve">1) </w:t>
      </w:r>
      <w:r w:rsidRPr="00155220">
        <w:rPr>
          <w:bCs/>
          <w:color w:val="000000"/>
          <w:sz w:val="28"/>
          <w:szCs w:val="28"/>
        </w:rPr>
        <w:t>регионального геологического изучения</w:t>
      </w:r>
      <w:r w:rsidRPr="00155220">
        <w:rPr>
          <w:color w:val="000000"/>
          <w:sz w:val="28"/>
          <w:szCs w:val="28"/>
        </w:rPr>
        <w:t>,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155220" w:rsidRPr="00155220" w:rsidRDefault="00155220" w:rsidP="00155220">
      <w:pPr>
        <w:ind w:firstLine="567"/>
        <w:jc w:val="both"/>
        <w:rPr>
          <w:color w:val="000000"/>
          <w:sz w:val="28"/>
          <w:szCs w:val="28"/>
        </w:rPr>
      </w:pPr>
      <w:r w:rsidRPr="00155220">
        <w:rPr>
          <w:color w:val="000000"/>
          <w:sz w:val="28"/>
          <w:szCs w:val="28"/>
        </w:rPr>
        <w:t xml:space="preserve">2) </w:t>
      </w:r>
      <w:r w:rsidRPr="00155220">
        <w:rPr>
          <w:bCs/>
          <w:color w:val="000000"/>
          <w:sz w:val="28"/>
          <w:szCs w:val="28"/>
        </w:rPr>
        <w:t>геологического изучения, включающего поиски и оценку месторождений полезных ископаемых</w:t>
      </w:r>
      <w:r w:rsidRPr="00155220">
        <w:rPr>
          <w:color w:val="000000"/>
          <w:sz w:val="28"/>
          <w:szCs w:val="28"/>
        </w:rPr>
        <w:t>, a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155220" w:rsidRPr="00155220" w:rsidRDefault="00155220" w:rsidP="00155220">
      <w:pPr>
        <w:ind w:firstLine="567"/>
        <w:jc w:val="both"/>
        <w:rPr>
          <w:color w:val="000000"/>
          <w:sz w:val="28"/>
          <w:szCs w:val="28"/>
        </w:rPr>
      </w:pPr>
      <w:r w:rsidRPr="00155220">
        <w:rPr>
          <w:color w:val="000000"/>
          <w:sz w:val="28"/>
          <w:szCs w:val="28"/>
        </w:rPr>
        <w:t xml:space="preserve">3) </w:t>
      </w:r>
      <w:r w:rsidRPr="00155220">
        <w:rPr>
          <w:bCs/>
          <w:color w:val="000000"/>
          <w:sz w:val="28"/>
          <w:szCs w:val="28"/>
        </w:rPr>
        <w:t>разведки и добычи полезных ископаемых, в том числе использования отходов горнодобывающего и связанных с ним перерабатывающих производств</w:t>
      </w:r>
      <w:r w:rsidRPr="00155220">
        <w:rPr>
          <w:color w:val="000000"/>
          <w:sz w:val="28"/>
          <w:szCs w:val="28"/>
        </w:rPr>
        <w:t>;</w:t>
      </w:r>
    </w:p>
    <w:p w:rsidR="00155220" w:rsidRPr="00155220" w:rsidRDefault="00155220" w:rsidP="00155220">
      <w:pPr>
        <w:ind w:firstLine="567"/>
        <w:jc w:val="both"/>
        <w:rPr>
          <w:color w:val="000000"/>
          <w:sz w:val="28"/>
          <w:szCs w:val="28"/>
        </w:rPr>
      </w:pPr>
      <w:r w:rsidRPr="00155220">
        <w:rPr>
          <w:color w:val="000000"/>
          <w:sz w:val="28"/>
          <w:szCs w:val="28"/>
        </w:rPr>
        <w:t xml:space="preserve">4) </w:t>
      </w:r>
      <w:r w:rsidRPr="00155220">
        <w:rPr>
          <w:bCs/>
          <w:color w:val="000000"/>
          <w:sz w:val="28"/>
          <w:szCs w:val="28"/>
        </w:rPr>
        <w:t>строительства и эксплуатации подземных сооружений, не связанных с добычей полезных ископаемых</w:t>
      </w:r>
      <w:r w:rsidRPr="00155220">
        <w:rPr>
          <w:color w:val="000000"/>
          <w:sz w:val="28"/>
          <w:szCs w:val="28"/>
        </w:rPr>
        <w:t>;</w:t>
      </w:r>
    </w:p>
    <w:p w:rsidR="00155220" w:rsidRPr="00155220" w:rsidRDefault="00155220" w:rsidP="00155220">
      <w:pPr>
        <w:ind w:firstLine="567"/>
        <w:jc w:val="both"/>
        <w:rPr>
          <w:color w:val="000000"/>
          <w:sz w:val="28"/>
          <w:szCs w:val="28"/>
        </w:rPr>
      </w:pPr>
      <w:r w:rsidRPr="00155220">
        <w:rPr>
          <w:color w:val="000000"/>
          <w:sz w:val="28"/>
          <w:szCs w:val="28"/>
        </w:rPr>
        <w:t xml:space="preserve">5) </w:t>
      </w:r>
      <w:r w:rsidRPr="00155220">
        <w:rPr>
          <w:bCs/>
          <w:color w:val="000000"/>
          <w:sz w:val="28"/>
          <w:szCs w:val="28"/>
        </w:rPr>
        <w:t>образования особо охраняемых геологических объектов</w:t>
      </w:r>
      <w:r w:rsidRPr="00155220">
        <w:rPr>
          <w:color w:val="000000"/>
          <w:sz w:val="28"/>
          <w:szCs w:val="28"/>
        </w:rPr>
        <w:t>,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155220" w:rsidRPr="00155220" w:rsidRDefault="00155220" w:rsidP="00155220">
      <w:pPr>
        <w:ind w:firstLine="567"/>
        <w:jc w:val="both"/>
        <w:rPr>
          <w:color w:val="000000"/>
          <w:sz w:val="28"/>
          <w:szCs w:val="28"/>
        </w:rPr>
      </w:pPr>
      <w:r w:rsidRPr="00155220">
        <w:rPr>
          <w:color w:val="000000"/>
          <w:sz w:val="28"/>
          <w:szCs w:val="28"/>
        </w:rPr>
        <w:t xml:space="preserve">6) </w:t>
      </w:r>
      <w:r w:rsidRPr="00155220">
        <w:rPr>
          <w:bCs/>
          <w:color w:val="000000"/>
          <w:sz w:val="28"/>
          <w:szCs w:val="28"/>
        </w:rPr>
        <w:t>сбора минералогических, палеонтологических</w:t>
      </w:r>
      <w:r w:rsidRPr="00155220">
        <w:rPr>
          <w:color w:val="000000"/>
          <w:sz w:val="28"/>
          <w:szCs w:val="28"/>
        </w:rPr>
        <w:t xml:space="preserve"> и других геологических коллекционных материалов.</w:t>
      </w:r>
    </w:p>
    <w:p w:rsidR="00155220" w:rsidRPr="00155220" w:rsidRDefault="00155220" w:rsidP="00155220">
      <w:pPr>
        <w:ind w:firstLine="567"/>
        <w:jc w:val="both"/>
        <w:rPr>
          <w:bCs/>
          <w:color w:val="000000"/>
          <w:sz w:val="28"/>
          <w:szCs w:val="28"/>
        </w:rPr>
      </w:pPr>
      <w:r w:rsidRPr="00155220">
        <w:rPr>
          <w:color w:val="000000"/>
          <w:sz w:val="28"/>
          <w:szCs w:val="28"/>
        </w:rPr>
        <w:t xml:space="preserve">Недра могут предоставляться в пользование </w:t>
      </w:r>
      <w:r w:rsidRPr="00155220">
        <w:rPr>
          <w:bCs/>
          <w:color w:val="000000"/>
          <w:sz w:val="28"/>
          <w:szCs w:val="28"/>
        </w:rPr>
        <w:t xml:space="preserve">одновременно </w:t>
      </w:r>
      <w:r w:rsidRPr="00155220">
        <w:rPr>
          <w:color w:val="000000"/>
          <w:sz w:val="28"/>
          <w:szCs w:val="28"/>
        </w:rPr>
        <w:t xml:space="preserve">для геологического изучения (поисков, разведки) и добычи полезных ископаемых. В этом случае </w:t>
      </w:r>
      <w:r w:rsidRPr="00155220">
        <w:rPr>
          <w:bCs/>
          <w:color w:val="000000"/>
          <w:sz w:val="28"/>
          <w:szCs w:val="28"/>
        </w:rPr>
        <w:t>добыча</w:t>
      </w:r>
      <w:r w:rsidRPr="00155220">
        <w:rPr>
          <w:color w:val="000000"/>
          <w:sz w:val="28"/>
          <w:szCs w:val="28"/>
        </w:rPr>
        <w:t xml:space="preserve"> может производиться </w:t>
      </w:r>
      <w:r w:rsidRPr="00155220">
        <w:rPr>
          <w:bCs/>
          <w:color w:val="000000"/>
          <w:sz w:val="28"/>
          <w:szCs w:val="28"/>
        </w:rPr>
        <w:t>как в процессе геологического изучения, так и непосредственно по его завершении.</w:t>
      </w:r>
    </w:p>
    <w:p w:rsidR="00155220" w:rsidRPr="00155220" w:rsidRDefault="00155220" w:rsidP="00155220">
      <w:pPr>
        <w:ind w:firstLine="567"/>
        <w:jc w:val="both"/>
        <w:rPr>
          <w:color w:val="000000"/>
          <w:sz w:val="28"/>
          <w:szCs w:val="28"/>
        </w:rPr>
      </w:pPr>
    </w:p>
    <w:p w:rsidR="00155220" w:rsidRPr="00155220" w:rsidRDefault="00155220" w:rsidP="00155220">
      <w:pPr>
        <w:pStyle w:val="1"/>
        <w:spacing w:before="0" w:after="0"/>
        <w:ind w:firstLine="567"/>
        <w:jc w:val="both"/>
        <w:rPr>
          <w:rFonts w:ascii="Times New Roman" w:hAnsi="Times New Roman"/>
          <w:b w:val="0"/>
          <w:bCs w:val="0"/>
          <w:color w:val="000000"/>
          <w:sz w:val="28"/>
          <w:szCs w:val="28"/>
        </w:rPr>
      </w:pPr>
      <w:r w:rsidRPr="00155220">
        <w:rPr>
          <w:rFonts w:ascii="Times New Roman" w:hAnsi="Times New Roman"/>
          <w:b w:val="0"/>
          <w:color w:val="000000"/>
          <w:sz w:val="28"/>
          <w:szCs w:val="28"/>
        </w:rPr>
        <w:t>Коллизионные вопросы</w:t>
      </w:r>
      <w:r w:rsidRPr="00155220">
        <w:rPr>
          <w:rFonts w:ascii="Times New Roman" w:hAnsi="Times New Roman"/>
          <w:b w:val="0"/>
          <w:bCs w:val="0"/>
          <w:color w:val="000000"/>
          <w:sz w:val="28"/>
          <w:szCs w:val="28"/>
        </w:rPr>
        <w:t xml:space="preserve"> соотношения водного законодательства и законодательства о недрах при регулировании добычи подземных вод</w:t>
      </w:r>
    </w:p>
    <w:p w:rsidR="00155220" w:rsidRPr="00155220" w:rsidRDefault="00155220" w:rsidP="00155220">
      <w:pPr>
        <w:ind w:firstLine="567"/>
        <w:jc w:val="both"/>
        <w:rPr>
          <w:color w:val="000000"/>
          <w:sz w:val="28"/>
          <w:szCs w:val="28"/>
        </w:rPr>
      </w:pPr>
      <w:r w:rsidRPr="00155220">
        <w:rPr>
          <w:color w:val="000000"/>
          <w:sz w:val="28"/>
          <w:szCs w:val="28"/>
        </w:rPr>
        <w:t xml:space="preserve">Закона о недрах, посвященной видам недропользования, </w:t>
      </w:r>
      <w:r w:rsidRPr="00155220">
        <w:rPr>
          <w:bCs/>
          <w:color w:val="000000"/>
          <w:sz w:val="28"/>
          <w:szCs w:val="28"/>
        </w:rPr>
        <w:t>добыча подземных вод как самостоятельный вид недропользования не упоминается</w:t>
      </w:r>
      <w:r w:rsidRPr="00155220">
        <w:rPr>
          <w:color w:val="000000"/>
          <w:sz w:val="28"/>
          <w:szCs w:val="28"/>
        </w:rPr>
        <w:t xml:space="preserve">. Тем не менее, исходя из смысла ряда норм законодательства о недрах, </w:t>
      </w:r>
      <w:r w:rsidRPr="00155220">
        <w:rPr>
          <w:bCs/>
          <w:color w:val="000000"/>
          <w:sz w:val="28"/>
          <w:szCs w:val="28"/>
        </w:rPr>
        <w:t>подземные воды все же рассматриваются законодателем в качестве вида полезного ископаемого</w:t>
      </w:r>
      <w:r w:rsidRPr="00155220">
        <w:rPr>
          <w:color w:val="000000"/>
          <w:sz w:val="28"/>
          <w:szCs w:val="28"/>
        </w:rPr>
        <w:t xml:space="preserve"> (ст. 23, 43 Закона о недрах).</w:t>
      </w:r>
    </w:p>
    <w:p w:rsidR="00155220" w:rsidRPr="00155220" w:rsidRDefault="00155220" w:rsidP="00155220">
      <w:pPr>
        <w:ind w:firstLine="567"/>
        <w:jc w:val="both"/>
        <w:rPr>
          <w:color w:val="000000"/>
          <w:sz w:val="28"/>
          <w:szCs w:val="28"/>
        </w:rPr>
      </w:pPr>
      <w:r w:rsidRPr="00155220">
        <w:rPr>
          <w:color w:val="000000"/>
          <w:sz w:val="28"/>
          <w:szCs w:val="28"/>
        </w:rPr>
        <w:t xml:space="preserve">Статья 7. </w:t>
      </w:r>
      <w:r w:rsidRPr="00155220">
        <w:rPr>
          <w:bCs/>
          <w:color w:val="000000"/>
          <w:sz w:val="28"/>
          <w:szCs w:val="28"/>
        </w:rPr>
        <w:t>Участки недр, предоставляемые в пользование</w:t>
      </w:r>
    </w:p>
    <w:p w:rsidR="00155220" w:rsidRPr="00155220" w:rsidRDefault="00155220" w:rsidP="00155220">
      <w:pPr>
        <w:ind w:firstLine="567"/>
        <w:jc w:val="both"/>
        <w:rPr>
          <w:color w:val="000000"/>
          <w:sz w:val="28"/>
          <w:szCs w:val="28"/>
        </w:rPr>
      </w:pPr>
      <w:r w:rsidRPr="00155220">
        <w:rPr>
          <w:color w:val="000000"/>
          <w:sz w:val="28"/>
          <w:szCs w:val="28"/>
        </w:rPr>
        <w:t>участок недр предоставляется пользователю в виде горного отвода - геометризованного блока недр.</w:t>
      </w:r>
    </w:p>
    <w:p w:rsidR="00155220" w:rsidRPr="00155220" w:rsidRDefault="00155220" w:rsidP="00155220">
      <w:pPr>
        <w:ind w:firstLine="567"/>
        <w:jc w:val="both"/>
        <w:rPr>
          <w:color w:val="000000"/>
          <w:sz w:val="28"/>
          <w:szCs w:val="28"/>
        </w:rPr>
      </w:pPr>
      <w:r w:rsidRPr="00155220">
        <w:rPr>
          <w:color w:val="000000"/>
          <w:sz w:val="28"/>
          <w:szCs w:val="28"/>
        </w:rPr>
        <w:lastRenderedPageBreak/>
        <w:t>При определении границ горного отвода учитываются факторы, влияющие на состояние недр и земной поверхности в связи с процессом геологического изучения и использования недр.</w:t>
      </w:r>
    </w:p>
    <w:p w:rsidR="00155220" w:rsidRPr="00155220" w:rsidRDefault="00155220" w:rsidP="00155220">
      <w:pPr>
        <w:ind w:firstLine="567"/>
        <w:jc w:val="both"/>
        <w:rPr>
          <w:color w:val="000000"/>
          <w:sz w:val="28"/>
          <w:szCs w:val="28"/>
        </w:rPr>
      </w:pPr>
      <w:r w:rsidRPr="00155220">
        <w:rPr>
          <w:color w:val="000000"/>
          <w:sz w:val="28"/>
          <w:szCs w:val="28"/>
        </w:rPr>
        <w:t xml:space="preserve">Статья 8. </w:t>
      </w:r>
      <w:r w:rsidRPr="00155220">
        <w:rPr>
          <w:bCs/>
          <w:color w:val="000000"/>
          <w:sz w:val="28"/>
          <w:szCs w:val="28"/>
        </w:rPr>
        <w:t>Ограничение пользования недрами</w:t>
      </w:r>
    </w:p>
    <w:p w:rsidR="00155220" w:rsidRPr="00155220" w:rsidRDefault="00155220" w:rsidP="00155220">
      <w:pPr>
        <w:ind w:firstLine="567"/>
        <w:jc w:val="both"/>
        <w:rPr>
          <w:bCs/>
          <w:color w:val="000000"/>
          <w:sz w:val="28"/>
          <w:szCs w:val="28"/>
        </w:rPr>
      </w:pPr>
      <w:r w:rsidRPr="00155220">
        <w:rPr>
          <w:bCs/>
          <w:color w:val="000000"/>
          <w:sz w:val="28"/>
          <w:szCs w:val="28"/>
        </w:rPr>
        <w:t>Пользование отдельными участками недр может быть ограничено</w:t>
      </w:r>
      <w:r w:rsidRPr="00155220">
        <w:rPr>
          <w:color w:val="000000"/>
          <w:sz w:val="28"/>
          <w:szCs w:val="28"/>
        </w:rPr>
        <w:t xml:space="preserve"> или запрещено </w:t>
      </w:r>
      <w:r w:rsidRPr="00155220">
        <w:rPr>
          <w:bCs/>
          <w:color w:val="000000"/>
          <w:sz w:val="28"/>
          <w:szCs w:val="28"/>
        </w:rPr>
        <w:t>в целях обеспечения национальной безопасности и охраны окружающей природной среды.</w:t>
      </w:r>
    </w:p>
    <w:p w:rsidR="00155220" w:rsidRPr="00155220" w:rsidRDefault="00155220" w:rsidP="00155220">
      <w:pPr>
        <w:ind w:firstLine="567"/>
        <w:jc w:val="both"/>
        <w:rPr>
          <w:b/>
          <w:color w:val="000000"/>
          <w:sz w:val="28"/>
          <w:szCs w:val="28"/>
        </w:rPr>
      </w:pPr>
      <w:r w:rsidRPr="00155220">
        <w:rPr>
          <w:color w:val="000000"/>
          <w:sz w:val="28"/>
          <w:szCs w:val="28"/>
        </w:rPr>
        <w:t xml:space="preserve">Статья </w:t>
      </w:r>
      <w:r w:rsidRPr="00155220">
        <w:rPr>
          <w:b/>
          <w:color w:val="000000"/>
          <w:sz w:val="28"/>
          <w:szCs w:val="28"/>
        </w:rPr>
        <w:t xml:space="preserve">10. </w:t>
      </w:r>
      <w:r w:rsidRPr="00155220">
        <w:rPr>
          <w:b/>
          <w:bCs/>
          <w:color w:val="000000"/>
          <w:sz w:val="28"/>
          <w:szCs w:val="28"/>
        </w:rPr>
        <w:t>Сроки</w:t>
      </w:r>
      <w:r w:rsidRPr="00155220">
        <w:rPr>
          <w:b/>
          <w:color w:val="000000"/>
          <w:sz w:val="28"/>
          <w:szCs w:val="28"/>
        </w:rPr>
        <w:t xml:space="preserve"> пользования участками недр</w:t>
      </w:r>
    </w:p>
    <w:p w:rsidR="00155220" w:rsidRPr="00155220" w:rsidRDefault="00155220" w:rsidP="00155220">
      <w:pPr>
        <w:ind w:firstLine="567"/>
        <w:jc w:val="both"/>
        <w:rPr>
          <w:color w:val="000000"/>
          <w:sz w:val="28"/>
          <w:szCs w:val="28"/>
        </w:rPr>
      </w:pPr>
      <w:r w:rsidRPr="00155220">
        <w:rPr>
          <w:bCs/>
          <w:color w:val="000000"/>
          <w:sz w:val="28"/>
          <w:szCs w:val="28"/>
        </w:rPr>
        <w:t>Участки недр предоставляются в пользование на определенный срок или без ограничения срока</w:t>
      </w:r>
      <w:r w:rsidRPr="00155220">
        <w:rPr>
          <w:color w:val="000000"/>
          <w:sz w:val="28"/>
          <w:szCs w:val="28"/>
        </w:rPr>
        <w:t>. На определенный срок участки недр предоставляются в пользование для:</w:t>
      </w:r>
    </w:p>
    <w:p w:rsidR="00155220" w:rsidRPr="00155220" w:rsidRDefault="00155220" w:rsidP="00155220">
      <w:pPr>
        <w:ind w:firstLine="567"/>
        <w:jc w:val="both"/>
        <w:rPr>
          <w:color w:val="000000"/>
          <w:sz w:val="28"/>
          <w:szCs w:val="28"/>
        </w:rPr>
      </w:pPr>
      <w:r w:rsidRPr="00155220">
        <w:rPr>
          <w:bCs/>
          <w:color w:val="000000"/>
          <w:sz w:val="28"/>
          <w:szCs w:val="28"/>
        </w:rPr>
        <w:t>геологического изучения - на срок до 5 лет</w:t>
      </w:r>
      <w:r w:rsidRPr="00155220">
        <w:rPr>
          <w:color w:val="000000"/>
          <w:sz w:val="28"/>
          <w:szCs w:val="28"/>
        </w:rPr>
        <w:t>;</w:t>
      </w:r>
    </w:p>
    <w:p w:rsidR="00155220" w:rsidRPr="00155220" w:rsidRDefault="00155220" w:rsidP="00155220">
      <w:pPr>
        <w:ind w:firstLine="567"/>
        <w:jc w:val="both"/>
        <w:rPr>
          <w:color w:val="000000"/>
          <w:sz w:val="28"/>
          <w:szCs w:val="28"/>
        </w:rPr>
      </w:pPr>
      <w:r w:rsidRPr="00155220">
        <w:rPr>
          <w:bCs/>
          <w:color w:val="000000"/>
          <w:sz w:val="28"/>
          <w:szCs w:val="28"/>
        </w:rPr>
        <w:t>добычи полезных ископаемых - на срок отработки месторождения</w:t>
      </w:r>
      <w:r w:rsidRPr="00155220">
        <w:rPr>
          <w:color w:val="000000"/>
          <w:sz w:val="28"/>
          <w:szCs w:val="28"/>
        </w:rPr>
        <w:t xml:space="preserve"> полезных ископаемых, </w:t>
      </w:r>
    </w:p>
    <w:p w:rsidR="00155220" w:rsidRPr="00155220" w:rsidRDefault="00155220" w:rsidP="00155220">
      <w:pPr>
        <w:ind w:firstLine="567"/>
        <w:jc w:val="both"/>
        <w:rPr>
          <w:bCs/>
          <w:color w:val="000000"/>
          <w:sz w:val="28"/>
          <w:szCs w:val="28"/>
        </w:rPr>
      </w:pPr>
      <w:r w:rsidRPr="00155220">
        <w:rPr>
          <w:bCs/>
          <w:color w:val="000000"/>
          <w:sz w:val="28"/>
          <w:szCs w:val="28"/>
        </w:rPr>
        <w:t>добычи подземных вод - на срок до 25 лет;</w:t>
      </w:r>
    </w:p>
    <w:p w:rsidR="00155220" w:rsidRPr="00155220" w:rsidRDefault="00155220" w:rsidP="00155220">
      <w:pPr>
        <w:ind w:firstLine="567"/>
        <w:jc w:val="both"/>
        <w:rPr>
          <w:color w:val="000000"/>
          <w:sz w:val="28"/>
          <w:szCs w:val="28"/>
        </w:rPr>
      </w:pPr>
      <w:r w:rsidRPr="00155220">
        <w:rPr>
          <w:color w:val="000000"/>
          <w:sz w:val="28"/>
          <w:szCs w:val="28"/>
        </w:rPr>
        <w:t xml:space="preserve">добычи полезных ископаемых на основании предоставления краткосрочного права пользования участками недр - на срок </w:t>
      </w:r>
      <w:r w:rsidRPr="00155220">
        <w:rPr>
          <w:bCs/>
          <w:color w:val="000000"/>
          <w:sz w:val="28"/>
          <w:szCs w:val="28"/>
        </w:rPr>
        <w:t>до 1 года</w:t>
      </w:r>
      <w:r w:rsidRPr="00155220">
        <w:rPr>
          <w:color w:val="000000"/>
          <w:sz w:val="28"/>
          <w:szCs w:val="28"/>
        </w:rPr>
        <w:t>.</w:t>
      </w:r>
    </w:p>
    <w:p w:rsidR="00155220" w:rsidRPr="00155220" w:rsidRDefault="00155220" w:rsidP="00155220">
      <w:pPr>
        <w:ind w:firstLine="567"/>
        <w:jc w:val="both"/>
        <w:rPr>
          <w:color w:val="000000"/>
          <w:sz w:val="28"/>
          <w:szCs w:val="28"/>
        </w:rPr>
      </w:pPr>
      <w:r w:rsidRPr="00155220">
        <w:rPr>
          <w:bCs/>
          <w:color w:val="000000"/>
          <w:sz w:val="28"/>
          <w:szCs w:val="28"/>
        </w:rPr>
        <w:t>Без ограничения</w:t>
      </w:r>
      <w:r w:rsidRPr="00155220">
        <w:rPr>
          <w:color w:val="000000"/>
          <w:sz w:val="28"/>
          <w:szCs w:val="28"/>
        </w:rPr>
        <w:t xml:space="preserve"> срока могут быть предоставлены участки недр </w:t>
      </w:r>
      <w:r w:rsidRPr="00155220">
        <w:rPr>
          <w:bCs/>
          <w:color w:val="000000"/>
          <w:sz w:val="28"/>
          <w:szCs w:val="28"/>
        </w:rPr>
        <w:t>для строительства и эксплуатации подземных сооружений, не связанных с добычей полезных ископаемых</w:t>
      </w:r>
      <w:r w:rsidRPr="00155220">
        <w:rPr>
          <w:color w:val="000000"/>
          <w:sz w:val="28"/>
          <w:szCs w:val="28"/>
        </w:rPr>
        <w:t xml:space="preserve">, строительства и эксплуатации подземных сооружений, связанных </w:t>
      </w:r>
      <w:r w:rsidRPr="00155220">
        <w:rPr>
          <w:bCs/>
          <w:color w:val="000000"/>
          <w:sz w:val="28"/>
          <w:szCs w:val="28"/>
        </w:rPr>
        <w:t>с захоронением отходов</w:t>
      </w:r>
      <w:r w:rsidRPr="00155220">
        <w:rPr>
          <w:color w:val="000000"/>
          <w:sz w:val="28"/>
          <w:szCs w:val="28"/>
        </w:rPr>
        <w:t xml:space="preserve">, строительства и эксплуатации </w:t>
      </w:r>
      <w:r w:rsidRPr="00155220">
        <w:rPr>
          <w:bCs/>
          <w:color w:val="000000"/>
          <w:sz w:val="28"/>
          <w:szCs w:val="28"/>
        </w:rPr>
        <w:t>нефте- и газохранилищ</w:t>
      </w:r>
      <w:r w:rsidRPr="00155220">
        <w:rPr>
          <w:color w:val="000000"/>
          <w:sz w:val="28"/>
          <w:szCs w:val="28"/>
        </w:rPr>
        <w:t>, a также для образования особо охраняемых геологических объектов и иных целей.</w:t>
      </w:r>
    </w:p>
    <w:p w:rsidR="00155220" w:rsidRPr="00155220" w:rsidRDefault="00155220" w:rsidP="00155220">
      <w:pPr>
        <w:ind w:firstLine="567"/>
        <w:jc w:val="both"/>
        <w:rPr>
          <w:color w:val="000000"/>
          <w:sz w:val="28"/>
          <w:szCs w:val="28"/>
        </w:rPr>
      </w:pPr>
      <w:r w:rsidRPr="00155220">
        <w:rPr>
          <w:bCs/>
          <w:color w:val="000000"/>
          <w:sz w:val="28"/>
          <w:szCs w:val="28"/>
        </w:rPr>
        <w:t>Сроки пользования участками недр исчисляются с момента государственной регистрации лицензий на пользование этими участками недр</w:t>
      </w:r>
      <w:r w:rsidRPr="00155220">
        <w:rPr>
          <w:color w:val="000000"/>
          <w:sz w:val="28"/>
          <w:szCs w:val="28"/>
        </w:rPr>
        <w:t>.</w:t>
      </w:r>
    </w:p>
    <w:p w:rsidR="00155220" w:rsidRPr="00155220" w:rsidRDefault="00155220" w:rsidP="00155220">
      <w:pPr>
        <w:ind w:firstLine="567"/>
        <w:jc w:val="both"/>
        <w:rPr>
          <w:color w:val="000000"/>
          <w:sz w:val="28"/>
          <w:szCs w:val="28"/>
        </w:rPr>
      </w:pPr>
    </w:p>
    <w:p w:rsidR="00155220" w:rsidRPr="00155220" w:rsidRDefault="00155220" w:rsidP="00155220">
      <w:pPr>
        <w:ind w:firstLine="567"/>
        <w:jc w:val="both"/>
        <w:rPr>
          <w:color w:val="000000"/>
          <w:sz w:val="28"/>
          <w:szCs w:val="28"/>
        </w:rPr>
      </w:pPr>
      <w:r w:rsidRPr="00155220">
        <w:rPr>
          <w:color w:val="000000"/>
          <w:sz w:val="28"/>
          <w:szCs w:val="28"/>
        </w:rPr>
        <w:t xml:space="preserve">Статья 10.1. </w:t>
      </w:r>
      <w:r w:rsidRPr="00155220">
        <w:rPr>
          <w:bCs/>
          <w:color w:val="000000"/>
          <w:sz w:val="28"/>
          <w:szCs w:val="28"/>
        </w:rPr>
        <w:t>Основания возникновения права пользования участками недр</w:t>
      </w:r>
    </w:p>
    <w:p w:rsidR="00155220" w:rsidRPr="00155220" w:rsidRDefault="00155220" w:rsidP="00155220">
      <w:pPr>
        <w:ind w:firstLine="567"/>
        <w:jc w:val="both"/>
        <w:rPr>
          <w:color w:val="000000"/>
          <w:sz w:val="28"/>
          <w:szCs w:val="28"/>
        </w:rPr>
      </w:pPr>
      <w:r w:rsidRPr="00155220">
        <w:rPr>
          <w:color w:val="000000"/>
          <w:sz w:val="28"/>
          <w:szCs w:val="28"/>
        </w:rPr>
        <w:t>Основаниями возникновения права пользования участками недр являются:</w:t>
      </w:r>
    </w:p>
    <w:p w:rsidR="00155220" w:rsidRPr="00155220" w:rsidRDefault="00155220" w:rsidP="00155220">
      <w:pPr>
        <w:ind w:firstLine="567"/>
        <w:jc w:val="both"/>
        <w:rPr>
          <w:color w:val="000000"/>
          <w:sz w:val="28"/>
          <w:szCs w:val="28"/>
        </w:rPr>
      </w:pPr>
      <w:r w:rsidRPr="00155220">
        <w:rPr>
          <w:color w:val="000000"/>
          <w:sz w:val="28"/>
          <w:szCs w:val="28"/>
        </w:rPr>
        <w:t xml:space="preserve">1) </w:t>
      </w:r>
      <w:r w:rsidRPr="00155220">
        <w:rPr>
          <w:bCs/>
          <w:color w:val="000000"/>
          <w:sz w:val="28"/>
          <w:szCs w:val="28"/>
        </w:rPr>
        <w:t>решение Правительства Российской Федерации</w:t>
      </w:r>
      <w:r w:rsidRPr="00155220">
        <w:rPr>
          <w:color w:val="000000"/>
          <w:sz w:val="28"/>
          <w:szCs w:val="28"/>
        </w:rPr>
        <w:t>, принятое:</w:t>
      </w:r>
    </w:p>
    <w:p w:rsidR="00155220" w:rsidRPr="00155220" w:rsidRDefault="00155220" w:rsidP="00155220">
      <w:pPr>
        <w:ind w:firstLine="567"/>
        <w:jc w:val="both"/>
        <w:rPr>
          <w:color w:val="000000"/>
          <w:sz w:val="28"/>
          <w:szCs w:val="28"/>
        </w:rPr>
      </w:pPr>
      <w:r w:rsidRPr="00155220">
        <w:rPr>
          <w:bCs/>
          <w:color w:val="000000"/>
          <w:sz w:val="28"/>
          <w:szCs w:val="28"/>
        </w:rPr>
        <w:t>по результатам конкурса или аукциона</w:t>
      </w:r>
      <w:r w:rsidRPr="00155220">
        <w:rPr>
          <w:color w:val="000000"/>
          <w:sz w:val="28"/>
          <w:szCs w:val="28"/>
        </w:rPr>
        <w:t xml:space="preserve">, </w:t>
      </w:r>
      <w:r w:rsidRPr="00155220">
        <w:rPr>
          <w:bCs/>
          <w:color w:val="000000"/>
          <w:sz w:val="28"/>
          <w:szCs w:val="28"/>
        </w:rPr>
        <w:t>для целей разведки и добычи полезных</w:t>
      </w:r>
      <w:r w:rsidRPr="00155220">
        <w:rPr>
          <w:color w:val="000000"/>
          <w:sz w:val="28"/>
          <w:szCs w:val="28"/>
        </w:rPr>
        <w:t xml:space="preserve"> ископаемых на участках недр внутренних морских вод, территориального моря и континентального шельфа Российской Федерации;</w:t>
      </w:r>
    </w:p>
    <w:p w:rsidR="00155220" w:rsidRPr="00155220" w:rsidRDefault="00155220" w:rsidP="00155220">
      <w:pPr>
        <w:ind w:firstLine="567"/>
        <w:jc w:val="both"/>
        <w:rPr>
          <w:color w:val="000000"/>
          <w:sz w:val="28"/>
          <w:szCs w:val="28"/>
        </w:rPr>
      </w:pPr>
      <w:r w:rsidRPr="00155220">
        <w:rPr>
          <w:bCs/>
          <w:color w:val="000000"/>
          <w:sz w:val="28"/>
          <w:szCs w:val="28"/>
        </w:rPr>
        <w:t>при установлении факта открытия месторождения полезных ископаемых</w:t>
      </w:r>
      <w:r w:rsidRPr="00155220">
        <w:rPr>
          <w:color w:val="000000"/>
          <w:sz w:val="28"/>
          <w:szCs w:val="28"/>
        </w:rPr>
        <w:t xml:space="preserve"> пользователем недр,</w:t>
      </w:r>
    </w:p>
    <w:p w:rsidR="00155220" w:rsidRPr="00155220" w:rsidRDefault="00155220" w:rsidP="00155220">
      <w:pPr>
        <w:ind w:firstLine="567"/>
        <w:jc w:val="both"/>
        <w:rPr>
          <w:color w:val="000000"/>
          <w:sz w:val="28"/>
          <w:szCs w:val="28"/>
        </w:rPr>
      </w:pPr>
      <w:r w:rsidRPr="00155220">
        <w:rPr>
          <w:bCs/>
          <w:color w:val="000000"/>
          <w:sz w:val="28"/>
          <w:szCs w:val="28"/>
        </w:rPr>
        <w:t>для целей захоронения радиоактивных, токсичных и иных опасных отходов</w:t>
      </w:r>
      <w:r w:rsidRPr="00155220">
        <w:rPr>
          <w:color w:val="000000"/>
          <w:sz w:val="28"/>
          <w:szCs w:val="28"/>
        </w:rPr>
        <w:t xml:space="preserve"> в глубоких горизонтах, обеспечивающих локализацию таких отходов;</w:t>
      </w:r>
    </w:p>
    <w:p w:rsidR="00155220" w:rsidRPr="00155220" w:rsidRDefault="00155220" w:rsidP="00155220">
      <w:pPr>
        <w:ind w:firstLine="567"/>
        <w:jc w:val="both"/>
        <w:rPr>
          <w:color w:val="000000"/>
          <w:sz w:val="28"/>
          <w:szCs w:val="28"/>
        </w:rPr>
      </w:pPr>
      <w:r w:rsidRPr="00155220">
        <w:rPr>
          <w:color w:val="000000"/>
          <w:sz w:val="28"/>
          <w:szCs w:val="28"/>
        </w:rPr>
        <w:t xml:space="preserve">2) </w:t>
      </w:r>
      <w:r w:rsidRPr="00155220">
        <w:rPr>
          <w:bCs/>
          <w:color w:val="000000"/>
          <w:sz w:val="28"/>
          <w:szCs w:val="28"/>
        </w:rPr>
        <w:t>решение федерального органа управления государственным фондом недр</w:t>
      </w:r>
      <w:r w:rsidRPr="00155220">
        <w:rPr>
          <w:color w:val="000000"/>
          <w:sz w:val="28"/>
          <w:szCs w:val="28"/>
        </w:rPr>
        <w:t xml:space="preserve"> для целей </w:t>
      </w:r>
      <w:r w:rsidRPr="00155220">
        <w:rPr>
          <w:bCs/>
          <w:color w:val="000000"/>
          <w:sz w:val="28"/>
          <w:szCs w:val="28"/>
        </w:rPr>
        <w:t>геологического изучения участков недр</w:t>
      </w:r>
      <w:r w:rsidRPr="00155220">
        <w:rPr>
          <w:color w:val="000000"/>
          <w:sz w:val="28"/>
          <w:szCs w:val="28"/>
        </w:rPr>
        <w:t xml:space="preserve"> внутренних морских вод, территориального моря и континентального шельфа Российской Федерации;</w:t>
      </w:r>
    </w:p>
    <w:p w:rsidR="00155220" w:rsidRPr="00155220" w:rsidRDefault="00155220" w:rsidP="00155220">
      <w:pPr>
        <w:ind w:firstLine="567"/>
        <w:jc w:val="both"/>
        <w:rPr>
          <w:color w:val="000000"/>
          <w:sz w:val="28"/>
          <w:szCs w:val="28"/>
        </w:rPr>
      </w:pPr>
      <w:r w:rsidRPr="00155220">
        <w:rPr>
          <w:color w:val="000000"/>
          <w:sz w:val="28"/>
          <w:szCs w:val="28"/>
        </w:rPr>
        <w:t xml:space="preserve">для предоставления </w:t>
      </w:r>
      <w:r w:rsidRPr="00155220">
        <w:rPr>
          <w:bCs/>
          <w:color w:val="000000"/>
          <w:sz w:val="28"/>
          <w:szCs w:val="28"/>
        </w:rPr>
        <w:t>права краткосрочного</w:t>
      </w:r>
      <w:r w:rsidRPr="00155220">
        <w:rPr>
          <w:color w:val="000000"/>
          <w:sz w:val="28"/>
          <w:szCs w:val="28"/>
        </w:rPr>
        <w:t xml:space="preserve">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w:t>
      </w:r>
    </w:p>
    <w:p w:rsidR="00155220" w:rsidRPr="00155220" w:rsidRDefault="00155220" w:rsidP="00155220">
      <w:pPr>
        <w:ind w:firstLine="567"/>
        <w:jc w:val="both"/>
        <w:rPr>
          <w:color w:val="000000"/>
          <w:sz w:val="28"/>
          <w:szCs w:val="28"/>
        </w:rPr>
      </w:pPr>
      <w:r w:rsidRPr="00155220">
        <w:rPr>
          <w:color w:val="000000"/>
          <w:sz w:val="28"/>
          <w:szCs w:val="28"/>
        </w:rPr>
        <w:lastRenderedPageBreak/>
        <w:t xml:space="preserve">4) решение комиссии, которая создается федеральным органом управления государственным фондом недр </w:t>
      </w:r>
    </w:p>
    <w:p w:rsidR="00155220" w:rsidRPr="00155220" w:rsidRDefault="00155220" w:rsidP="00155220">
      <w:pPr>
        <w:ind w:firstLine="567"/>
        <w:jc w:val="both"/>
        <w:rPr>
          <w:color w:val="000000"/>
          <w:sz w:val="28"/>
          <w:szCs w:val="28"/>
        </w:rPr>
      </w:pPr>
      <w:r w:rsidRPr="00155220">
        <w:rPr>
          <w:color w:val="000000"/>
          <w:sz w:val="28"/>
          <w:szCs w:val="28"/>
        </w:rPr>
        <w:t xml:space="preserve">5) </w:t>
      </w:r>
      <w:r w:rsidRPr="00155220">
        <w:rPr>
          <w:bCs/>
          <w:color w:val="000000"/>
          <w:sz w:val="28"/>
          <w:szCs w:val="28"/>
        </w:rPr>
        <w:t>решение конкурсной или аукционной комиссии</w:t>
      </w:r>
      <w:r w:rsidRPr="00155220">
        <w:rPr>
          <w:color w:val="000000"/>
          <w:sz w:val="28"/>
          <w:szCs w:val="28"/>
        </w:rPr>
        <w:t>;</w:t>
      </w:r>
    </w:p>
    <w:p w:rsidR="00155220" w:rsidRPr="00155220" w:rsidRDefault="00155220" w:rsidP="00155220">
      <w:pPr>
        <w:ind w:firstLine="567"/>
        <w:jc w:val="both"/>
        <w:rPr>
          <w:color w:val="000000"/>
          <w:sz w:val="28"/>
          <w:szCs w:val="28"/>
        </w:rPr>
      </w:pPr>
      <w:r w:rsidRPr="00155220">
        <w:rPr>
          <w:color w:val="000000"/>
          <w:sz w:val="28"/>
          <w:szCs w:val="28"/>
        </w:rPr>
        <w:t xml:space="preserve">6) </w:t>
      </w:r>
      <w:r w:rsidRPr="00155220">
        <w:rPr>
          <w:bCs/>
          <w:color w:val="000000"/>
          <w:sz w:val="28"/>
          <w:szCs w:val="28"/>
        </w:rPr>
        <w:t>решение органа исполнительной власти субъекта Российской Федерации</w:t>
      </w:r>
      <w:r w:rsidRPr="00155220">
        <w:rPr>
          <w:color w:val="000000"/>
          <w:sz w:val="28"/>
          <w:szCs w:val="28"/>
        </w:rPr>
        <w:t>,;</w:t>
      </w:r>
    </w:p>
    <w:p w:rsidR="00155220" w:rsidRPr="00155220" w:rsidRDefault="00155220" w:rsidP="00155220">
      <w:pPr>
        <w:ind w:firstLine="567"/>
        <w:jc w:val="both"/>
        <w:rPr>
          <w:color w:val="000000"/>
          <w:sz w:val="28"/>
          <w:szCs w:val="28"/>
        </w:rPr>
      </w:pPr>
      <w:r w:rsidRPr="00155220">
        <w:rPr>
          <w:color w:val="000000"/>
          <w:sz w:val="28"/>
          <w:szCs w:val="28"/>
        </w:rPr>
        <w:t xml:space="preserve">7) решение </w:t>
      </w:r>
      <w:r w:rsidRPr="00155220">
        <w:rPr>
          <w:bCs/>
          <w:color w:val="000000"/>
          <w:sz w:val="28"/>
          <w:szCs w:val="28"/>
        </w:rPr>
        <w:t>уполномоченных органов государственной власти субъектов Российской</w:t>
      </w:r>
      <w:r w:rsidRPr="00155220">
        <w:rPr>
          <w:color w:val="000000"/>
          <w:sz w:val="28"/>
          <w:szCs w:val="28"/>
        </w:rPr>
        <w:t xml:space="preserve"> Федерации </w:t>
      </w:r>
    </w:p>
    <w:p w:rsidR="00155220" w:rsidRPr="00155220" w:rsidRDefault="00155220" w:rsidP="00155220">
      <w:pPr>
        <w:ind w:firstLine="567"/>
        <w:jc w:val="both"/>
        <w:rPr>
          <w:color w:val="000000"/>
          <w:sz w:val="28"/>
          <w:szCs w:val="28"/>
        </w:rPr>
      </w:pPr>
      <w:r w:rsidRPr="00155220">
        <w:rPr>
          <w:color w:val="000000"/>
          <w:sz w:val="28"/>
          <w:szCs w:val="28"/>
        </w:rPr>
        <w:t>8) случаи перехода права пользования участками недр в соответствии с основаниями, установленными федеральными законами, регулирующими отношения недропользования;</w:t>
      </w:r>
    </w:p>
    <w:p w:rsidR="00155220" w:rsidRPr="00155220" w:rsidRDefault="00155220" w:rsidP="00155220">
      <w:pPr>
        <w:ind w:firstLine="567"/>
        <w:jc w:val="both"/>
        <w:rPr>
          <w:color w:val="000000"/>
          <w:sz w:val="28"/>
          <w:szCs w:val="28"/>
        </w:rPr>
      </w:pPr>
      <w:r w:rsidRPr="00155220">
        <w:rPr>
          <w:color w:val="000000"/>
          <w:sz w:val="28"/>
          <w:szCs w:val="28"/>
        </w:rPr>
        <w:t>9) вступившее в силу соглашение о разделе продукции, заключенное в соответствии с Федеральным законом "О соглашениях о разделе продукции".</w:t>
      </w:r>
    </w:p>
    <w:p w:rsidR="00155220" w:rsidRPr="00155220" w:rsidRDefault="00155220" w:rsidP="00155220">
      <w:pPr>
        <w:pStyle w:val="1"/>
        <w:spacing w:before="0" w:after="0"/>
        <w:ind w:firstLine="567"/>
        <w:jc w:val="both"/>
        <w:rPr>
          <w:rFonts w:ascii="Times New Roman" w:hAnsi="Times New Roman"/>
          <w:bCs w:val="0"/>
          <w:color w:val="000000"/>
          <w:sz w:val="28"/>
          <w:szCs w:val="28"/>
        </w:rPr>
      </w:pPr>
      <w:r w:rsidRPr="00155220">
        <w:rPr>
          <w:rFonts w:ascii="Times New Roman" w:hAnsi="Times New Roman"/>
          <w:bCs w:val="0"/>
          <w:color w:val="000000"/>
          <w:sz w:val="28"/>
          <w:szCs w:val="28"/>
        </w:rPr>
        <w:t>Лицензирование недропользования</w:t>
      </w:r>
    </w:p>
    <w:p w:rsidR="00155220" w:rsidRPr="00155220" w:rsidRDefault="00155220" w:rsidP="00155220">
      <w:pPr>
        <w:ind w:firstLine="567"/>
        <w:jc w:val="both"/>
        <w:rPr>
          <w:iCs/>
          <w:color w:val="000000"/>
          <w:sz w:val="28"/>
          <w:szCs w:val="28"/>
        </w:rPr>
      </w:pPr>
      <w:r w:rsidRPr="00155220">
        <w:rPr>
          <w:iCs/>
          <w:color w:val="000000"/>
          <w:sz w:val="28"/>
          <w:szCs w:val="28"/>
        </w:rPr>
        <w:t xml:space="preserve">Постановлением Верховного Совета РФ от 15 июля </w:t>
      </w:r>
      <w:smartTag w:uri="urn:schemas-microsoft-com:office:smarttags" w:element="metricconverter">
        <w:smartTagPr>
          <w:attr w:name="ProductID" w:val="1992 г"/>
        </w:smartTagPr>
        <w:r w:rsidRPr="00155220">
          <w:rPr>
            <w:iCs/>
            <w:color w:val="000000"/>
            <w:sz w:val="28"/>
            <w:szCs w:val="28"/>
          </w:rPr>
          <w:t>1992 г</w:t>
        </w:r>
      </w:smartTag>
      <w:r w:rsidRPr="00155220">
        <w:rPr>
          <w:iCs/>
          <w:color w:val="000000"/>
          <w:sz w:val="28"/>
          <w:szCs w:val="28"/>
        </w:rPr>
        <w:t>. N 3314-1 утверждено Положение о порядке лицензирования пользования недрами</w:t>
      </w:r>
    </w:p>
    <w:p w:rsidR="00155220" w:rsidRPr="00155220" w:rsidRDefault="00155220" w:rsidP="00155220">
      <w:pPr>
        <w:ind w:firstLine="567"/>
        <w:jc w:val="both"/>
        <w:rPr>
          <w:color w:val="000000"/>
          <w:sz w:val="28"/>
          <w:szCs w:val="28"/>
        </w:rPr>
      </w:pPr>
      <w:r w:rsidRPr="00155220">
        <w:rPr>
          <w:color w:val="000000"/>
          <w:sz w:val="28"/>
          <w:szCs w:val="28"/>
        </w:rPr>
        <w:t xml:space="preserve">В соответствии с п. 2 ст. 1 ФЗ "О лицензировании отдельных видов деятельности" </w:t>
      </w:r>
      <w:r w:rsidRPr="00155220">
        <w:rPr>
          <w:bCs/>
          <w:color w:val="000000"/>
          <w:sz w:val="28"/>
          <w:szCs w:val="28"/>
        </w:rPr>
        <w:t>положения Закона не распространяются</w:t>
      </w:r>
      <w:r w:rsidRPr="00155220">
        <w:rPr>
          <w:color w:val="000000"/>
          <w:sz w:val="28"/>
          <w:szCs w:val="28"/>
        </w:rPr>
        <w:t xml:space="preserve"> </w:t>
      </w:r>
      <w:r w:rsidRPr="00155220">
        <w:rPr>
          <w:bCs/>
          <w:color w:val="000000"/>
          <w:sz w:val="28"/>
          <w:szCs w:val="28"/>
        </w:rPr>
        <w:t>на использование природных ресурсов, в том числе недр</w:t>
      </w:r>
      <w:r w:rsidRPr="00155220">
        <w:rPr>
          <w:color w:val="000000"/>
          <w:sz w:val="28"/>
          <w:szCs w:val="28"/>
        </w:rPr>
        <w:t xml:space="preserve">, лесов, объектов животного и растительного мира. </w:t>
      </w:r>
    </w:p>
    <w:p w:rsidR="00155220" w:rsidRPr="00155220" w:rsidRDefault="00155220" w:rsidP="00155220">
      <w:pPr>
        <w:ind w:firstLine="567"/>
        <w:jc w:val="both"/>
        <w:rPr>
          <w:iCs/>
          <w:color w:val="000000"/>
          <w:sz w:val="28"/>
          <w:szCs w:val="28"/>
        </w:rPr>
      </w:pPr>
    </w:p>
    <w:p w:rsidR="00155220" w:rsidRPr="00155220" w:rsidRDefault="00155220" w:rsidP="00155220">
      <w:pPr>
        <w:ind w:firstLine="567"/>
        <w:jc w:val="both"/>
        <w:rPr>
          <w:color w:val="000000"/>
          <w:sz w:val="28"/>
          <w:szCs w:val="28"/>
        </w:rPr>
      </w:pPr>
      <w:r w:rsidRPr="00155220">
        <w:rPr>
          <w:bCs/>
          <w:color w:val="000000"/>
          <w:sz w:val="28"/>
          <w:szCs w:val="28"/>
        </w:rPr>
        <w:t>Предоставление недр в пользование оформляется специальным государственным разрешением в виде лицензии</w:t>
      </w:r>
      <w:r w:rsidRPr="00155220">
        <w:rPr>
          <w:color w:val="000000"/>
          <w:sz w:val="28"/>
          <w:szCs w:val="28"/>
        </w:rPr>
        <w:t xml:space="preserve"> Выдача в установленном порядке лицензии на право пользования недрами является юридическим фактом, который порождает право лица на на пользование участком недр в определенных границах. </w:t>
      </w:r>
    </w:p>
    <w:p w:rsidR="00155220" w:rsidRPr="00155220" w:rsidRDefault="00155220" w:rsidP="00155220">
      <w:pPr>
        <w:ind w:firstLine="567"/>
        <w:jc w:val="both"/>
        <w:rPr>
          <w:color w:val="000000"/>
          <w:sz w:val="28"/>
          <w:szCs w:val="28"/>
        </w:rPr>
      </w:pPr>
      <w:r w:rsidRPr="00155220">
        <w:rPr>
          <w:color w:val="000000"/>
          <w:sz w:val="28"/>
          <w:szCs w:val="28"/>
        </w:rPr>
        <w:t>Лицензия удостоверяет право проведения работ по геологическому изучению недр, разработки месторождений полезных ископаемых, использования отходов горнодобывающего и связанных с ним перерабатывающих производств, использования недр в целях, не связанных 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материалов.</w:t>
      </w:r>
    </w:p>
    <w:p w:rsidR="00155220" w:rsidRPr="00155220" w:rsidRDefault="00155220" w:rsidP="00155220">
      <w:pPr>
        <w:ind w:firstLine="567"/>
        <w:jc w:val="both"/>
        <w:rPr>
          <w:color w:val="000000"/>
          <w:sz w:val="28"/>
          <w:szCs w:val="28"/>
        </w:rPr>
      </w:pPr>
      <w:r w:rsidRPr="00155220">
        <w:rPr>
          <w:bCs/>
          <w:color w:val="000000"/>
          <w:sz w:val="28"/>
          <w:szCs w:val="28"/>
        </w:rPr>
        <w:t>Допускается предоставление лицензий на несколько видов пользования недрами</w:t>
      </w:r>
      <w:r w:rsidRPr="00155220">
        <w:rPr>
          <w:color w:val="000000"/>
          <w:sz w:val="28"/>
          <w:szCs w:val="28"/>
        </w:rPr>
        <w:t>.</w:t>
      </w:r>
    </w:p>
    <w:p w:rsidR="00155220" w:rsidRPr="00155220" w:rsidRDefault="00155220" w:rsidP="00155220">
      <w:pPr>
        <w:pStyle w:val="1"/>
        <w:spacing w:before="0" w:after="0"/>
        <w:ind w:firstLine="567"/>
        <w:jc w:val="both"/>
        <w:rPr>
          <w:rFonts w:ascii="Times New Roman" w:hAnsi="Times New Roman"/>
          <w:bCs w:val="0"/>
          <w:color w:val="000000"/>
          <w:sz w:val="28"/>
          <w:szCs w:val="28"/>
        </w:rPr>
      </w:pPr>
      <w:r w:rsidRPr="00155220">
        <w:rPr>
          <w:rFonts w:ascii="Times New Roman" w:hAnsi="Times New Roman"/>
          <w:bCs w:val="0"/>
          <w:color w:val="000000"/>
          <w:sz w:val="28"/>
          <w:szCs w:val="28"/>
        </w:rPr>
        <w:t>Общие требования к содержанию лицензии на пользование недрами</w:t>
      </w:r>
    </w:p>
    <w:p w:rsidR="00155220" w:rsidRPr="00155220" w:rsidRDefault="00155220" w:rsidP="00155220">
      <w:pPr>
        <w:ind w:firstLine="567"/>
        <w:jc w:val="both"/>
        <w:rPr>
          <w:color w:val="000000"/>
          <w:sz w:val="28"/>
          <w:szCs w:val="28"/>
        </w:rPr>
      </w:pPr>
      <w:r w:rsidRPr="00155220">
        <w:rPr>
          <w:color w:val="000000"/>
          <w:sz w:val="28"/>
          <w:szCs w:val="28"/>
        </w:rPr>
        <w:t>Предоставление лицензий осуществляется через государственную систему лицензирования, организационное обеспечение которой возлагается на Геолком России и его территориальные подразделения. (Федеральное агентство по недропользованию)</w:t>
      </w:r>
    </w:p>
    <w:p w:rsidR="00155220" w:rsidRPr="00155220" w:rsidRDefault="00155220" w:rsidP="00155220">
      <w:pPr>
        <w:ind w:firstLine="567"/>
        <w:jc w:val="both"/>
        <w:rPr>
          <w:color w:val="000000"/>
          <w:sz w:val="28"/>
          <w:szCs w:val="28"/>
        </w:rPr>
      </w:pPr>
      <w:r w:rsidRPr="00155220">
        <w:rPr>
          <w:color w:val="000000"/>
          <w:sz w:val="28"/>
          <w:szCs w:val="28"/>
        </w:rPr>
        <w:t>ведут учет имеющихся и вновь выявляемых объектов лицензирования,.</w:t>
      </w:r>
    </w:p>
    <w:p w:rsidR="00155220" w:rsidRPr="00155220" w:rsidRDefault="00155220" w:rsidP="00155220">
      <w:pPr>
        <w:ind w:firstLine="567"/>
        <w:jc w:val="both"/>
        <w:rPr>
          <w:color w:val="000000"/>
          <w:sz w:val="28"/>
          <w:szCs w:val="28"/>
        </w:rPr>
      </w:pPr>
      <w:r w:rsidRPr="00155220">
        <w:rPr>
          <w:bCs/>
          <w:color w:val="000000"/>
          <w:sz w:val="28"/>
          <w:szCs w:val="28"/>
        </w:rPr>
        <w:t>В лицензии определяются пространственные границы</w:t>
      </w:r>
      <w:r w:rsidRPr="00155220">
        <w:rPr>
          <w:color w:val="000000"/>
          <w:sz w:val="28"/>
          <w:szCs w:val="28"/>
        </w:rPr>
        <w:t xml:space="preserve"> предоставляемого участка недр, в пределах которого разрешается осуществление работ, указанных в лицензии. </w:t>
      </w:r>
      <w:r w:rsidRPr="00155220">
        <w:rPr>
          <w:bCs/>
          <w:color w:val="000000"/>
          <w:sz w:val="28"/>
          <w:szCs w:val="28"/>
        </w:rPr>
        <w:t xml:space="preserve">Границы должны иметь подробное описание и </w:t>
      </w:r>
      <w:r w:rsidRPr="00155220">
        <w:rPr>
          <w:bCs/>
          <w:color w:val="000000"/>
          <w:sz w:val="28"/>
          <w:szCs w:val="28"/>
        </w:rPr>
        <w:lastRenderedPageBreak/>
        <w:t>координаты. Участки недр должны быть максимально компактными и по возможности ограничены прямыми линиями</w:t>
      </w:r>
      <w:r w:rsidRPr="00155220">
        <w:rPr>
          <w:color w:val="000000"/>
          <w:sz w:val="28"/>
          <w:szCs w:val="28"/>
        </w:rPr>
        <w:t>.</w:t>
      </w:r>
    </w:p>
    <w:p w:rsidR="00155220" w:rsidRPr="00155220" w:rsidRDefault="00155220" w:rsidP="00155220">
      <w:pPr>
        <w:ind w:firstLine="567"/>
        <w:jc w:val="both"/>
        <w:rPr>
          <w:bCs/>
          <w:color w:val="000000"/>
          <w:sz w:val="28"/>
          <w:szCs w:val="28"/>
        </w:rPr>
      </w:pPr>
      <w:r w:rsidRPr="00155220">
        <w:rPr>
          <w:color w:val="000000"/>
          <w:sz w:val="28"/>
          <w:szCs w:val="28"/>
        </w:rPr>
        <w:t>3.3. Участки недр предоставляются в пользование</w:t>
      </w:r>
      <w:r w:rsidRPr="00155220">
        <w:rPr>
          <w:bCs/>
          <w:color w:val="000000"/>
          <w:sz w:val="28"/>
          <w:szCs w:val="28"/>
        </w:rPr>
        <w:t xml:space="preserve"> в виде горного или геологического отвода.</w:t>
      </w:r>
    </w:p>
    <w:p w:rsidR="00155220" w:rsidRPr="00155220" w:rsidRDefault="00155220" w:rsidP="00155220">
      <w:pPr>
        <w:ind w:firstLine="567"/>
        <w:jc w:val="both"/>
        <w:rPr>
          <w:color w:val="000000"/>
          <w:sz w:val="28"/>
          <w:szCs w:val="28"/>
        </w:rPr>
      </w:pPr>
      <w:r w:rsidRPr="00155220">
        <w:rPr>
          <w:color w:val="000000"/>
          <w:sz w:val="28"/>
          <w:szCs w:val="28"/>
        </w:rPr>
        <w:t xml:space="preserve">3.4. Участок недр в виде </w:t>
      </w:r>
      <w:r w:rsidRPr="00155220">
        <w:rPr>
          <w:bCs/>
          <w:color w:val="000000"/>
          <w:sz w:val="28"/>
          <w:szCs w:val="28"/>
        </w:rPr>
        <w:t>горного отвода</w:t>
      </w:r>
      <w:r w:rsidRPr="00155220">
        <w:rPr>
          <w:color w:val="000000"/>
          <w:sz w:val="28"/>
          <w:szCs w:val="28"/>
        </w:rPr>
        <w:t xml:space="preserve"> предоставляется при выдаче лицензий на право </w:t>
      </w:r>
      <w:r w:rsidRPr="00155220">
        <w:rPr>
          <w:bCs/>
          <w:color w:val="000000"/>
          <w:sz w:val="28"/>
          <w:szCs w:val="28"/>
        </w:rPr>
        <w:t>добычи полезных ископаемых, строительства и эксплуатации подземных сооружений, не связанных с добычей полезных ископаемых</w:t>
      </w:r>
      <w:r w:rsidRPr="00155220">
        <w:rPr>
          <w:color w:val="000000"/>
          <w:sz w:val="28"/>
          <w:szCs w:val="28"/>
        </w:rPr>
        <w:t xml:space="preserve">, </w:t>
      </w:r>
      <w:r w:rsidRPr="00155220">
        <w:rPr>
          <w:bCs/>
          <w:color w:val="000000"/>
          <w:sz w:val="28"/>
          <w:szCs w:val="28"/>
        </w:rPr>
        <w:t>организацию особо охраняемых участков недр</w:t>
      </w:r>
      <w:r w:rsidRPr="00155220">
        <w:rPr>
          <w:color w:val="000000"/>
          <w:sz w:val="28"/>
          <w:szCs w:val="28"/>
        </w:rPr>
        <w:t xml:space="preserve">. Участок недр в виде горного отвода также предоставляется </w:t>
      </w:r>
      <w:r w:rsidRPr="00155220">
        <w:rPr>
          <w:bCs/>
          <w:color w:val="000000"/>
          <w:sz w:val="28"/>
          <w:szCs w:val="28"/>
        </w:rPr>
        <w:t>для проведения геологического изучения</w:t>
      </w:r>
      <w:r w:rsidRPr="00155220">
        <w:rPr>
          <w:color w:val="000000"/>
          <w:sz w:val="28"/>
          <w:szCs w:val="28"/>
        </w:rPr>
        <w:t xml:space="preserve"> недр </w:t>
      </w:r>
      <w:r w:rsidRPr="00155220">
        <w:rPr>
          <w:bCs/>
          <w:color w:val="000000"/>
          <w:sz w:val="28"/>
          <w:szCs w:val="28"/>
        </w:rPr>
        <w:t>с одновременной</w:t>
      </w:r>
      <w:r w:rsidRPr="00155220">
        <w:rPr>
          <w:color w:val="000000"/>
          <w:sz w:val="28"/>
          <w:szCs w:val="28"/>
        </w:rPr>
        <w:t xml:space="preserve"> или непосредственно следующей за ним </w:t>
      </w:r>
      <w:r w:rsidRPr="00155220">
        <w:rPr>
          <w:bCs/>
          <w:color w:val="000000"/>
          <w:sz w:val="28"/>
          <w:szCs w:val="28"/>
        </w:rPr>
        <w:t>добычей полезных ископаемых</w:t>
      </w:r>
      <w:r w:rsidRPr="00155220">
        <w:rPr>
          <w:color w:val="000000"/>
          <w:sz w:val="28"/>
          <w:szCs w:val="28"/>
        </w:rPr>
        <w:t>.</w:t>
      </w:r>
    </w:p>
    <w:p w:rsidR="00155220" w:rsidRPr="00155220" w:rsidRDefault="00155220" w:rsidP="00155220">
      <w:pPr>
        <w:ind w:firstLine="567"/>
        <w:jc w:val="both"/>
        <w:rPr>
          <w:color w:val="000000"/>
          <w:sz w:val="28"/>
          <w:szCs w:val="28"/>
        </w:rPr>
      </w:pPr>
      <w:r w:rsidRPr="00155220">
        <w:rPr>
          <w:color w:val="000000"/>
          <w:sz w:val="28"/>
          <w:szCs w:val="28"/>
        </w:rPr>
        <w:t xml:space="preserve">Участок недр в виде </w:t>
      </w:r>
      <w:r w:rsidRPr="00155220">
        <w:rPr>
          <w:bCs/>
          <w:color w:val="000000"/>
          <w:sz w:val="28"/>
          <w:szCs w:val="28"/>
        </w:rPr>
        <w:t>геологического отвода</w:t>
      </w:r>
      <w:r w:rsidRPr="00155220">
        <w:rPr>
          <w:color w:val="000000"/>
          <w:sz w:val="28"/>
          <w:szCs w:val="28"/>
        </w:rPr>
        <w:t xml:space="preserve"> предоставляется при выдаче лицензии </w:t>
      </w:r>
      <w:r w:rsidRPr="00155220">
        <w:rPr>
          <w:bCs/>
          <w:color w:val="000000"/>
          <w:sz w:val="28"/>
          <w:szCs w:val="28"/>
        </w:rPr>
        <w:t>на геологическое изучение недр</w:t>
      </w:r>
      <w:r w:rsidRPr="00155220">
        <w:rPr>
          <w:color w:val="000000"/>
          <w:sz w:val="28"/>
          <w:szCs w:val="28"/>
        </w:rPr>
        <w:t>.</w:t>
      </w:r>
    </w:p>
    <w:p w:rsidR="00155220" w:rsidRPr="00155220" w:rsidRDefault="00155220" w:rsidP="00155220">
      <w:pPr>
        <w:ind w:firstLine="567"/>
        <w:jc w:val="both"/>
        <w:rPr>
          <w:color w:val="000000"/>
          <w:sz w:val="28"/>
          <w:szCs w:val="28"/>
        </w:rPr>
      </w:pPr>
      <w:r w:rsidRPr="00155220">
        <w:rPr>
          <w:color w:val="000000"/>
          <w:sz w:val="28"/>
          <w:szCs w:val="28"/>
        </w:rPr>
        <w:t xml:space="preserve">учитываются </w:t>
      </w:r>
      <w:r w:rsidRPr="00155220">
        <w:rPr>
          <w:bCs/>
          <w:color w:val="000000"/>
          <w:sz w:val="28"/>
          <w:szCs w:val="28"/>
        </w:rPr>
        <w:t>зоны технологического влияния работ</w:t>
      </w:r>
      <w:r w:rsidRPr="00155220">
        <w:rPr>
          <w:color w:val="000000"/>
          <w:sz w:val="28"/>
          <w:szCs w:val="28"/>
        </w:rPr>
        <w:t xml:space="preserve">, связанных с пользованием недрами (подходные и эксплуатационные горные выработки, охранные целики и другое). </w:t>
      </w:r>
      <w:r w:rsidRPr="00155220">
        <w:rPr>
          <w:bCs/>
          <w:color w:val="000000"/>
          <w:sz w:val="28"/>
          <w:szCs w:val="28"/>
        </w:rPr>
        <w:t>Горный отвод должен иметь ограничение по глубине</w:t>
      </w:r>
      <w:r w:rsidRPr="00155220">
        <w:rPr>
          <w:color w:val="000000"/>
          <w:sz w:val="28"/>
          <w:szCs w:val="28"/>
        </w:rPr>
        <w:t>.</w:t>
      </w:r>
    </w:p>
    <w:p w:rsidR="00155220" w:rsidRPr="00155220" w:rsidRDefault="00155220" w:rsidP="00155220">
      <w:pPr>
        <w:ind w:firstLine="567"/>
        <w:jc w:val="both"/>
        <w:rPr>
          <w:color w:val="000000"/>
          <w:sz w:val="28"/>
          <w:szCs w:val="28"/>
        </w:rPr>
      </w:pPr>
    </w:p>
    <w:p w:rsidR="00155220" w:rsidRPr="00155220" w:rsidRDefault="00155220" w:rsidP="00155220">
      <w:pPr>
        <w:ind w:firstLine="567"/>
        <w:jc w:val="both"/>
        <w:rPr>
          <w:color w:val="000000"/>
          <w:sz w:val="28"/>
          <w:szCs w:val="28"/>
        </w:rPr>
      </w:pPr>
      <w:r w:rsidRPr="00155220">
        <w:rPr>
          <w:bCs/>
          <w:color w:val="000000"/>
          <w:sz w:val="28"/>
          <w:szCs w:val="28"/>
        </w:rPr>
        <w:t>Земельные участки для проведения работ</w:t>
      </w:r>
      <w:r w:rsidRPr="00155220">
        <w:rPr>
          <w:color w:val="000000"/>
          <w:sz w:val="28"/>
          <w:szCs w:val="28"/>
        </w:rPr>
        <w:t>, связанных с геологическим изучением и иным использованием недр, предоставляются в порядке и на условиях, которые установлены земельным законодательством.</w:t>
      </w:r>
    </w:p>
    <w:p w:rsidR="00155220" w:rsidRPr="00155220" w:rsidRDefault="00155220" w:rsidP="00155220">
      <w:pPr>
        <w:ind w:firstLine="567"/>
        <w:jc w:val="both"/>
        <w:rPr>
          <w:color w:val="000000"/>
          <w:sz w:val="28"/>
          <w:szCs w:val="28"/>
        </w:rPr>
      </w:pPr>
    </w:p>
    <w:p w:rsidR="00155220" w:rsidRPr="00155220" w:rsidRDefault="00155220" w:rsidP="00155220">
      <w:pPr>
        <w:ind w:firstLine="567"/>
        <w:jc w:val="both"/>
        <w:rPr>
          <w:color w:val="000000"/>
          <w:sz w:val="28"/>
          <w:szCs w:val="28"/>
        </w:rPr>
      </w:pPr>
      <w:r w:rsidRPr="00155220">
        <w:rPr>
          <w:bCs/>
          <w:iCs/>
          <w:color w:val="000000"/>
          <w:sz w:val="28"/>
          <w:szCs w:val="28"/>
        </w:rPr>
        <w:t>Проблема</w:t>
      </w:r>
      <w:r w:rsidRPr="00155220">
        <w:rPr>
          <w:color w:val="000000"/>
          <w:sz w:val="28"/>
          <w:szCs w:val="28"/>
        </w:rPr>
        <w:t xml:space="preserve"> Земельные участки, предоставленные </w:t>
      </w:r>
      <w:r w:rsidRPr="00155220">
        <w:rPr>
          <w:bCs/>
          <w:color w:val="000000"/>
          <w:sz w:val="28"/>
          <w:szCs w:val="28"/>
        </w:rPr>
        <w:t>для разработки недр, не отнесены законодательством к самостоятельной категории земельного фонда</w:t>
      </w:r>
      <w:r w:rsidRPr="00155220">
        <w:rPr>
          <w:color w:val="000000"/>
          <w:sz w:val="28"/>
          <w:szCs w:val="28"/>
        </w:rPr>
        <w:t xml:space="preserve"> России, не отграничиваются от других земель по особому назначению для целей недропользования, </w:t>
      </w:r>
      <w:r w:rsidRPr="00155220">
        <w:rPr>
          <w:bCs/>
          <w:color w:val="000000"/>
          <w:sz w:val="28"/>
          <w:szCs w:val="28"/>
        </w:rPr>
        <w:t>и включаются с состав земель специального назначения</w:t>
      </w:r>
      <w:r w:rsidRPr="00155220">
        <w:rPr>
          <w:color w:val="000000"/>
          <w:sz w:val="28"/>
          <w:szCs w:val="28"/>
        </w:rPr>
        <w:t xml:space="preserve"> (промышленности, транспорта, связи и иного назначения).</w:t>
      </w:r>
    </w:p>
    <w:p w:rsidR="00155220" w:rsidRPr="00155220" w:rsidRDefault="00155220" w:rsidP="00155220">
      <w:pPr>
        <w:ind w:firstLine="567"/>
        <w:jc w:val="both"/>
        <w:rPr>
          <w:color w:val="000000"/>
          <w:sz w:val="28"/>
          <w:szCs w:val="28"/>
        </w:rPr>
      </w:pPr>
      <w:r w:rsidRPr="00155220">
        <w:rPr>
          <w:bCs/>
          <w:color w:val="000000"/>
          <w:sz w:val="28"/>
          <w:szCs w:val="28"/>
        </w:rPr>
        <w:t>лица, имеющие лицензию</w:t>
      </w:r>
      <w:r w:rsidRPr="00155220">
        <w:rPr>
          <w:color w:val="000000"/>
          <w:sz w:val="28"/>
          <w:szCs w:val="28"/>
        </w:rPr>
        <w:t xml:space="preserve"> на право пользования недрами, </w:t>
      </w:r>
      <w:r w:rsidRPr="00155220">
        <w:rPr>
          <w:bCs/>
          <w:color w:val="000000"/>
          <w:sz w:val="28"/>
          <w:szCs w:val="28"/>
        </w:rPr>
        <w:t>должны самостоятельно приобретать права на земельные участки</w:t>
      </w:r>
      <w:r w:rsidRPr="00155220">
        <w:rPr>
          <w:color w:val="000000"/>
          <w:sz w:val="28"/>
          <w:szCs w:val="28"/>
        </w:rPr>
        <w:t xml:space="preserve">: ходатайствовать о предоставлении земель в аренду в органах государственной власти или местного самоуправления При </w:t>
      </w:r>
      <w:r w:rsidRPr="00155220">
        <w:rPr>
          <w:bCs/>
          <w:color w:val="000000"/>
          <w:sz w:val="28"/>
          <w:szCs w:val="28"/>
        </w:rPr>
        <w:t>этом законодательство не наделяет недропользователей какими-либо гарантиями в приобретении прав на земельные участки</w:t>
      </w:r>
      <w:r w:rsidRPr="00155220">
        <w:rPr>
          <w:color w:val="000000"/>
          <w:sz w:val="28"/>
          <w:szCs w:val="28"/>
        </w:rPr>
        <w:t>.</w:t>
      </w:r>
    </w:p>
    <w:p w:rsidR="00155220" w:rsidRPr="00155220" w:rsidRDefault="00155220" w:rsidP="00155220">
      <w:pPr>
        <w:ind w:firstLine="567"/>
        <w:jc w:val="both"/>
        <w:rPr>
          <w:color w:val="000000"/>
          <w:sz w:val="28"/>
          <w:szCs w:val="28"/>
        </w:rPr>
      </w:pPr>
      <w:r w:rsidRPr="00155220">
        <w:rPr>
          <w:bCs/>
          <w:color w:val="000000"/>
          <w:sz w:val="28"/>
          <w:szCs w:val="28"/>
        </w:rPr>
        <w:t>Важное значение</w:t>
      </w:r>
      <w:r w:rsidRPr="00155220">
        <w:rPr>
          <w:color w:val="000000"/>
          <w:sz w:val="28"/>
          <w:szCs w:val="28"/>
        </w:rPr>
        <w:t xml:space="preserve"> также имеет урегулирование </w:t>
      </w:r>
      <w:r w:rsidRPr="00155220">
        <w:rPr>
          <w:bCs/>
          <w:color w:val="000000"/>
          <w:sz w:val="28"/>
          <w:szCs w:val="28"/>
        </w:rPr>
        <w:t>временной поисковой недропользовательской деятельности на землях сельскохозяйственного назначения</w:t>
      </w:r>
      <w:r w:rsidRPr="00155220">
        <w:rPr>
          <w:color w:val="000000"/>
          <w:sz w:val="28"/>
          <w:szCs w:val="28"/>
        </w:rPr>
        <w:t xml:space="preserve">, </w:t>
      </w:r>
      <w:r w:rsidRPr="00155220">
        <w:rPr>
          <w:bCs/>
          <w:color w:val="000000"/>
          <w:sz w:val="28"/>
          <w:szCs w:val="28"/>
        </w:rPr>
        <w:t>когда перевод таких земель не представляется обоснованным</w:t>
      </w:r>
      <w:r w:rsidRPr="00155220">
        <w:rPr>
          <w:color w:val="000000"/>
          <w:sz w:val="28"/>
          <w:szCs w:val="28"/>
        </w:rPr>
        <w:t>.</w:t>
      </w:r>
    </w:p>
    <w:p w:rsidR="00155220" w:rsidRPr="00155220" w:rsidRDefault="00155220" w:rsidP="00155220">
      <w:pPr>
        <w:ind w:firstLine="567"/>
        <w:jc w:val="both"/>
        <w:rPr>
          <w:color w:val="000000"/>
          <w:sz w:val="28"/>
          <w:szCs w:val="28"/>
        </w:rPr>
      </w:pPr>
    </w:p>
    <w:p w:rsidR="00155220" w:rsidRPr="00155220" w:rsidRDefault="00155220" w:rsidP="00155220">
      <w:pPr>
        <w:ind w:firstLine="567"/>
        <w:jc w:val="both"/>
        <w:rPr>
          <w:color w:val="000000"/>
          <w:sz w:val="28"/>
          <w:szCs w:val="28"/>
        </w:rPr>
      </w:pPr>
      <w:r w:rsidRPr="00155220">
        <w:rPr>
          <w:color w:val="000000"/>
          <w:sz w:val="28"/>
          <w:szCs w:val="28"/>
        </w:rPr>
        <w:t>10.1. Предоставление лицензий на право пользования недрами осуществляется путем проведения конкурсов и аукционов.</w:t>
      </w:r>
    </w:p>
    <w:p w:rsidR="00155220" w:rsidRPr="00155220" w:rsidRDefault="00155220" w:rsidP="00155220">
      <w:pPr>
        <w:pStyle w:val="aff"/>
        <w:ind w:left="0" w:firstLine="567"/>
        <w:rPr>
          <w:rFonts w:ascii="Times New Roman" w:hAnsi="Times New Roman" w:cs="Times New Roman"/>
          <w:i w:val="0"/>
          <w:color w:val="000000"/>
          <w:sz w:val="28"/>
          <w:szCs w:val="28"/>
        </w:rPr>
      </w:pPr>
    </w:p>
    <w:p w:rsidR="00155220" w:rsidRPr="00155220" w:rsidRDefault="00155220" w:rsidP="00155220">
      <w:pPr>
        <w:ind w:firstLine="567"/>
        <w:jc w:val="both"/>
        <w:rPr>
          <w:color w:val="000000"/>
          <w:sz w:val="28"/>
          <w:szCs w:val="28"/>
        </w:rPr>
      </w:pPr>
      <w:r w:rsidRPr="00155220">
        <w:rPr>
          <w:color w:val="000000"/>
          <w:sz w:val="28"/>
          <w:szCs w:val="28"/>
        </w:rPr>
        <w:t>Порядок</w:t>
      </w:r>
    </w:p>
    <w:p w:rsidR="00155220" w:rsidRPr="00155220" w:rsidRDefault="00155220" w:rsidP="00155220">
      <w:pPr>
        <w:ind w:firstLine="567"/>
        <w:jc w:val="both"/>
        <w:rPr>
          <w:color w:val="000000"/>
          <w:sz w:val="28"/>
          <w:szCs w:val="28"/>
        </w:rPr>
      </w:pPr>
      <w:r w:rsidRPr="00155220">
        <w:rPr>
          <w:color w:val="000000"/>
          <w:sz w:val="28"/>
          <w:szCs w:val="28"/>
        </w:rPr>
        <w:t xml:space="preserve">11.4. Предприятие, претендующее на получение лицензии, должно в установленный срок подать в Геолком России или его территориальное </w:t>
      </w:r>
      <w:r w:rsidRPr="00155220">
        <w:rPr>
          <w:color w:val="000000"/>
          <w:sz w:val="28"/>
          <w:szCs w:val="28"/>
        </w:rPr>
        <w:lastRenderedPageBreak/>
        <w:t>подразделение заявку, которая должна содержать: (Федеральное агентство по недропользованию)</w:t>
      </w:r>
    </w:p>
    <w:p w:rsidR="00155220" w:rsidRPr="00155220" w:rsidRDefault="00155220" w:rsidP="00155220">
      <w:pPr>
        <w:ind w:firstLine="567"/>
        <w:jc w:val="both"/>
        <w:rPr>
          <w:color w:val="000000"/>
          <w:sz w:val="28"/>
          <w:szCs w:val="28"/>
        </w:rPr>
      </w:pPr>
      <w:r w:rsidRPr="00155220">
        <w:rPr>
          <w:color w:val="000000"/>
          <w:sz w:val="28"/>
          <w:szCs w:val="28"/>
        </w:rPr>
        <w:t>1) данные о предприятии-заявителе,;</w:t>
      </w:r>
    </w:p>
    <w:p w:rsidR="00155220" w:rsidRPr="00155220" w:rsidRDefault="00155220" w:rsidP="00155220">
      <w:pPr>
        <w:ind w:firstLine="567"/>
        <w:jc w:val="both"/>
        <w:rPr>
          <w:color w:val="000000"/>
          <w:sz w:val="28"/>
          <w:szCs w:val="28"/>
        </w:rPr>
      </w:pPr>
      <w:r w:rsidRPr="00155220">
        <w:rPr>
          <w:color w:val="000000"/>
          <w:sz w:val="28"/>
          <w:szCs w:val="28"/>
        </w:rPr>
        <w:t>2) данные о руководителях или владельцах предприятия-заявителя и лицах, которые представляют это предприятие при получении лицензии;</w:t>
      </w:r>
    </w:p>
    <w:p w:rsidR="00155220" w:rsidRPr="00155220" w:rsidRDefault="00155220" w:rsidP="00155220">
      <w:pPr>
        <w:ind w:firstLine="567"/>
        <w:jc w:val="both"/>
        <w:rPr>
          <w:color w:val="000000"/>
          <w:sz w:val="28"/>
          <w:szCs w:val="28"/>
        </w:rPr>
      </w:pPr>
      <w:r w:rsidRPr="00155220">
        <w:rPr>
          <w:color w:val="000000"/>
          <w:sz w:val="28"/>
          <w:szCs w:val="28"/>
        </w:rPr>
        <w:t xml:space="preserve">3) данные о финансовых возможностях предприятия-заявителя, </w:t>
      </w:r>
    </w:p>
    <w:p w:rsidR="00155220" w:rsidRPr="00155220" w:rsidRDefault="00155220" w:rsidP="00155220">
      <w:pPr>
        <w:ind w:firstLine="567"/>
        <w:jc w:val="both"/>
        <w:rPr>
          <w:color w:val="000000"/>
          <w:sz w:val="28"/>
          <w:szCs w:val="28"/>
        </w:rPr>
      </w:pPr>
      <w:r w:rsidRPr="00155220">
        <w:rPr>
          <w:color w:val="000000"/>
          <w:sz w:val="28"/>
          <w:szCs w:val="28"/>
        </w:rPr>
        <w:t>4) данные о технических и технологических возможностях предприятия-заявителя, 5) информацию о предыдущей деятельности предприятия-заявителя;</w:t>
      </w:r>
    </w:p>
    <w:p w:rsidR="00155220" w:rsidRPr="00155220" w:rsidRDefault="00155220" w:rsidP="00155220">
      <w:pPr>
        <w:ind w:firstLine="567"/>
        <w:jc w:val="both"/>
        <w:rPr>
          <w:color w:val="000000"/>
          <w:sz w:val="28"/>
          <w:szCs w:val="28"/>
        </w:rPr>
      </w:pPr>
      <w:r w:rsidRPr="00155220">
        <w:rPr>
          <w:color w:val="000000"/>
          <w:sz w:val="28"/>
          <w:szCs w:val="28"/>
        </w:rPr>
        <w:t>6) предложения предприятия-заявителя по условиям пользования недрами.</w:t>
      </w:r>
    </w:p>
    <w:p w:rsidR="00155220" w:rsidRPr="00155220" w:rsidRDefault="00155220" w:rsidP="00155220">
      <w:pPr>
        <w:ind w:firstLine="567"/>
        <w:jc w:val="both"/>
        <w:rPr>
          <w:color w:val="000000"/>
          <w:sz w:val="28"/>
          <w:szCs w:val="28"/>
        </w:rPr>
      </w:pPr>
      <w:r w:rsidRPr="00155220">
        <w:rPr>
          <w:color w:val="000000"/>
          <w:sz w:val="28"/>
          <w:szCs w:val="28"/>
        </w:rPr>
        <w:t xml:space="preserve">11.5. </w:t>
      </w:r>
      <w:r w:rsidRPr="00155220">
        <w:rPr>
          <w:bCs/>
          <w:color w:val="000000"/>
          <w:sz w:val="28"/>
          <w:szCs w:val="28"/>
        </w:rPr>
        <w:t>Заявки</w:t>
      </w:r>
      <w:r w:rsidRPr="00155220">
        <w:rPr>
          <w:color w:val="000000"/>
          <w:sz w:val="28"/>
          <w:szCs w:val="28"/>
        </w:rPr>
        <w:t xml:space="preserve"> </w:t>
      </w:r>
      <w:r w:rsidRPr="00155220">
        <w:rPr>
          <w:bCs/>
          <w:color w:val="000000"/>
          <w:sz w:val="28"/>
          <w:szCs w:val="28"/>
        </w:rPr>
        <w:t>проходят экспертизу</w:t>
      </w:r>
      <w:r w:rsidRPr="00155220">
        <w:rPr>
          <w:color w:val="000000"/>
          <w:sz w:val="28"/>
          <w:szCs w:val="28"/>
        </w:rPr>
        <w:t xml:space="preserve"> с целью проверки финансовой и технической компетентности предприятия-заявителя. Заявка считается принятой после уплаты предприятием-заявителем </w:t>
      </w:r>
      <w:r w:rsidRPr="00155220">
        <w:rPr>
          <w:bCs/>
          <w:color w:val="000000"/>
          <w:sz w:val="28"/>
          <w:szCs w:val="28"/>
        </w:rPr>
        <w:t>лицензионного сбора</w:t>
      </w:r>
      <w:r w:rsidRPr="00155220">
        <w:rPr>
          <w:color w:val="000000"/>
          <w:sz w:val="28"/>
          <w:szCs w:val="28"/>
        </w:rPr>
        <w:t>, о чем он официально извещается в месячный срок со дня ее поступления.</w:t>
      </w:r>
    </w:p>
    <w:p w:rsidR="00155220" w:rsidRPr="00155220" w:rsidRDefault="00155220" w:rsidP="00155220">
      <w:pPr>
        <w:ind w:firstLine="567"/>
        <w:jc w:val="both"/>
        <w:rPr>
          <w:color w:val="000000"/>
          <w:sz w:val="28"/>
          <w:szCs w:val="28"/>
        </w:rPr>
      </w:pPr>
      <w:r w:rsidRPr="00155220">
        <w:rPr>
          <w:color w:val="000000"/>
          <w:sz w:val="28"/>
          <w:szCs w:val="28"/>
        </w:rPr>
        <w:t xml:space="preserve">11.8. </w:t>
      </w:r>
      <w:r w:rsidRPr="00155220">
        <w:rPr>
          <w:bCs/>
          <w:color w:val="000000"/>
          <w:sz w:val="28"/>
          <w:szCs w:val="28"/>
        </w:rPr>
        <w:t>После принятия заявки</w:t>
      </w:r>
      <w:r w:rsidRPr="00155220">
        <w:rPr>
          <w:color w:val="000000"/>
          <w:sz w:val="28"/>
          <w:szCs w:val="28"/>
        </w:rPr>
        <w:t xml:space="preserve"> на участие в конкурсе </w:t>
      </w:r>
      <w:r w:rsidRPr="00155220">
        <w:rPr>
          <w:bCs/>
          <w:color w:val="000000"/>
          <w:sz w:val="28"/>
          <w:szCs w:val="28"/>
        </w:rPr>
        <w:t>предприятию-заявителю предоставляется пакет геологической информации</w:t>
      </w:r>
      <w:r w:rsidRPr="00155220">
        <w:rPr>
          <w:color w:val="000000"/>
          <w:sz w:val="28"/>
          <w:szCs w:val="28"/>
        </w:rPr>
        <w:t xml:space="preserve"> по интересующему участку недр. Пакет должен содержать необходимый объем геологической, горно-технической, технологической и иной информации для проведения предприятием-заявителем технико-экономических расчетов показателей ведения работ.</w:t>
      </w:r>
    </w:p>
    <w:p w:rsidR="00155220" w:rsidRPr="00155220" w:rsidRDefault="00155220" w:rsidP="00155220">
      <w:pPr>
        <w:ind w:firstLine="567"/>
        <w:jc w:val="both"/>
        <w:rPr>
          <w:color w:val="000000"/>
          <w:sz w:val="28"/>
          <w:szCs w:val="28"/>
        </w:rPr>
      </w:pPr>
      <w:r w:rsidRPr="00155220">
        <w:rPr>
          <w:color w:val="000000"/>
          <w:sz w:val="28"/>
          <w:szCs w:val="28"/>
        </w:rPr>
        <w:t xml:space="preserve">На основании изучения геологической информации </w:t>
      </w:r>
      <w:r w:rsidRPr="00155220">
        <w:rPr>
          <w:bCs/>
          <w:color w:val="000000"/>
          <w:sz w:val="28"/>
          <w:szCs w:val="28"/>
        </w:rPr>
        <w:t>предприятие-</w:t>
      </w:r>
      <w:r w:rsidRPr="00155220">
        <w:rPr>
          <w:color w:val="000000"/>
          <w:sz w:val="28"/>
          <w:szCs w:val="28"/>
        </w:rPr>
        <w:t xml:space="preserve">заявитель в установленный срок </w:t>
      </w:r>
      <w:r w:rsidRPr="00155220">
        <w:rPr>
          <w:bCs/>
          <w:color w:val="000000"/>
          <w:sz w:val="28"/>
          <w:szCs w:val="28"/>
        </w:rPr>
        <w:t>разрабатывает и представляет основные технико-экономические показатели ведения работ, связанные с намечаемым пользованием недрами</w:t>
      </w:r>
      <w:r w:rsidRPr="00155220">
        <w:rPr>
          <w:color w:val="000000"/>
          <w:sz w:val="28"/>
          <w:szCs w:val="28"/>
        </w:rPr>
        <w:t>.</w:t>
      </w:r>
    </w:p>
    <w:p w:rsidR="00155220" w:rsidRPr="00155220" w:rsidRDefault="00155220" w:rsidP="00155220">
      <w:pPr>
        <w:ind w:firstLine="567"/>
        <w:jc w:val="both"/>
        <w:rPr>
          <w:color w:val="000000"/>
          <w:sz w:val="28"/>
          <w:szCs w:val="28"/>
        </w:rPr>
      </w:pPr>
      <w:r w:rsidRPr="00155220">
        <w:rPr>
          <w:color w:val="000000"/>
          <w:sz w:val="28"/>
          <w:szCs w:val="28"/>
        </w:rPr>
        <w:t>11.9. Оценка соответствия разработанных предприятием-заявителем технико-экономических показателей условиям конкурса производится экспертной комиссией и оформляется протоколом.</w:t>
      </w:r>
    </w:p>
    <w:p w:rsidR="00155220" w:rsidRPr="00155220" w:rsidRDefault="00155220" w:rsidP="00155220">
      <w:pPr>
        <w:ind w:firstLine="567"/>
        <w:jc w:val="both"/>
        <w:rPr>
          <w:color w:val="000000"/>
          <w:sz w:val="28"/>
          <w:szCs w:val="28"/>
        </w:rPr>
      </w:pPr>
      <w:r w:rsidRPr="00155220">
        <w:rPr>
          <w:color w:val="000000"/>
          <w:sz w:val="28"/>
          <w:szCs w:val="28"/>
        </w:rPr>
        <w:t xml:space="preserve">11.11. </w:t>
      </w:r>
      <w:r w:rsidRPr="00155220">
        <w:rPr>
          <w:bCs/>
          <w:color w:val="000000"/>
          <w:sz w:val="28"/>
          <w:szCs w:val="28"/>
        </w:rPr>
        <w:t>Лицензия, предоставленная победителю конкурса или аукциона, направляется</w:t>
      </w:r>
      <w:r w:rsidRPr="00155220">
        <w:rPr>
          <w:color w:val="000000"/>
          <w:sz w:val="28"/>
          <w:szCs w:val="28"/>
        </w:rPr>
        <w:t xml:space="preserve"> в федеральный или территориальный геологические фонды на </w:t>
      </w:r>
      <w:r w:rsidRPr="00155220">
        <w:rPr>
          <w:bCs/>
          <w:color w:val="000000"/>
          <w:sz w:val="28"/>
          <w:szCs w:val="28"/>
        </w:rPr>
        <w:t>регистрацию</w:t>
      </w:r>
      <w:r w:rsidRPr="00155220">
        <w:rPr>
          <w:color w:val="000000"/>
          <w:sz w:val="28"/>
          <w:szCs w:val="28"/>
        </w:rPr>
        <w:t xml:space="preserve">, которая производится в месячный срок с момента ее поступления. Лицензия вступает в силу после ее регистрации. </w:t>
      </w:r>
    </w:p>
    <w:p w:rsidR="00155220" w:rsidRPr="00155220" w:rsidRDefault="00155220" w:rsidP="00155220">
      <w:pPr>
        <w:pStyle w:val="aff"/>
        <w:ind w:left="0" w:firstLine="567"/>
        <w:rPr>
          <w:rFonts w:ascii="Times New Roman" w:hAnsi="Times New Roman" w:cs="Times New Roman"/>
          <w:i w:val="0"/>
          <w:color w:val="000000"/>
          <w:sz w:val="28"/>
          <w:szCs w:val="28"/>
        </w:rPr>
      </w:pPr>
      <w:r w:rsidRPr="00155220">
        <w:rPr>
          <w:rFonts w:ascii="Times New Roman" w:hAnsi="Times New Roman" w:cs="Times New Roman"/>
          <w:i w:val="0"/>
          <w:color w:val="000000"/>
          <w:sz w:val="28"/>
          <w:szCs w:val="28"/>
        </w:rPr>
        <w:t xml:space="preserve">В соответствии с приказом МПР РФ от 28 декабря </w:t>
      </w:r>
      <w:smartTag w:uri="urn:schemas-microsoft-com:office:smarttags" w:element="metricconverter">
        <w:smartTagPr>
          <w:attr w:name="ProductID" w:val="2000 г"/>
        </w:smartTagPr>
        <w:r w:rsidRPr="00155220">
          <w:rPr>
            <w:rFonts w:ascii="Times New Roman" w:hAnsi="Times New Roman" w:cs="Times New Roman"/>
            <w:i w:val="0"/>
            <w:color w:val="000000"/>
            <w:sz w:val="28"/>
            <w:szCs w:val="28"/>
          </w:rPr>
          <w:t>2000 г</w:t>
        </w:r>
      </w:smartTag>
      <w:r w:rsidRPr="00155220">
        <w:rPr>
          <w:rFonts w:ascii="Times New Roman" w:hAnsi="Times New Roman" w:cs="Times New Roman"/>
          <w:i w:val="0"/>
          <w:color w:val="000000"/>
          <w:sz w:val="28"/>
          <w:szCs w:val="28"/>
        </w:rPr>
        <w:t xml:space="preserve">. N 608 Федеральное государственное учреждение "Федеральный геологический фонд" с 1 января </w:t>
      </w:r>
      <w:smartTag w:uri="urn:schemas-microsoft-com:office:smarttags" w:element="metricconverter">
        <w:smartTagPr>
          <w:attr w:name="ProductID" w:val="2001 г"/>
        </w:smartTagPr>
        <w:r w:rsidRPr="00155220">
          <w:rPr>
            <w:rFonts w:ascii="Times New Roman" w:hAnsi="Times New Roman" w:cs="Times New Roman"/>
            <w:i w:val="0"/>
            <w:color w:val="000000"/>
            <w:sz w:val="28"/>
            <w:szCs w:val="28"/>
          </w:rPr>
          <w:t>2001 г</w:t>
        </w:r>
      </w:smartTag>
      <w:r w:rsidRPr="00155220">
        <w:rPr>
          <w:rFonts w:ascii="Times New Roman" w:hAnsi="Times New Roman" w:cs="Times New Roman"/>
          <w:i w:val="0"/>
          <w:color w:val="000000"/>
          <w:sz w:val="28"/>
          <w:szCs w:val="28"/>
        </w:rPr>
        <w:t>. осуществляет государственный учет и регистрацию лицензий на право пользования недрами</w:t>
      </w:r>
    </w:p>
    <w:p w:rsidR="00155220" w:rsidRPr="00155220" w:rsidRDefault="00155220" w:rsidP="00155220">
      <w:pPr>
        <w:ind w:firstLine="567"/>
        <w:jc w:val="both"/>
        <w:rPr>
          <w:bCs/>
          <w:color w:val="000000"/>
          <w:sz w:val="28"/>
          <w:szCs w:val="28"/>
        </w:rPr>
      </w:pPr>
      <w:r w:rsidRPr="00155220">
        <w:rPr>
          <w:color w:val="000000"/>
          <w:sz w:val="28"/>
          <w:szCs w:val="28"/>
        </w:rPr>
        <w:t xml:space="preserve">После получения лицензии ее владелец имеет </w:t>
      </w:r>
      <w:r w:rsidRPr="00155220">
        <w:rPr>
          <w:bCs/>
          <w:color w:val="000000"/>
          <w:sz w:val="28"/>
          <w:szCs w:val="28"/>
        </w:rPr>
        <w:t>право на получение полного объема геологической информации по предоставленному ему в соответствии с лицензией участку недр.</w:t>
      </w:r>
    </w:p>
    <w:p w:rsidR="00155220" w:rsidRPr="00155220" w:rsidRDefault="00155220" w:rsidP="00155220">
      <w:pPr>
        <w:ind w:firstLine="567"/>
        <w:jc w:val="both"/>
        <w:rPr>
          <w:color w:val="000000"/>
          <w:sz w:val="28"/>
          <w:szCs w:val="28"/>
        </w:rPr>
      </w:pPr>
    </w:p>
    <w:p w:rsidR="00155220" w:rsidRPr="00155220" w:rsidRDefault="00155220" w:rsidP="00155220">
      <w:pPr>
        <w:ind w:firstLine="567"/>
        <w:jc w:val="both"/>
        <w:rPr>
          <w:color w:val="000000"/>
          <w:sz w:val="28"/>
          <w:szCs w:val="28"/>
        </w:rPr>
      </w:pPr>
      <w:r w:rsidRPr="00155220">
        <w:rPr>
          <w:bCs/>
          <w:color w:val="000000"/>
          <w:sz w:val="28"/>
          <w:szCs w:val="28"/>
        </w:rPr>
        <w:t>(Практика)</w:t>
      </w:r>
      <w:r w:rsidRPr="00155220">
        <w:rPr>
          <w:color w:val="000000"/>
          <w:sz w:val="28"/>
          <w:szCs w:val="28"/>
        </w:rPr>
        <w:t xml:space="preserve"> права и обязанности пользователя недр возникают с момента государственной регистрации лицензии на пользование участками недр (ч. 5 ст. 9, ч. 5 ст. 10 Закона о недрах).</w:t>
      </w:r>
    </w:p>
    <w:p w:rsidR="00155220" w:rsidRPr="00155220" w:rsidRDefault="00155220" w:rsidP="00155220">
      <w:pPr>
        <w:ind w:firstLine="567"/>
        <w:jc w:val="both"/>
        <w:rPr>
          <w:color w:val="000000"/>
          <w:sz w:val="28"/>
          <w:szCs w:val="28"/>
        </w:rPr>
      </w:pPr>
      <w:r w:rsidRPr="00155220">
        <w:rPr>
          <w:color w:val="000000"/>
          <w:sz w:val="28"/>
          <w:szCs w:val="28"/>
        </w:rPr>
        <w:t xml:space="preserve">Однако в судебной практике встречаются отступления от этого принципа. Например, ФАС Западно-Сибирского округа указал, что право недропользования переходит к покупателю имущества лица, признанного </w:t>
      </w:r>
      <w:r w:rsidRPr="00155220">
        <w:rPr>
          <w:color w:val="000000"/>
          <w:sz w:val="28"/>
          <w:szCs w:val="28"/>
        </w:rPr>
        <w:lastRenderedPageBreak/>
        <w:t xml:space="preserve">банкротом, в момент приобретения имущества недропользователя (а не с момента переоформления лицензии). </w:t>
      </w:r>
    </w:p>
    <w:p w:rsidR="00155220" w:rsidRPr="00155220" w:rsidRDefault="00155220" w:rsidP="00155220">
      <w:pPr>
        <w:pStyle w:val="1"/>
        <w:spacing w:before="0" w:after="0"/>
        <w:ind w:firstLine="567"/>
        <w:jc w:val="both"/>
        <w:rPr>
          <w:rFonts w:ascii="Times New Roman" w:hAnsi="Times New Roman"/>
          <w:b w:val="0"/>
          <w:bCs w:val="0"/>
          <w:color w:val="000000"/>
          <w:sz w:val="28"/>
          <w:szCs w:val="28"/>
        </w:rPr>
      </w:pPr>
      <w:r w:rsidRPr="00155220">
        <w:rPr>
          <w:rFonts w:ascii="Times New Roman" w:hAnsi="Times New Roman"/>
          <w:b w:val="0"/>
          <w:bCs w:val="0"/>
          <w:color w:val="000000"/>
          <w:sz w:val="28"/>
          <w:szCs w:val="28"/>
        </w:rPr>
        <w:t>15.</w:t>
      </w:r>
      <w:r w:rsidRPr="00155220">
        <w:rPr>
          <w:rFonts w:ascii="Times New Roman" w:hAnsi="Times New Roman"/>
          <w:bCs w:val="0"/>
          <w:color w:val="000000"/>
          <w:sz w:val="28"/>
          <w:szCs w:val="28"/>
        </w:rPr>
        <w:t>Основания для прекращения права на пользование недрами</w:t>
      </w:r>
    </w:p>
    <w:p w:rsidR="00155220" w:rsidRPr="00155220" w:rsidRDefault="00155220" w:rsidP="00155220">
      <w:pPr>
        <w:ind w:firstLine="567"/>
        <w:jc w:val="both"/>
        <w:rPr>
          <w:color w:val="000000"/>
          <w:sz w:val="28"/>
          <w:szCs w:val="28"/>
        </w:rPr>
      </w:pPr>
      <w:r w:rsidRPr="00155220">
        <w:rPr>
          <w:color w:val="000000"/>
          <w:sz w:val="28"/>
          <w:szCs w:val="28"/>
        </w:rPr>
        <w:t xml:space="preserve">15.2. </w:t>
      </w:r>
      <w:r w:rsidRPr="00155220">
        <w:rPr>
          <w:bCs/>
          <w:color w:val="000000"/>
          <w:sz w:val="28"/>
          <w:szCs w:val="28"/>
        </w:rPr>
        <w:t>Право на пользование недрами может быть досрочно прекращено</w:t>
      </w:r>
      <w:r w:rsidRPr="00155220">
        <w:rPr>
          <w:color w:val="000000"/>
          <w:sz w:val="28"/>
          <w:szCs w:val="28"/>
        </w:rPr>
        <w:t>, приостановлено или ограничено Геолкомом России в следующих случаях:</w:t>
      </w:r>
    </w:p>
    <w:p w:rsidR="00155220" w:rsidRPr="00155220" w:rsidRDefault="00155220" w:rsidP="00155220">
      <w:pPr>
        <w:ind w:firstLine="567"/>
        <w:jc w:val="both"/>
        <w:rPr>
          <w:color w:val="000000"/>
          <w:sz w:val="28"/>
          <w:szCs w:val="28"/>
        </w:rPr>
      </w:pPr>
      <w:r w:rsidRPr="00155220">
        <w:rPr>
          <w:color w:val="000000"/>
          <w:sz w:val="28"/>
          <w:szCs w:val="28"/>
        </w:rPr>
        <w:t xml:space="preserve">1) возникновения непосредственной </w:t>
      </w:r>
      <w:r w:rsidRPr="00155220">
        <w:rPr>
          <w:bCs/>
          <w:color w:val="000000"/>
          <w:sz w:val="28"/>
          <w:szCs w:val="28"/>
        </w:rPr>
        <w:t>угрозы жизни или здоровью людей</w:t>
      </w:r>
      <w:r w:rsidRPr="00155220">
        <w:rPr>
          <w:color w:val="000000"/>
          <w:sz w:val="28"/>
          <w:szCs w:val="28"/>
        </w:rPr>
        <w:t>, работающих или проживающих в зоне влияния работ, связанных с пользованием недрами;</w:t>
      </w:r>
    </w:p>
    <w:p w:rsidR="00155220" w:rsidRPr="00155220" w:rsidRDefault="00155220" w:rsidP="00155220">
      <w:pPr>
        <w:ind w:firstLine="567"/>
        <w:jc w:val="both"/>
        <w:rPr>
          <w:color w:val="000000"/>
          <w:sz w:val="28"/>
          <w:szCs w:val="28"/>
        </w:rPr>
      </w:pPr>
      <w:r w:rsidRPr="00155220">
        <w:rPr>
          <w:color w:val="000000"/>
          <w:sz w:val="28"/>
          <w:szCs w:val="28"/>
        </w:rPr>
        <w:t xml:space="preserve">2) </w:t>
      </w:r>
      <w:r w:rsidRPr="00155220">
        <w:rPr>
          <w:bCs/>
          <w:color w:val="000000"/>
          <w:sz w:val="28"/>
          <w:szCs w:val="28"/>
        </w:rPr>
        <w:t>нарушения пользователем недр существенных условий</w:t>
      </w:r>
      <w:r w:rsidRPr="00155220">
        <w:rPr>
          <w:color w:val="000000"/>
          <w:sz w:val="28"/>
          <w:szCs w:val="28"/>
        </w:rPr>
        <w:t xml:space="preserve">, определенных в </w:t>
      </w:r>
      <w:r w:rsidRPr="00155220">
        <w:rPr>
          <w:bCs/>
          <w:color w:val="000000"/>
          <w:sz w:val="28"/>
          <w:szCs w:val="28"/>
        </w:rPr>
        <w:t>лицензии</w:t>
      </w:r>
      <w:r w:rsidRPr="00155220">
        <w:rPr>
          <w:color w:val="000000"/>
          <w:sz w:val="28"/>
          <w:szCs w:val="28"/>
        </w:rPr>
        <w:t>;</w:t>
      </w:r>
    </w:p>
    <w:p w:rsidR="00155220" w:rsidRPr="00155220" w:rsidRDefault="00155220" w:rsidP="00155220">
      <w:pPr>
        <w:ind w:firstLine="567"/>
        <w:jc w:val="both"/>
        <w:rPr>
          <w:color w:val="000000"/>
          <w:sz w:val="28"/>
          <w:szCs w:val="28"/>
        </w:rPr>
      </w:pPr>
      <w:r w:rsidRPr="00155220">
        <w:rPr>
          <w:color w:val="000000"/>
          <w:sz w:val="28"/>
          <w:szCs w:val="28"/>
        </w:rPr>
        <w:t xml:space="preserve">3) </w:t>
      </w:r>
      <w:r w:rsidRPr="00155220">
        <w:rPr>
          <w:bCs/>
          <w:color w:val="000000"/>
          <w:sz w:val="28"/>
          <w:szCs w:val="28"/>
        </w:rPr>
        <w:t>систематического нарушения пользователем недр правил пользования недрами и их охраны, а также охраны окружающей природной среды</w:t>
      </w:r>
      <w:r w:rsidRPr="00155220">
        <w:rPr>
          <w:color w:val="000000"/>
          <w:sz w:val="28"/>
          <w:szCs w:val="28"/>
        </w:rPr>
        <w:t>, установленных действующим законодательством, стандартами (правилами, нормами), включая правила консервации предприятий;</w:t>
      </w:r>
    </w:p>
    <w:p w:rsidR="00155220" w:rsidRPr="00155220" w:rsidRDefault="00155220" w:rsidP="00155220">
      <w:pPr>
        <w:ind w:firstLine="567"/>
        <w:jc w:val="both"/>
        <w:rPr>
          <w:color w:val="000000"/>
          <w:sz w:val="28"/>
          <w:szCs w:val="28"/>
        </w:rPr>
      </w:pPr>
      <w:r w:rsidRPr="00155220">
        <w:rPr>
          <w:color w:val="000000"/>
          <w:sz w:val="28"/>
          <w:szCs w:val="28"/>
        </w:rPr>
        <w:t xml:space="preserve">4) </w:t>
      </w:r>
      <w:r w:rsidRPr="00155220">
        <w:rPr>
          <w:bCs/>
          <w:color w:val="000000"/>
          <w:sz w:val="28"/>
          <w:szCs w:val="28"/>
        </w:rPr>
        <w:t>возникновения чрезвычайных обстоятельств</w:t>
      </w:r>
      <w:r w:rsidRPr="00155220">
        <w:rPr>
          <w:color w:val="000000"/>
          <w:sz w:val="28"/>
          <w:szCs w:val="28"/>
        </w:rPr>
        <w:t xml:space="preserve"> (стихийных бедствий, военных действий и других);</w:t>
      </w:r>
    </w:p>
    <w:p w:rsidR="00155220" w:rsidRPr="00155220" w:rsidRDefault="00155220" w:rsidP="00155220">
      <w:pPr>
        <w:ind w:firstLine="567"/>
        <w:jc w:val="both"/>
        <w:rPr>
          <w:color w:val="000000"/>
          <w:sz w:val="28"/>
          <w:szCs w:val="28"/>
        </w:rPr>
      </w:pPr>
      <w:r w:rsidRPr="00155220">
        <w:rPr>
          <w:color w:val="000000"/>
          <w:sz w:val="28"/>
          <w:szCs w:val="28"/>
        </w:rPr>
        <w:t xml:space="preserve">5) </w:t>
      </w:r>
      <w:r w:rsidRPr="00155220">
        <w:rPr>
          <w:bCs/>
          <w:color w:val="000000"/>
          <w:sz w:val="28"/>
          <w:szCs w:val="28"/>
        </w:rPr>
        <w:t>если пользователь не приступил к пользованию недр в соответствии со сроками</w:t>
      </w:r>
      <w:r w:rsidRPr="00155220">
        <w:rPr>
          <w:color w:val="000000"/>
          <w:sz w:val="28"/>
          <w:szCs w:val="28"/>
        </w:rPr>
        <w:t xml:space="preserve"> и требованиями, установленными в лицензии;</w:t>
      </w:r>
    </w:p>
    <w:p w:rsidR="00155220" w:rsidRPr="00155220" w:rsidRDefault="00155220" w:rsidP="00155220">
      <w:pPr>
        <w:ind w:firstLine="567"/>
        <w:jc w:val="both"/>
        <w:rPr>
          <w:color w:val="000000"/>
          <w:sz w:val="28"/>
          <w:szCs w:val="28"/>
        </w:rPr>
      </w:pPr>
      <w:r w:rsidRPr="00155220">
        <w:rPr>
          <w:color w:val="000000"/>
          <w:sz w:val="28"/>
          <w:szCs w:val="28"/>
        </w:rPr>
        <w:t xml:space="preserve">6) </w:t>
      </w:r>
      <w:r w:rsidRPr="00155220">
        <w:rPr>
          <w:bCs/>
          <w:color w:val="000000"/>
          <w:sz w:val="28"/>
          <w:szCs w:val="28"/>
        </w:rPr>
        <w:t>ликвидации предприятия</w:t>
      </w:r>
      <w:r w:rsidRPr="00155220">
        <w:rPr>
          <w:color w:val="000000"/>
          <w:sz w:val="28"/>
          <w:szCs w:val="28"/>
        </w:rPr>
        <w:t>, которому была предоставлена лицензия.</w:t>
      </w:r>
    </w:p>
    <w:p w:rsidR="00155220" w:rsidRPr="00155220" w:rsidRDefault="00155220" w:rsidP="00155220">
      <w:pPr>
        <w:ind w:firstLine="567"/>
        <w:jc w:val="both"/>
        <w:rPr>
          <w:color w:val="000000"/>
          <w:sz w:val="28"/>
          <w:szCs w:val="28"/>
        </w:rPr>
      </w:pPr>
      <w:r w:rsidRPr="00155220">
        <w:rPr>
          <w:color w:val="000000"/>
          <w:sz w:val="28"/>
          <w:szCs w:val="28"/>
        </w:rPr>
        <w:t xml:space="preserve">Статья 17.1. </w:t>
      </w:r>
      <w:r w:rsidRPr="00155220">
        <w:rPr>
          <w:b/>
          <w:bCs/>
          <w:color w:val="000000"/>
          <w:sz w:val="28"/>
          <w:szCs w:val="28"/>
        </w:rPr>
        <w:t>Переход права пользования участками недр</w:t>
      </w:r>
      <w:r w:rsidRPr="00155220">
        <w:rPr>
          <w:b/>
          <w:color w:val="000000"/>
          <w:sz w:val="28"/>
          <w:szCs w:val="28"/>
        </w:rPr>
        <w:t xml:space="preserve"> и переоформление лицензий на пользование участками недр</w:t>
      </w:r>
    </w:p>
    <w:p w:rsidR="00155220" w:rsidRPr="00155220" w:rsidRDefault="00155220" w:rsidP="00155220">
      <w:pPr>
        <w:ind w:firstLine="567"/>
        <w:jc w:val="both"/>
        <w:rPr>
          <w:color w:val="000000"/>
          <w:sz w:val="28"/>
          <w:szCs w:val="28"/>
        </w:rPr>
      </w:pPr>
      <w:r w:rsidRPr="00155220">
        <w:rPr>
          <w:bCs/>
          <w:color w:val="000000"/>
          <w:sz w:val="28"/>
          <w:szCs w:val="28"/>
        </w:rPr>
        <w:t>Право пользования участками недр</w:t>
      </w:r>
      <w:r w:rsidRPr="00155220">
        <w:rPr>
          <w:color w:val="000000"/>
          <w:sz w:val="28"/>
          <w:szCs w:val="28"/>
        </w:rPr>
        <w:t xml:space="preserve"> </w:t>
      </w:r>
      <w:r w:rsidRPr="00155220">
        <w:rPr>
          <w:bCs/>
          <w:color w:val="000000"/>
          <w:sz w:val="28"/>
          <w:szCs w:val="28"/>
        </w:rPr>
        <w:t>переходит</w:t>
      </w:r>
      <w:r w:rsidRPr="00155220">
        <w:rPr>
          <w:color w:val="000000"/>
          <w:sz w:val="28"/>
          <w:szCs w:val="28"/>
        </w:rPr>
        <w:t xml:space="preserve"> к другому субъекту предпринимательской деятельности </w:t>
      </w:r>
      <w:r w:rsidRPr="00155220">
        <w:rPr>
          <w:bCs/>
          <w:color w:val="000000"/>
          <w:sz w:val="28"/>
          <w:szCs w:val="28"/>
        </w:rPr>
        <w:t>в следующих случаях</w:t>
      </w:r>
      <w:r w:rsidRPr="00155220">
        <w:rPr>
          <w:color w:val="000000"/>
          <w:sz w:val="28"/>
          <w:szCs w:val="28"/>
        </w:rPr>
        <w:t>:</w:t>
      </w:r>
    </w:p>
    <w:p w:rsidR="00155220" w:rsidRPr="00155220" w:rsidRDefault="00155220" w:rsidP="00155220">
      <w:pPr>
        <w:ind w:firstLine="567"/>
        <w:jc w:val="both"/>
        <w:rPr>
          <w:color w:val="000000"/>
          <w:sz w:val="28"/>
          <w:szCs w:val="28"/>
        </w:rPr>
      </w:pPr>
      <w:r w:rsidRPr="00155220">
        <w:rPr>
          <w:bCs/>
          <w:color w:val="000000"/>
          <w:sz w:val="28"/>
          <w:szCs w:val="28"/>
        </w:rPr>
        <w:t>реорганизация юридического лица</w:t>
      </w:r>
      <w:r w:rsidRPr="00155220">
        <w:rPr>
          <w:color w:val="000000"/>
          <w:sz w:val="28"/>
          <w:szCs w:val="28"/>
        </w:rPr>
        <w:t xml:space="preserve"> – (слияние, присоединение, разделение, выделение)</w:t>
      </w:r>
    </w:p>
    <w:p w:rsidR="00155220" w:rsidRPr="00155220" w:rsidRDefault="00155220" w:rsidP="00155220">
      <w:pPr>
        <w:ind w:firstLine="567"/>
        <w:jc w:val="both"/>
        <w:rPr>
          <w:color w:val="000000"/>
          <w:sz w:val="28"/>
          <w:szCs w:val="28"/>
        </w:rPr>
      </w:pPr>
      <w:r w:rsidRPr="00155220">
        <w:rPr>
          <w:bCs/>
          <w:color w:val="000000"/>
          <w:sz w:val="28"/>
          <w:szCs w:val="28"/>
        </w:rPr>
        <w:t>передача права пользования</w:t>
      </w:r>
      <w:r w:rsidRPr="00155220">
        <w:rPr>
          <w:color w:val="000000"/>
          <w:sz w:val="28"/>
          <w:szCs w:val="28"/>
        </w:rPr>
        <w:t xml:space="preserve"> участком недр юридическим лицом - пользователем недр, являющимся основным обществом, юридическому лицу, являющемуся его </w:t>
      </w:r>
      <w:r w:rsidRPr="00155220">
        <w:rPr>
          <w:bCs/>
          <w:color w:val="000000"/>
          <w:sz w:val="28"/>
          <w:szCs w:val="28"/>
        </w:rPr>
        <w:t>дочерним обществом</w:t>
      </w:r>
      <w:r w:rsidRPr="00155220">
        <w:rPr>
          <w:color w:val="000000"/>
          <w:sz w:val="28"/>
          <w:szCs w:val="28"/>
        </w:rPr>
        <w:t xml:space="preserve">, </w:t>
      </w:r>
    </w:p>
    <w:p w:rsidR="00155220" w:rsidRPr="00155220" w:rsidRDefault="00155220" w:rsidP="00155220">
      <w:pPr>
        <w:ind w:firstLine="567"/>
        <w:jc w:val="both"/>
        <w:rPr>
          <w:color w:val="000000"/>
          <w:sz w:val="28"/>
          <w:szCs w:val="28"/>
        </w:rPr>
      </w:pPr>
      <w:r w:rsidRPr="00155220">
        <w:rPr>
          <w:bCs/>
          <w:color w:val="000000"/>
          <w:sz w:val="28"/>
          <w:szCs w:val="28"/>
        </w:rPr>
        <w:t>приобретение субъектом предпринимательской деятельности</w:t>
      </w:r>
      <w:r w:rsidRPr="00155220">
        <w:rPr>
          <w:color w:val="000000"/>
          <w:sz w:val="28"/>
          <w:szCs w:val="28"/>
        </w:rPr>
        <w:t xml:space="preserve"> в порядке, предусмотренном Федеральным законом </w:t>
      </w:r>
      <w:r w:rsidRPr="00155220">
        <w:rPr>
          <w:bCs/>
          <w:color w:val="000000"/>
          <w:sz w:val="28"/>
          <w:szCs w:val="28"/>
        </w:rPr>
        <w:t>"О несостоятельности (банкротстве</w:t>
      </w:r>
      <w:r w:rsidRPr="00155220">
        <w:rPr>
          <w:color w:val="000000"/>
          <w:sz w:val="28"/>
          <w:szCs w:val="28"/>
        </w:rPr>
        <w:t xml:space="preserve">)", </w:t>
      </w:r>
      <w:r w:rsidRPr="00155220">
        <w:rPr>
          <w:bCs/>
          <w:color w:val="000000"/>
          <w:sz w:val="28"/>
          <w:szCs w:val="28"/>
        </w:rPr>
        <w:t>имущества (имущественного комплекса) предприятия-банкрота</w:t>
      </w:r>
      <w:r w:rsidRPr="00155220">
        <w:rPr>
          <w:color w:val="000000"/>
          <w:sz w:val="28"/>
          <w:szCs w:val="28"/>
        </w:rPr>
        <w:t xml:space="preserve">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w:t>
      </w:r>
      <w:r w:rsidRPr="00155220">
        <w:rPr>
          <w:bCs/>
          <w:color w:val="000000"/>
          <w:sz w:val="28"/>
          <w:szCs w:val="28"/>
        </w:rPr>
        <w:t>отвечает квалификационным требованиям, предъявляемым к недропользователю</w:t>
      </w:r>
      <w:r w:rsidRPr="00155220">
        <w:rPr>
          <w:color w:val="000000"/>
          <w:sz w:val="28"/>
          <w:szCs w:val="28"/>
        </w:rPr>
        <w:t xml:space="preserve"> законодательством Российской Федерации о недрах.</w:t>
      </w:r>
    </w:p>
    <w:p w:rsidR="00155220" w:rsidRPr="00155220" w:rsidRDefault="00155220" w:rsidP="00155220">
      <w:pPr>
        <w:ind w:firstLine="567"/>
        <w:jc w:val="both"/>
        <w:rPr>
          <w:color w:val="000000"/>
          <w:sz w:val="28"/>
          <w:szCs w:val="28"/>
        </w:rPr>
      </w:pPr>
    </w:p>
    <w:p w:rsidR="00155220" w:rsidRPr="00155220" w:rsidRDefault="00155220" w:rsidP="00155220">
      <w:pPr>
        <w:ind w:firstLine="567"/>
        <w:jc w:val="both"/>
        <w:rPr>
          <w:color w:val="000000"/>
          <w:sz w:val="28"/>
          <w:szCs w:val="28"/>
        </w:rPr>
      </w:pPr>
      <w:r w:rsidRPr="00155220">
        <w:rPr>
          <w:color w:val="000000"/>
          <w:sz w:val="28"/>
          <w:szCs w:val="28"/>
        </w:rPr>
        <w:t xml:space="preserve">При переходе права пользования участком недр </w:t>
      </w:r>
      <w:r w:rsidRPr="00155220">
        <w:rPr>
          <w:bCs/>
          <w:color w:val="000000"/>
          <w:sz w:val="28"/>
          <w:szCs w:val="28"/>
        </w:rPr>
        <w:t xml:space="preserve">лицензия </w:t>
      </w:r>
      <w:r w:rsidRPr="00155220">
        <w:rPr>
          <w:color w:val="000000"/>
          <w:sz w:val="28"/>
          <w:szCs w:val="28"/>
        </w:rPr>
        <w:t xml:space="preserve">на пользование участком недр </w:t>
      </w:r>
      <w:r w:rsidRPr="00155220">
        <w:rPr>
          <w:bCs/>
          <w:color w:val="000000"/>
          <w:sz w:val="28"/>
          <w:szCs w:val="28"/>
        </w:rPr>
        <w:t>подлежит переоформлению</w:t>
      </w:r>
      <w:r w:rsidRPr="00155220">
        <w:rPr>
          <w:color w:val="000000"/>
          <w:sz w:val="28"/>
          <w:szCs w:val="28"/>
        </w:rPr>
        <w:t>.</w:t>
      </w:r>
    </w:p>
    <w:p w:rsidR="00155220" w:rsidRPr="00155220" w:rsidRDefault="00155220" w:rsidP="00155220">
      <w:pPr>
        <w:ind w:firstLine="567"/>
        <w:jc w:val="both"/>
        <w:rPr>
          <w:color w:val="000000"/>
          <w:sz w:val="28"/>
          <w:szCs w:val="28"/>
        </w:rPr>
      </w:pPr>
    </w:p>
    <w:p w:rsidR="00155220" w:rsidRPr="00155220" w:rsidRDefault="00155220" w:rsidP="00155220">
      <w:pPr>
        <w:ind w:firstLine="567"/>
        <w:jc w:val="both"/>
        <w:rPr>
          <w:b/>
          <w:bCs/>
          <w:color w:val="000000"/>
          <w:sz w:val="28"/>
          <w:szCs w:val="28"/>
        </w:rPr>
      </w:pPr>
      <w:r w:rsidRPr="00155220">
        <w:rPr>
          <w:b/>
          <w:bCs/>
          <w:color w:val="000000"/>
          <w:sz w:val="28"/>
          <w:szCs w:val="28"/>
        </w:rPr>
        <w:t>Особенности правового регулирования использования недр не связанного  с добычей полезных ископаемых.</w:t>
      </w:r>
    </w:p>
    <w:p w:rsidR="00155220" w:rsidRPr="00155220" w:rsidRDefault="00155220" w:rsidP="00155220">
      <w:pPr>
        <w:pStyle w:val="1"/>
        <w:spacing w:before="0" w:after="0"/>
        <w:ind w:firstLine="567"/>
        <w:jc w:val="both"/>
        <w:rPr>
          <w:rFonts w:ascii="Times New Roman" w:hAnsi="Times New Roman"/>
          <w:b w:val="0"/>
          <w:bCs w:val="0"/>
          <w:color w:val="000000"/>
          <w:sz w:val="28"/>
          <w:szCs w:val="28"/>
        </w:rPr>
      </w:pPr>
      <w:r w:rsidRPr="00155220">
        <w:rPr>
          <w:rFonts w:ascii="Times New Roman" w:hAnsi="Times New Roman"/>
          <w:b w:val="0"/>
          <w:bCs w:val="0"/>
          <w:color w:val="000000"/>
          <w:sz w:val="28"/>
          <w:szCs w:val="28"/>
        </w:rPr>
        <w:t xml:space="preserve">Инструкция по оформлению горных отводов для использования недр в целях, не связанных с добычей полезных ископаемых (утв. </w:t>
      </w:r>
      <w:hyperlink w:anchor="sub_0" w:history="1">
        <w:r w:rsidRPr="00155220">
          <w:rPr>
            <w:rStyle w:val="af1"/>
            <w:color w:val="000000"/>
            <w:sz w:val="28"/>
            <w:szCs w:val="28"/>
          </w:rPr>
          <w:t>постановлением</w:t>
        </w:r>
      </w:hyperlink>
      <w:r w:rsidRPr="00155220">
        <w:rPr>
          <w:rFonts w:ascii="Times New Roman" w:hAnsi="Times New Roman"/>
          <w:b w:val="0"/>
          <w:bCs w:val="0"/>
          <w:color w:val="000000"/>
          <w:sz w:val="28"/>
          <w:szCs w:val="28"/>
        </w:rPr>
        <w:t xml:space="preserve"> МПР РФ, Госгортехнадзора РФ от 25 марта </w:t>
      </w:r>
      <w:smartTag w:uri="urn:schemas-microsoft-com:office:smarttags" w:element="metricconverter">
        <w:smartTagPr>
          <w:attr w:name="ProductID" w:val="1999 г"/>
        </w:smartTagPr>
        <w:r w:rsidRPr="00155220">
          <w:rPr>
            <w:rFonts w:ascii="Times New Roman" w:hAnsi="Times New Roman"/>
            <w:b w:val="0"/>
            <w:bCs w:val="0"/>
            <w:color w:val="000000"/>
            <w:sz w:val="28"/>
            <w:szCs w:val="28"/>
          </w:rPr>
          <w:t>1999 г</w:t>
        </w:r>
      </w:smartTag>
      <w:r w:rsidRPr="00155220">
        <w:rPr>
          <w:rFonts w:ascii="Times New Roman" w:hAnsi="Times New Roman"/>
          <w:b w:val="0"/>
          <w:bCs w:val="0"/>
          <w:color w:val="000000"/>
          <w:sz w:val="28"/>
          <w:szCs w:val="28"/>
        </w:rPr>
        <w:t>. N 18/24)</w:t>
      </w:r>
    </w:p>
    <w:p w:rsidR="00155220" w:rsidRPr="00155220" w:rsidRDefault="00155220" w:rsidP="00155220">
      <w:pPr>
        <w:pStyle w:val="1"/>
        <w:spacing w:before="0" w:after="0"/>
        <w:ind w:firstLine="567"/>
        <w:jc w:val="both"/>
        <w:rPr>
          <w:rFonts w:ascii="Times New Roman" w:hAnsi="Times New Roman"/>
          <w:b w:val="0"/>
          <w:bCs w:val="0"/>
          <w:color w:val="000000"/>
          <w:sz w:val="28"/>
          <w:szCs w:val="28"/>
        </w:rPr>
      </w:pPr>
      <w:r w:rsidRPr="00155220">
        <w:rPr>
          <w:rFonts w:ascii="Times New Roman" w:hAnsi="Times New Roman"/>
          <w:b w:val="0"/>
          <w:bCs w:val="0"/>
          <w:color w:val="000000"/>
          <w:sz w:val="28"/>
          <w:szCs w:val="28"/>
        </w:rPr>
        <w:lastRenderedPageBreak/>
        <w:t xml:space="preserve">Распоряжение МПР РФ от 31 октября </w:t>
      </w:r>
      <w:smartTag w:uri="urn:schemas-microsoft-com:office:smarttags" w:element="metricconverter">
        <w:smartTagPr>
          <w:attr w:name="ProductID" w:val="2002 г"/>
        </w:smartTagPr>
        <w:r w:rsidRPr="00155220">
          <w:rPr>
            <w:rFonts w:ascii="Times New Roman" w:hAnsi="Times New Roman"/>
            <w:b w:val="0"/>
            <w:bCs w:val="0"/>
            <w:color w:val="000000"/>
            <w:sz w:val="28"/>
            <w:szCs w:val="28"/>
          </w:rPr>
          <w:t>2002 г</w:t>
        </w:r>
      </w:smartTag>
      <w:r w:rsidRPr="00155220">
        <w:rPr>
          <w:rFonts w:ascii="Times New Roman" w:hAnsi="Times New Roman"/>
          <w:b w:val="0"/>
          <w:bCs w:val="0"/>
          <w:color w:val="000000"/>
          <w:sz w:val="28"/>
          <w:szCs w:val="28"/>
        </w:rPr>
        <w:t>. N 441-р "Об утверждении Временных методических рекомендаций по подготовке и рассмотрению материалов при оформлении лицензий на геологическое изучение участков недр, предоставляемых для целей, не связанных с добычей полезных ископаемых"</w:t>
      </w:r>
    </w:p>
    <w:p w:rsidR="00155220" w:rsidRPr="00155220" w:rsidRDefault="00155220" w:rsidP="00155220">
      <w:pPr>
        <w:ind w:firstLine="567"/>
        <w:jc w:val="both"/>
        <w:rPr>
          <w:color w:val="000000"/>
          <w:sz w:val="28"/>
          <w:szCs w:val="28"/>
        </w:rPr>
      </w:pPr>
      <w:r w:rsidRPr="00155220">
        <w:rPr>
          <w:color w:val="000000"/>
          <w:sz w:val="28"/>
          <w:szCs w:val="28"/>
        </w:rPr>
        <w:t xml:space="preserve"> Основной задачей </w:t>
      </w:r>
      <w:r w:rsidRPr="00155220">
        <w:rPr>
          <w:bCs/>
          <w:color w:val="000000"/>
          <w:sz w:val="28"/>
          <w:szCs w:val="28"/>
        </w:rPr>
        <w:t>геологического изучения участка недр</w:t>
      </w:r>
      <w:r w:rsidRPr="00155220">
        <w:rPr>
          <w:color w:val="000000"/>
          <w:sz w:val="28"/>
          <w:szCs w:val="28"/>
        </w:rPr>
        <w:t xml:space="preserve">, предоставляемого в пользование для целей, </w:t>
      </w:r>
      <w:r w:rsidRPr="00155220">
        <w:rPr>
          <w:bCs/>
          <w:color w:val="000000"/>
          <w:sz w:val="28"/>
          <w:szCs w:val="28"/>
        </w:rPr>
        <w:t>не связанных с добычей полезных ископаемых</w:t>
      </w:r>
      <w:r w:rsidRPr="00155220">
        <w:rPr>
          <w:color w:val="000000"/>
          <w:sz w:val="28"/>
          <w:szCs w:val="28"/>
        </w:rPr>
        <w:t xml:space="preserve">, может рассматриваться получение геологической и иной информации об участке недр, необходимой и достаточной </w:t>
      </w:r>
      <w:r w:rsidRPr="00155220">
        <w:rPr>
          <w:bCs/>
          <w:color w:val="000000"/>
          <w:sz w:val="28"/>
          <w:szCs w:val="28"/>
        </w:rPr>
        <w:t>для обоснования возможности использования таких участков для строительств и эксплуатации подземных сооружений (подземные хранилища различного назначения, тоннели, метро и прочие сооружения), размещения (захоронения) промышленных и бытовых отходов в пластах горных пород, захоронения радиоактивных и других опасных отходов в глубоких горизонтах</w:t>
      </w:r>
      <w:r w:rsidRPr="00155220">
        <w:rPr>
          <w:color w:val="000000"/>
          <w:sz w:val="28"/>
          <w:szCs w:val="28"/>
        </w:rPr>
        <w:t>, обеспечивающих их локализацию (полигоны подземного захоронения).</w:t>
      </w:r>
    </w:p>
    <w:p w:rsidR="00155220" w:rsidRPr="00155220" w:rsidRDefault="00155220" w:rsidP="00155220">
      <w:pPr>
        <w:pStyle w:val="1"/>
        <w:spacing w:before="0" w:after="0"/>
        <w:ind w:firstLine="567"/>
        <w:jc w:val="both"/>
        <w:rPr>
          <w:rFonts w:ascii="Times New Roman" w:hAnsi="Times New Roman"/>
          <w:b w:val="0"/>
          <w:color w:val="000000"/>
          <w:sz w:val="28"/>
          <w:szCs w:val="28"/>
        </w:rPr>
      </w:pPr>
      <w:r w:rsidRPr="00155220">
        <w:rPr>
          <w:rFonts w:ascii="Times New Roman" w:hAnsi="Times New Roman"/>
          <w:b w:val="0"/>
          <w:color w:val="000000"/>
          <w:sz w:val="28"/>
          <w:szCs w:val="28"/>
        </w:rPr>
        <w:t xml:space="preserve">Письмо Геолкома РФ от 5 ноября </w:t>
      </w:r>
      <w:smartTag w:uri="urn:schemas-microsoft-com:office:smarttags" w:element="metricconverter">
        <w:smartTagPr>
          <w:attr w:name="ProductID" w:val="1992 г"/>
        </w:smartTagPr>
        <w:r w:rsidRPr="00155220">
          <w:rPr>
            <w:rFonts w:ascii="Times New Roman" w:hAnsi="Times New Roman"/>
            <w:b w:val="0"/>
            <w:color w:val="000000"/>
            <w:sz w:val="28"/>
            <w:szCs w:val="28"/>
          </w:rPr>
          <w:t>1992 г</w:t>
        </w:r>
      </w:smartTag>
      <w:r w:rsidRPr="00155220">
        <w:rPr>
          <w:rFonts w:ascii="Times New Roman" w:hAnsi="Times New Roman"/>
          <w:b w:val="0"/>
          <w:color w:val="000000"/>
          <w:sz w:val="28"/>
          <w:szCs w:val="28"/>
        </w:rPr>
        <w:t>. N ВЩ-61/2714 "Рекомендации о порядке лицензирования пользования недрами действующими предприятиями в части подземных вод, захоронения вредных веществ, отходов, сброса сточных вод в недра и использования недр для целей, не связанных с добычей полезных ископаемых"</w:t>
      </w:r>
    </w:p>
    <w:p w:rsidR="00155220" w:rsidRPr="00155220" w:rsidRDefault="00155220" w:rsidP="00155220">
      <w:pPr>
        <w:pStyle w:val="1"/>
        <w:spacing w:before="0" w:after="0"/>
        <w:ind w:firstLine="567"/>
        <w:jc w:val="both"/>
        <w:rPr>
          <w:rFonts w:ascii="Times New Roman" w:hAnsi="Times New Roman"/>
          <w:bCs w:val="0"/>
          <w:color w:val="000000"/>
          <w:sz w:val="28"/>
          <w:szCs w:val="28"/>
        </w:rPr>
      </w:pPr>
      <w:r w:rsidRPr="00155220">
        <w:rPr>
          <w:rFonts w:ascii="Times New Roman" w:hAnsi="Times New Roman"/>
          <w:bCs w:val="0"/>
          <w:color w:val="000000"/>
          <w:sz w:val="28"/>
          <w:szCs w:val="28"/>
        </w:rPr>
        <w:t xml:space="preserve">Право пользования недрами для образования особо охраняемых геологических объектов и сбора геологических коллекционных материалов            </w:t>
      </w:r>
    </w:p>
    <w:p w:rsidR="00155220" w:rsidRPr="00155220" w:rsidRDefault="00155220" w:rsidP="00155220">
      <w:pPr>
        <w:pStyle w:val="1"/>
        <w:spacing w:before="0" w:after="0"/>
        <w:ind w:firstLine="567"/>
        <w:jc w:val="both"/>
        <w:rPr>
          <w:rFonts w:ascii="Times New Roman" w:hAnsi="Times New Roman"/>
          <w:b w:val="0"/>
          <w:bCs w:val="0"/>
          <w:color w:val="000000"/>
          <w:sz w:val="28"/>
          <w:szCs w:val="28"/>
        </w:rPr>
      </w:pPr>
      <w:r w:rsidRPr="00155220">
        <w:rPr>
          <w:rFonts w:ascii="Times New Roman" w:hAnsi="Times New Roman"/>
          <w:b w:val="0"/>
          <w:bCs w:val="0"/>
          <w:color w:val="000000"/>
          <w:sz w:val="28"/>
          <w:szCs w:val="28"/>
        </w:rPr>
        <w:t xml:space="preserve"> Приказ МПР РФ от 29 ноября </w:t>
      </w:r>
      <w:smartTag w:uri="urn:schemas-microsoft-com:office:smarttags" w:element="metricconverter">
        <w:smartTagPr>
          <w:attr w:name="ProductID" w:val="2004 г"/>
        </w:smartTagPr>
        <w:r w:rsidRPr="00155220">
          <w:rPr>
            <w:rFonts w:ascii="Times New Roman" w:hAnsi="Times New Roman"/>
            <w:b w:val="0"/>
            <w:bCs w:val="0"/>
            <w:color w:val="000000"/>
            <w:sz w:val="28"/>
            <w:szCs w:val="28"/>
          </w:rPr>
          <w:t>2004 г</w:t>
        </w:r>
      </w:smartTag>
      <w:r w:rsidRPr="00155220">
        <w:rPr>
          <w:rFonts w:ascii="Times New Roman" w:hAnsi="Times New Roman"/>
          <w:b w:val="0"/>
          <w:bCs w:val="0"/>
          <w:color w:val="000000"/>
          <w:sz w:val="28"/>
          <w:szCs w:val="28"/>
        </w:rPr>
        <w:t>. N 712 "Об утверждении Порядка рассмотрения заявок на получение права пользования недрами для образования особо охраняемых геологических объектов"</w:t>
      </w:r>
    </w:p>
    <w:p w:rsidR="00155220" w:rsidRPr="00155220" w:rsidRDefault="00155220" w:rsidP="00155220">
      <w:pPr>
        <w:ind w:firstLine="567"/>
        <w:jc w:val="both"/>
        <w:rPr>
          <w:b/>
          <w:color w:val="000000"/>
          <w:sz w:val="28"/>
          <w:szCs w:val="28"/>
        </w:rPr>
      </w:pPr>
      <w:r w:rsidRPr="00155220">
        <w:rPr>
          <w:bCs/>
          <w:color w:val="000000"/>
          <w:sz w:val="28"/>
          <w:szCs w:val="28"/>
        </w:rPr>
        <w:t>право пользования участками недр для образования особо охраняемых</w:t>
      </w:r>
      <w:r w:rsidRPr="00155220">
        <w:rPr>
          <w:color w:val="000000"/>
          <w:sz w:val="28"/>
          <w:szCs w:val="28"/>
        </w:rPr>
        <w:t xml:space="preserve"> </w:t>
      </w:r>
      <w:r w:rsidRPr="00155220">
        <w:rPr>
          <w:bCs/>
          <w:color w:val="000000"/>
          <w:sz w:val="28"/>
          <w:szCs w:val="28"/>
        </w:rPr>
        <w:t xml:space="preserve">геологических объектов возникает на основании </w:t>
      </w:r>
      <w:r w:rsidRPr="00155220">
        <w:rPr>
          <w:b/>
          <w:bCs/>
          <w:color w:val="000000"/>
          <w:sz w:val="28"/>
          <w:szCs w:val="28"/>
        </w:rPr>
        <w:t>решения комиссии, создаваемой Федеральным агентством по недропользованию</w:t>
      </w:r>
      <w:r w:rsidRPr="00155220">
        <w:rPr>
          <w:b/>
          <w:color w:val="000000"/>
          <w:sz w:val="28"/>
          <w:szCs w:val="28"/>
        </w:rPr>
        <w:t xml:space="preserve"> </w:t>
      </w:r>
    </w:p>
    <w:p w:rsidR="00155220" w:rsidRPr="00155220" w:rsidRDefault="00155220" w:rsidP="00155220">
      <w:pPr>
        <w:ind w:firstLine="567"/>
        <w:jc w:val="both"/>
        <w:rPr>
          <w:color w:val="000000"/>
          <w:sz w:val="28"/>
          <w:szCs w:val="28"/>
        </w:rPr>
      </w:pPr>
      <w:r w:rsidRPr="00155220">
        <w:rPr>
          <w:color w:val="000000"/>
          <w:sz w:val="28"/>
          <w:szCs w:val="28"/>
        </w:rPr>
        <w:t>Для принятия решения, заинтересованные лица подготавливают заявку, которая должна содержать:</w:t>
      </w:r>
    </w:p>
    <w:p w:rsidR="00155220" w:rsidRPr="00155220" w:rsidRDefault="00155220" w:rsidP="00155220">
      <w:pPr>
        <w:ind w:firstLine="567"/>
        <w:jc w:val="both"/>
        <w:rPr>
          <w:color w:val="000000"/>
          <w:sz w:val="28"/>
          <w:szCs w:val="28"/>
        </w:rPr>
      </w:pPr>
      <w:r w:rsidRPr="00155220">
        <w:rPr>
          <w:color w:val="000000"/>
          <w:sz w:val="28"/>
          <w:szCs w:val="28"/>
        </w:rPr>
        <w:t xml:space="preserve">1) </w:t>
      </w:r>
      <w:r w:rsidRPr="00155220">
        <w:rPr>
          <w:bCs/>
          <w:color w:val="000000"/>
          <w:sz w:val="28"/>
          <w:szCs w:val="28"/>
        </w:rPr>
        <w:t>сведения о предполагаемом месте образования особо охраняемого участка недр</w:t>
      </w:r>
      <w:r w:rsidRPr="00155220">
        <w:rPr>
          <w:color w:val="000000"/>
          <w:sz w:val="28"/>
          <w:szCs w:val="28"/>
        </w:rPr>
        <w:t xml:space="preserve">, его размерах, категории и виде особо охраняемого геологического объекта в соответствии с требованиями Федерального закона от 14 марта </w:t>
      </w:r>
      <w:smartTag w:uri="urn:schemas-microsoft-com:office:smarttags" w:element="metricconverter">
        <w:smartTagPr>
          <w:attr w:name="ProductID" w:val="1995 г"/>
        </w:smartTagPr>
        <w:r w:rsidRPr="00155220">
          <w:rPr>
            <w:color w:val="000000"/>
            <w:sz w:val="28"/>
            <w:szCs w:val="28"/>
          </w:rPr>
          <w:t>1995 г</w:t>
        </w:r>
      </w:smartTag>
      <w:r w:rsidRPr="00155220">
        <w:rPr>
          <w:color w:val="000000"/>
          <w:sz w:val="28"/>
          <w:szCs w:val="28"/>
        </w:rPr>
        <w:t xml:space="preserve">. N 33-ФЗ "Об особо охраняемых природных территориях" </w:t>
      </w:r>
    </w:p>
    <w:p w:rsidR="00155220" w:rsidRPr="00155220" w:rsidRDefault="00155220" w:rsidP="00155220">
      <w:pPr>
        <w:ind w:firstLine="567"/>
        <w:jc w:val="both"/>
        <w:rPr>
          <w:bCs/>
          <w:color w:val="000000"/>
          <w:sz w:val="28"/>
          <w:szCs w:val="28"/>
        </w:rPr>
      </w:pPr>
      <w:r w:rsidRPr="00155220">
        <w:rPr>
          <w:color w:val="000000"/>
          <w:sz w:val="28"/>
          <w:szCs w:val="28"/>
        </w:rPr>
        <w:t xml:space="preserve">2) </w:t>
      </w:r>
      <w:r w:rsidRPr="00155220">
        <w:rPr>
          <w:bCs/>
          <w:color w:val="000000"/>
          <w:sz w:val="28"/>
          <w:szCs w:val="28"/>
        </w:rPr>
        <w:t>обоснование целесообразности отнесения участка недр к особо охраняемым геологическим объектам;</w:t>
      </w:r>
    </w:p>
    <w:p w:rsidR="00155220" w:rsidRPr="00155220" w:rsidRDefault="00155220" w:rsidP="00155220">
      <w:pPr>
        <w:ind w:firstLine="567"/>
        <w:jc w:val="both"/>
        <w:rPr>
          <w:color w:val="000000"/>
          <w:sz w:val="28"/>
          <w:szCs w:val="28"/>
        </w:rPr>
      </w:pPr>
      <w:r w:rsidRPr="00155220">
        <w:rPr>
          <w:color w:val="000000"/>
          <w:sz w:val="28"/>
          <w:szCs w:val="28"/>
        </w:rPr>
        <w:t>3) данные о предполагаемых сроках и этапах формирования организационно-хозяйственной инфраструктуры особо охраняемого геологического объекта.</w:t>
      </w:r>
    </w:p>
    <w:p w:rsidR="00155220" w:rsidRPr="00155220" w:rsidRDefault="00155220" w:rsidP="00155220">
      <w:pPr>
        <w:pStyle w:val="1"/>
        <w:spacing w:before="0" w:after="0"/>
        <w:ind w:firstLine="567"/>
        <w:jc w:val="both"/>
        <w:rPr>
          <w:rFonts w:ascii="Times New Roman" w:hAnsi="Times New Roman"/>
          <w:b w:val="0"/>
          <w:bCs w:val="0"/>
          <w:color w:val="000000"/>
          <w:sz w:val="28"/>
          <w:szCs w:val="28"/>
        </w:rPr>
      </w:pPr>
      <w:r w:rsidRPr="00155220">
        <w:rPr>
          <w:rFonts w:ascii="Times New Roman" w:hAnsi="Times New Roman"/>
          <w:b w:val="0"/>
          <w:bCs w:val="0"/>
          <w:color w:val="000000"/>
          <w:sz w:val="28"/>
          <w:szCs w:val="28"/>
        </w:rPr>
        <w:t xml:space="preserve">Порядок рассмотрения заявок на получение права пользования недрами для целей сбора минералогических, палеонтологических и других геологических коллекционных материалов (утв. </w:t>
      </w:r>
      <w:hyperlink w:anchor="sub_0" w:history="1">
        <w:r w:rsidRPr="00155220">
          <w:rPr>
            <w:rStyle w:val="af1"/>
            <w:color w:val="000000"/>
            <w:sz w:val="28"/>
            <w:szCs w:val="28"/>
          </w:rPr>
          <w:t>приказом</w:t>
        </w:r>
      </w:hyperlink>
      <w:r w:rsidRPr="00155220">
        <w:rPr>
          <w:rFonts w:ascii="Times New Roman" w:hAnsi="Times New Roman"/>
          <w:b w:val="0"/>
          <w:bCs w:val="0"/>
          <w:color w:val="000000"/>
          <w:sz w:val="28"/>
          <w:szCs w:val="28"/>
        </w:rPr>
        <w:t xml:space="preserve"> МПР РФ от 29 ноября </w:t>
      </w:r>
      <w:smartTag w:uri="urn:schemas-microsoft-com:office:smarttags" w:element="metricconverter">
        <w:smartTagPr>
          <w:attr w:name="ProductID" w:val="2004 г"/>
        </w:smartTagPr>
        <w:r w:rsidRPr="00155220">
          <w:rPr>
            <w:rFonts w:ascii="Times New Roman" w:hAnsi="Times New Roman"/>
            <w:b w:val="0"/>
            <w:bCs w:val="0"/>
            <w:color w:val="000000"/>
            <w:sz w:val="28"/>
            <w:szCs w:val="28"/>
          </w:rPr>
          <w:t>2004 г</w:t>
        </w:r>
      </w:smartTag>
      <w:r w:rsidRPr="00155220">
        <w:rPr>
          <w:rFonts w:ascii="Times New Roman" w:hAnsi="Times New Roman"/>
          <w:b w:val="0"/>
          <w:bCs w:val="0"/>
          <w:color w:val="000000"/>
          <w:sz w:val="28"/>
          <w:szCs w:val="28"/>
        </w:rPr>
        <w:t>. N 711)</w:t>
      </w:r>
    </w:p>
    <w:p w:rsidR="00155220" w:rsidRPr="00155220" w:rsidRDefault="00155220" w:rsidP="00155220">
      <w:pPr>
        <w:ind w:firstLine="567"/>
        <w:jc w:val="both"/>
        <w:rPr>
          <w:bCs/>
          <w:color w:val="000000"/>
          <w:sz w:val="28"/>
          <w:szCs w:val="28"/>
        </w:rPr>
      </w:pPr>
      <w:r w:rsidRPr="00155220">
        <w:rPr>
          <w:bCs/>
          <w:color w:val="000000"/>
          <w:sz w:val="28"/>
          <w:szCs w:val="28"/>
        </w:rPr>
        <w:lastRenderedPageBreak/>
        <w:t>сбор геологических коллекционных материалов означает извлечение единичных образцов горных пород, руд, минералов, окаменелых остатков фауны и флоры из естественных обнажений, отвалов горных пород и продуктов их переработки, действующих и заброшенных горных выработок без проведения горных и других видов специальных работ.</w:t>
      </w:r>
    </w:p>
    <w:p w:rsidR="00155220" w:rsidRPr="00155220" w:rsidRDefault="00155220" w:rsidP="00155220">
      <w:pPr>
        <w:ind w:firstLine="567"/>
        <w:jc w:val="both"/>
        <w:rPr>
          <w:b/>
          <w:color w:val="000000"/>
          <w:sz w:val="28"/>
          <w:szCs w:val="28"/>
        </w:rPr>
      </w:pPr>
      <w:r w:rsidRPr="00155220">
        <w:rPr>
          <w:color w:val="000000"/>
          <w:sz w:val="28"/>
          <w:szCs w:val="28"/>
        </w:rPr>
        <w:t xml:space="preserve">право пользования участками недр для целей … возникает </w:t>
      </w:r>
      <w:r w:rsidRPr="00155220">
        <w:rPr>
          <w:b/>
          <w:color w:val="000000"/>
          <w:sz w:val="28"/>
          <w:szCs w:val="28"/>
        </w:rPr>
        <w:t xml:space="preserve">на основании решения органа исполнительной власти субъекта Российской Федерации, согласованного с Федеральным агентством по недропользованию или его территориальными органами. </w:t>
      </w:r>
    </w:p>
    <w:p w:rsidR="00155220" w:rsidRPr="00155220" w:rsidRDefault="00155220" w:rsidP="00155220">
      <w:pPr>
        <w:pStyle w:val="1"/>
        <w:spacing w:before="0" w:after="0"/>
        <w:ind w:firstLine="567"/>
        <w:jc w:val="both"/>
        <w:rPr>
          <w:rFonts w:ascii="Times New Roman" w:hAnsi="Times New Roman"/>
          <w:color w:val="000000"/>
          <w:sz w:val="28"/>
          <w:szCs w:val="28"/>
        </w:rPr>
      </w:pPr>
      <w:r w:rsidRPr="00155220">
        <w:rPr>
          <w:rFonts w:ascii="Times New Roman" w:hAnsi="Times New Roman"/>
          <w:color w:val="000000"/>
          <w:sz w:val="28"/>
          <w:szCs w:val="28"/>
        </w:rPr>
        <w:t>Собственность на недра</w:t>
      </w:r>
    </w:p>
    <w:p w:rsidR="00155220" w:rsidRPr="00155220" w:rsidRDefault="00155220" w:rsidP="00155220">
      <w:pPr>
        <w:ind w:firstLine="567"/>
        <w:jc w:val="both"/>
        <w:rPr>
          <w:color w:val="000000"/>
          <w:sz w:val="28"/>
          <w:szCs w:val="28"/>
        </w:rPr>
      </w:pPr>
      <w:r w:rsidRPr="00155220">
        <w:rPr>
          <w:b/>
          <w:bCs/>
          <w:color w:val="000000"/>
          <w:sz w:val="28"/>
          <w:szCs w:val="28"/>
        </w:rPr>
        <w:t>Статья 1.2.</w:t>
      </w:r>
      <w:r w:rsidRPr="00155220">
        <w:rPr>
          <w:color w:val="000000"/>
          <w:sz w:val="28"/>
          <w:szCs w:val="28"/>
        </w:rPr>
        <w:t xml:space="preserve"> Закон Российской Федерации от 21 февраля 1992 г. N 2395-I "О недрах" </w:t>
      </w:r>
    </w:p>
    <w:p w:rsidR="00155220" w:rsidRPr="00155220" w:rsidRDefault="00155220" w:rsidP="00155220">
      <w:pPr>
        <w:ind w:firstLine="567"/>
        <w:jc w:val="both"/>
        <w:rPr>
          <w:color w:val="000000"/>
          <w:sz w:val="28"/>
          <w:szCs w:val="28"/>
        </w:rPr>
      </w:pPr>
      <w:r w:rsidRPr="00155220">
        <w:rPr>
          <w:color w:val="000000"/>
          <w:sz w:val="28"/>
          <w:szCs w:val="28"/>
        </w:rPr>
        <w:t xml:space="preserve"> 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w:t>
      </w:r>
      <w:r w:rsidRPr="00155220">
        <w:rPr>
          <w:b/>
          <w:bCs/>
          <w:color w:val="000000"/>
          <w:sz w:val="28"/>
          <w:szCs w:val="28"/>
        </w:rPr>
        <w:t>государственной собственностью</w:t>
      </w:r>
      <w:r w:rsidRPr="00155220">
        <w:rPr>
          <w:color w:val="000000"/>
          <w:sz w:val="28"/>
          <w:szCs w:val="28"/>
        </w:rPr>
        <w:t xml:space="preserve">. </w:t>
      </w:r>
      <w:r w:rsidRPr="00155220">
        <w:rPr>
          <w:b/>
          <w:bCs/>
          <w:color w:val="000000"/>
          <w:sz w:val="28"/>
          <w:szCs w:val="28"/>
        </w:rPr>
        <w:t>Вопросы владения, пользования и распоряжения недрами находятся в совместном ведении Российской Федерации и субъектов Российской Федерации</w:t>
      </w:r>
      <w:r w:rsidRPr="00155220">
        <w:rPr>
          <w:color w:val="000000"/>
          <w:sz w:val="28"/>
          <w:szCs w:val="28"/>
        </w:rPr>
        <w:t>.</w:t>
      </w:r>
    </w:p>
    <w:p w:rsidR="00155220" w:rsidRPr="00155220" w:rsidRDefault="00155220" w:rsidP="00155220">
      <w:pPr>
        <w:ind w:firstLine="567"/>
        <w:jc w:val="both"/>
        <w:rPr>
          <w:color w:val="000000"/>
          <w:sz w:val="28"/>
          <w:szCs w:val="28"/>
        </w:rPr>
      </w:pPr>
      <w:bookmarkStart w:id="13" w:name="sub_1022"/>
      <w:r w:rsidRPr="00155220">
        <w:rPr>
          <w:color w:val="000000"/>
          <w:sz w:val="28"/>
          <w:szCs w:val="28"/>
        </w:rPr>
        <w:t xml:space="preserve"> </w:t>
      </w:r>
      <w:r w:rsidRPr="00155220">
        <w:rPr>
          <w:b/>
          <w:bCs/>
          <w:color w:val="000000"/>
          <w:sz w:val="28"/>
          <w:szCs w:val="28"/>
        </w:rPr>
        <w:t>Участки недр не могут быть предметом купли, продажи, дарения, наследования, вклада, залога или отчуждаться в иной форме</w:t>
      </w:r>
      <w:r w:rsidRPr="00155220">
        <w:rPr>
          <w:color w:val="000000"/>
          <w:sz w:val="28"/>
          <w:szCs w:val="28"/>
        </w:rPr>
        <w:t>.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155220" w:rsidRPr="00155220" w:rsidRDefault="00155220" w:rsidP="00155220">
      <w:pPr>
        <w:ind w:firstLine="567"/>
        <w:jc w:val="both"/>
        <w:rPr>
          <w:color w:val="000000"/>
          <w:sz w:val="28"/>
          <w:szCs w:val="28"/>
        </w:rPr>
      </w:pPr>
      <w:r w:rsidRPr="00155220">
        <w:rPr>
          <w:color w:val="000000"/>
          <w:sz w:val="28"/>
          <w:szCs w:val="28"/>
        </w:rPr>
        <w:t>Современному российскому законодательству не известны какие-либо вещные права на участок недр, за исключением права собственности.</w:t>
      </w:r>
    </w:p>
    <w:bookmarkEnd w:id="13"/>
    <w:p w:rsidR="00155220" w:rsidRPr="00155220" w:rsidRDefault="00155220" w:rsidP="00155220">
      <w:pPr>
        <w:ind w:firstLine="567"/>
        <w:jc w:val="both"/>
        <w:rPr>
          <w:color w:val="000000"/>
          <w:sz w:val="28"/>
          <w:szCs w:val="28"/>
        </w:rPr>
      </w:pPr>
      <w:r w:rsidRPr="00155220">
        <w:rPr>
          <w:b/>
          <w:bCs/>
          <w:color w:val="000000"/>
          <w:sz w:val="28"/>
          <w:szCs w:val="28"/>
        </w:rPr>
        <w:t>Добытые из недр полезные ископаемые и иные ресурсы</w:t>
      </w:r>
      <w:r w:rsidRPr="00155220">
        <w:rPr>
          <w:color w:val="000000"/>
          <w:sz w:val="28"/>
          <w:szCs w:val="28"/>
        </w:rPr>
        <w:t xml:space="preserve"> по условиям лицензии </w:t>
      </w:r>
      <w:r w:rsidRPr="00155220">
        <w:rPr>
          <w:b/>
          <w:bCs/>
          <w:color w:val="000000"/>
          <w:sz w:val="28"/>
          <w:szCs w:val="28"/>
        </w:rPr>
        <w:t>могут находиться</w:t>
      </w:r>
      <w:r w:rsidRPr="00155220">
        <w:rPr>
          <w:color w:val="000000"/>
          <w:sz w:val="28"/>
          <w:szCs w:val="28"/>
        </w:rPr>
        <w:t xml:space="preserve">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155220" w:rsidRPr="00155220" w:rsidRDefault="00155220" w:rsidP="00155220">
      <w:pPr>
        <w:ind w:firstLine="567"/>
        <w:jc w:val="both"/>
        <w:rPr>
          <w:color w:val="000000"/>
          <w:sz w:val="28"/>
          <w:szCs w:val="28"/>
        </w:rPr>
      </w:pPr>
      <w:bookmarkStart w:id="14" w:name="sub_1032"/>
      <w:r w:rsidRPr="00155220">
        <w:rPr>
          <w:color w:val="000000"/>
          <w:sz w:val="28"/>
          <w:szCs w:val="28"/>
        </w:rPr>
        <w:t xml:space="preserve">Закон признает </w:t>
      </w:r>
      <w:r w:rsidRPr="00155220">
        <w:rPr>
          <w:b/>
          <w:bCs/>
          <w:color w:val="000000"/>
          <w:sz w:val="28"/>
          <w:szCs w:val="28"/>
        </w:rPr>
        <w:t>объектом государственной собственности недра в целом</w:t>
      </w:r>
      <w:r w:rsidRPr="00155220">
        <w:rPr>
          <w:color w:val="000000"/>
          <w:sz w:val="28"/>
          <w:szCs w:val="28"/>
        </w:rPr>
        <w:t xml:space="preserve"> как часть земной коры, расположенной ниже почвенного слоя, в пределах территории Российской Федерации, ее континентального шельфа и морской исключительной зоны. </w:t>
      </w:r>
      <w:r w:rsidRPr="00155220">
        <w:rPr>
          <w:b/>
          <w:bCs/>
          <w:color w:val="000000"/>
          <w:sz w:val="28"/>
          <w:szCs w:val="28"/>
        </w:rPr>
        <w:t>Участки же недр</w:t>
      </w:r>
      <w:r w:rsidRPr="00155220">
        <w:rPr>
          <w:color w:val="000000"/>
          <w:sz w:val="28"/>
          <w:szCs w:val="28"/>
        </w:rPr>
        <w:t xml:space="preserve"> </w:t>
      </w:r>
      <w:r w:rsidRPr="00155220">
        <w:rPr>
          <w:b/>
          <w:bCs/>
          <w:color w:val="000000"/>
          <w:sz w:val="28"/>
          <w:szCs w:val="28"/>
        </w:rPr>
        <w:t>в виде горного отвода</w:t>
      </w:r>
      <w:r w:rsidRPr="00155220">
        <w:rPr>
          <w:color w:val="000000"/>
          <w:sz w:val="28"/>
          <w:szCs w:val="28"/>
        </w:rPr>
        <w:t xml:space="preserve"> Законом рассматриваются </w:t>
      </w:r>
      <w:r w:rsidRPr="00155220">
        <w:rPr>
          <w:b/>
          <w:bCs/>
          <w:color w:val="000000"/>
          <w:sz w:val="28"/>
          <w:szCs w:val="28"/>
        </w:rPr>
        <w:t>как объекты</w:t>
      </w:r>
      <w:r w:rsidRPr="00155220">
        <w:rPr>
          <w:color w:val="000000"/>
          <w:sz w:val="28"/>
          <w:szCs w:val="28"/>
        </w:rPr>
        <w:t xml:space="preserve">, которые могут </w:t>
      </w:r>
      <w:r w:rsidRPr="00155220">
        <w:rPr>
          <w:b/>
          <w:bCs/>
          <w:color w:val="000000"/>
          <w:sz w:val="28"/>
          <w:szCs w:val="28"/>
        </w:rPr>
        <w:t>предоставляться в пользование</w:t>
      </w:r>
      <w:r w:rsidRPr="00155220">
        <w:rPr>
          <w:color w:val="000000"/>
          <w:sz w:val="28"/>
          <w:szCs w:val="28"/>
        </w:rPr>
        <w:t>.</w:t>
      </w:r>
    </w:p>
    <w:p w:rsidR="00155220" w:rsidRPr="00155220" w:rsidRDefault="00155220" w:rsidP="00155220">
      <w:pPr>
        <w:ind w:firstLine="567"/>
        <w:jc w:val="both"/>
        <w:rPr>
          <w:color w:val="000000"/>
          <w:sz w:val="28"/>
          <w:szCs w:val="28"/>
        </w:rPr>
      </w:pPr>
      <w:r w:rsidRPr="00155220">
        <w:rPr>
          <w:b/>
          <w:bCs/>
          <w:color w:val="000000"/>
          <w:sz w:val="28"/>
          <w:szCs w:val="28"/>
        </w:rPr>
        <w:t>Полезные ископаемые, в свою очередь</w:t>
      </w:r>
      <w:r w:rsidRPr="00155220">
        <w:rPr>
          <w:color w:val="000000"/>
          <w:sz w:val="28"/>
          <w:szCs w:val="28"/>
        </w:rPr>
        <w:t xml:space="preserve">, уже являются </w:t>
      </w:r>
      <w:r w:rsidRPr="00155220">
        <w:rPr>
          <w:b/>
          <w:bCs/>
          <w:color w:val="000000"/>
          <w:sz w:val="28"/>
          <w:szCs w:val="28"/>
        </w:rPr>
        <w:t>движимыми вещами</w:t>
      </w:r>
      <w:r w:rsidRPr="00155220">
        <w:rPr>
          <w:color w:val="000000"/>
          <w:sz w:val="28"/>
          <w:szCs w:val="28"/>
        </w:rPr>
        <w:t xml:space="preserve">. Следует учитывать данные аспекты </w:t>
      </w:r>
      <w:r w:rsidRPr="00155220">
        <w:rPr>
          <w:b/>
          <w:bCs/>
          <w:color w:val="000000"/>
          <w:sz w:val="28"/>
          <w:szCs w:val="28"/>
        </w:rPr>
        <w:t>тройного правового статуса недропользования</w:t>
      </w:r>
      <w:r w:rsidRPr="00155220">
        <w:rPr>
          <w:color w:val="000000"/>
          <w:sz w:val="28"/>
          <w:szCs w:val="28"/>
        </w:rPr>
        <w:t>.</w:t>
      </w:r>
    </w:p>
    <w:p w:rsidR="00155220" w:rsidRPr="00155220" w:rsidRDefault="00155220" w:rsidP="00155220">
      <w:pPr>
        <w:ind w:firstLine="567"/>
        <w:jc w:val="both"/>
        <w:rPr>
          <w:color w:val="000000"/>
          <w:sz w:val="28"/>
          <w:szCs w:val="28"/>
        </w:rPr>
      </w:pPr>
      <w:r w:rsidRPr="00155220">
        <w:rPr>
          <w:b/>
          <w:bCs/>
          <w:color w:val="000000"/>
          <w:sz w:val="28"/>
          <w:szCs w:val="28"/>
        </w:rPr>
        <w:t>Ст. 2.1.</w:t>
      </w:r>
      <w:r w:rsidRPr="00155220">
        <w:rPr>
          <w:color w:val="000000"/>
          <w:sz w:val="28"/>
          <w:szCs w:val="28"/>
        </w:rPr>
        <w:t xml:space="preserve">  В целях обеспечения обороны страны и безопасности государства отдельные участки недр относятся к участкам недр федерального значения.</w:t>
      </w:r>
    </w:p>
    <w:p w:rsidR="00155220" w:rsidRPr="00155220" w:rsidRDefault="00155220" w:rsidP="00155220">
      <w:pPr>
        <w:ind w:firstLine="567"/>
        <w:jc w:val="both"/>
        <w:rPr>
          <w:color w:val="000000"/>
          <w:sz w:val="28"/>
          <w:szCs w:val="28"/>
        </w:rPr>
      </w:pPr>
      <w:r w:rsidRPr="00155220">
        <w:rPr>
          <w:color w:val="000000"/>
          <w:sz w:val="28"/>
          <w:szCs w:val="28"/>
        </w:rPr>
        <w:t xml:space="preserve"> (официально опубликовывается в порядке, установленном Правительством РФ, в официальном издании Российской Федерации).</w:t>
      </w:r>
    </w:p>
    <w:p w:rsidR="00155220" w:rsidRPr="00155220" w:rsidRDefault="00155220" w:rsidP="00155220">
      <w:pPr>
        <w:ind w:firstLine="567"/>
        <w:jc w:val="both"/>
        <w:rPr>
          <w:color w:val="000000"/>
          <w:sz w:val="28"/>
          <w:szCs w:val="28"/>
        </w:rPr>
      </w:pPr>
      <w:r w:rsidRPr="00155220">
        <w:rPr>
          <w:color w:val="000000"/>
          <w:sz w:val="28"/>
          <w:szCs w:val="28"/>
        </w:rPr>
        <w:t xml:space="preserve"> К участкам недр федерального значения относятся участки недр:</w:t>
      </w:r>
    </w:p>
    <w:p w:rsidR="00155220" w:rsidRPr="00155220" w:rsidRDefault="00155220" w:rsidP="00155220">
      <w:pPr>
        <w:ind w:firstLine="567"/>
        <w:jc w:val="both"/>
        <w:rPr>
          <w:color w:val="000000"/>
          <w:sz w:val="28"/>
          <w:szCs w:val="28"/>
        </w:rPr>
      </w:pPr>
      <w:r w:rsidRPr="00155220">
        <w:rPr>
          <w:color w:val="000000"/>
          <w:sz w:val="28"/>
          <w:szCs w:val="28"/>
        </w:rPr>
        <w:t xml:space="preserve"> 1) содержащие месторождения и проявления урана, алмазов, особо чистого кварцевого сырья, редких земель иттриевой группы, никеля, кобальта, тантала, ниобия, бериллия, лития, металлов платиновой группы;</w:t>
      </w:r>
    </w:p>
    <w:p w:rsidR="00155220" w:rsidRPr="00155220" w:rsidRDefault="00155220" w:rsidP="00155220">
      <w:pPr>
        <w:ind w:firstLine="567"/>
        <w:jc w:val="both"/>
        <w:rPr>
          <w:color w:val="000000"/>
          <w:sz w:val="28"/>
          <w:szCs w:val="28"/>
        </w:rPr>
      </w:pPr>
      <w:r w:rsidRPr="00155220">
        <w:rPr>
          <w:color w:val="000000"/>
          <w:sz w:val="28"/>
          <w:szCs w:val="28"/>
        </w:rPr>
        <w:lastRenderedPageBreak/>
        <w:t xml:space="preserve"> 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w:t>
      </w:r>
    </w:p>
    <w:p w:rsidR="00155220" w:rsidRPr="00155220" w:rsidRDefault="00155220" w:rsidP="00155220">
      <w:pPr>
        <w:ind w:firstLine="567"/>
        <w:jc w:val="both"/>
        <w:rPr>
          <w:color w:val="000000"/>
          <w:sz w:val="28"/>
          <w:szCs w:val="28"/>
        </w:rPr>
      </w:pPr>
      <w:r w:rsidRPr="00155220">
        <w:rPr>
          <w:color w:val="000000"/>
          <w:sz w:val="28"/>
          <w:szCs w:val="28"/>
        </w:rPr>
        <w:t xml:space="preserve"> извлекаемые запасы нефти от 70 миллионов тонн;</w:t>
      </w:r>
    </w:p>
    <w:p w:rsidR="00155220" w:rsidRPr="00155220" w:rsidRDefault="00155220" w:rsidP="00155220">
      <w:pPr>
        <w:ind w:firstLine="567"/>
        <w:jc w:val="both"/>
        <w:rPr>
          <w:color w:val="000000"/>
          <w:sz w:val="28"/>
          <w:szCs w:val="28"/>
        </w:rPr>
      </w:pPr>
      <w:r w:rsidRPr="00155220">
        <w:rPr>
          <w:color w:val="000000"/>
          <w:sz w:val="28"/>
          <w:szCs w:val="28"/>
        </w:rPr>
        <w:t xml:space="preserve"> запасы газа от 50 миллиардов кубических метров;</w:t>
      </w:r>
    </w:p>
    <w:p w:rsidR="00155220" w:rsidRPr="00155220" w:rsidRDefault="00155220" w:rsidP="00155220">
      <w:pPr>
        <w:ind w:firstLine="567"/>
        <w:jc w:val="both"/>
        <w:rPr>
          <w:color w:val="000000"/>
          <w:sz w:val="28"/>
          <w:szCs w:val="28"/>
        </w:rPr>
      </w:pPr>
      <w:r w:rsidRPr="00155220">
        <w:rPr>
          <w:color w:val="000000"/>
          <w:sz w:val="28"/>
          <w:szCs w:val="28"/>
        </w:rPr>
        <w:t xml:space="preserve"> запасы коренного золота от 50 тонн;</w:t>
      </w:r>
    </w:p>
    <w:p w:rsidR="00155220" w:rsidRPr="00155220" w:rsidRDefault="00155220" w:rsidP="00155220">
      <w:pPr>
        <w:ind w:firstLine="567"/>
        <w:jc w:val="both"/>
        <w:rPr>
          <w:color w:val="000000"/>
          <w:sz w:val="28"/>
          <w:szCs w:val="28"/>
        </w:rPr>
      </w:pPr>
      <w:r w:rsidRPr="00155220">
        <w:rPr>
          <w:color w:val="000000"/>
          <w:sz w:val="28"/>
          <w:szCs w:val="28"/>
        </w:rPr>
        <w:t xml:space="preserve"> запасы меди от 500 тысяч тонн;</w:t>
      </w:r>
    </w:p>
    <w:p w:rsidR="00155220" w:rsidRPr="00155220" w:rsidRDefault="00155220" w:rsidP="00155220">
      <w:pPr>
        <w:ind w:firstLine="567"/>
        <w:jc w:val="both"/>
        <w:rPr>
          <w:color w:val="000000"/>
          <w:sz w:val="28"/>
          <w:szCs w:val="28"/>
        </w:rPr>
      </w:pPr>
      <w:r w:rsidRPr="00155220">
        <w:rPr>
          <w:color w:val="000000"/>
          <w:sz w:val="28"/>
          <w:szCs w:val="28"/>
        </w:rPr>
        <w:t xml:space="preserve"> 3) внутренних морских вод, территориального моря, континентального шельфа Российской Федерации;</w:t>
      </w:r>
    </w:p>
    <w:p w:rsidR="00155220" w:rsidRPr="00155220" w:rsidRDefault="00155220" w:rsidP="00155220">
      <w:pPr>
        <w:ind w:firstLine="567"/>
        <w:jc w:val="both"/>
        <w:rPr>
          <w:color w:val="000000"/>
          <w:sz w:val="28"/>
          <w:szCs w:val="28"/>
        </w:rPr>
      </w:pPr>
      <w:r w:rsidRPr="00155220">
        <w:rPr>
          <w:color w:val="000000"/>
          <w:sz w:val="28"/>
          <w:szCs w:val="28"/>
        </w:rPr>
        <w:t xml:space="preserve"> 4) при пользовании которыми необходимо использование земельных участков из состава земель обороны, безопасности.</w:t>
      </w:r>
    </w:p>
    <w:p w:rsidR="00155220" w:rsidRPr="00155220" w:rsidRDefault="00155220" w:rsidP="00155220">
      <w:pPr>
        <w:pStyle w:val="1"/>
        <w:spacing w:before="0" w:after="0"/>
        <w:ind w:firstLine="567"/>
        <w:jc w:val="both"/>
        <w:rPr>
          <w:rFonts w:ascii="Times New Roman" w:hAnsi="Times New Roman"/>
          <w:color w:val="000000"/>
          <w:sz w:val="28"/>
          <w:szCs w:val="28"/>
        </w:rPr>
      </w:pPr>
      <w:r w:rsidRPr="00155220">
        <w:rPr>
          <w:rFonts w:ascii="Times New Roman" w:hAnsi="Times New Roman"/>
          <w:color w:val="000000"/>
          <w:sz w:val="28"/>
          <w:szCs w:val="28"/>
        </w:rPr>
        <w:t>подземные водные объекты</w:t>
      </w:r>
    </w:p>
    <w:bookmarkEnd w:id="14"/>
    <w:p w:rsidR="00155220" w:rsidRPr="00155220" w:rsidRDefault="00155220" w:rsidP="00155220">
      <w:pPr>
        <w:ind w:firstLine="567"/>
        <w:jc w:val="both"/>
        <w:rPr>
          <w:color w:val="000000"/>
          <w:sz w:val="28"/>
          <w:szCs w:val="28"/>
        </w:rPr>
      </w:pPr>
      <w:r w:rsidRPr="00155220">
        <w:rPr>
          <w:color w:val="000000"/>
          <w:sz w:val="28"/>
          <w:szCs w:val="28"/>
        </w:rPr>
        <w:t>Подземные воды отнесены к специфическим минеральным ресурсам недр и находятся в государственной собственности.</w:t>
      </w:r>
    </w:p>
    <w:p w:rsidR="00155220" w:rsidRPr="00155220" w:rsidRDefault="00155220" w:rsidP="00155220">
      <w:pPr>
        <w:ind w:firstLine="567"/>
        <w:jc w:val="both"/>
        <w:rPr>
          <w:color w:val="000000"/>
          <w:sz w:val="28"/>
          <w:szCs w:val="28"/>
        </w:rPr>
      </w:pPr>
      <w:r w:rsidRPr="00155220">
        <w:rPr>
          <w:color w:val="000000"/>
          <w:sz w:val="28"/>
          <w:szCs w:val="28"/>
        </w:rPr>
        <w:t xml:space="preserve"> Однако следует заметить, что в действующем законодательстве о недрах применяется словосочетание "подземные воды", а не "подземные водные объекты". Это объясняется тем, что в действующем законодательстве о недрах подземные воды рассматриваются скорее как извлекаемый ресурс, а не как природное образование, нуждающееся в защите.</w:t>
      </w:r>
    </w:p>
    <w:p w:rsidR="00155220" w:rsidRPr="00155220" w:rsidRDefault="00155220" w:rsidP="00155220">
      <w:pPr>
        <w:ind w:firstLine="567"/>
        <w:jc w:val="both"/>
        <w:rPr>
          <w:color w:val="000000"/>
          <w:sz w:val="28"/>
          <w:szCs w:val="28"/>
        </w:rPr>
      </w:pPr>
      <w:r w:rsidRPr="00155220">
        <w:rPr>
          <w:color w:val="000000"/>
          <w:sz w:val="28"/>
          <w:szCs w:val="28"/>
        </w:rPr>
        <w:t xml:space="preserve">Как известно из гидрогеологии (наука о подземных водах), </w:t>
      </w:r>
      <w:r w:rsidRPr="00155220">
        <w:rPr>
          <w:b/>
          <w:bCs/>
          <w:color w:val="000000"/>
          <w:sz w:val="28"/>
          <w:szCs w:val="28"/>
        </w:rPr>
        <w:t>под землей водная масса содержится в самом пласте породы</w:t>
      </w:r>
      <w:r w:rsidRPr="00155220">
        <w:rPr>
          <w:color w:val="000000"/>
          <w:sz w:val="28"/>
          <w:szCs w:val="28"/>
        </w:rPr>
        <w:t xml:space="preserve">, </w:t>
      </w:r>
      <w:r w:rsidRPr="00155220">
        <w:rPr>
          <w:b/>
          <w:bCs/>
          <w:color w:val="000000"/>
          <w:sz w:val="28"/>
          <w:szCs w:val="28"/>
        </w:rPr>
        <w:t>а не образует водную толщу, как в реках и озерах</w:t>
      </w:r>
      <w:r w:rsidRPr="00155220">
        <w:rPr>
          <w:color w:val="000000"/>
          <w:sz w:val="28"/>
          <w:szCs w:val="28"/>
        </w:rPr>
        <w:t>.</w:t>
      </w:r>
    </w:p>
    <w:p w:rsidR="00155220" w:rsidRPr="00155220" w:rsidRDefault="00155220" w:rsidP="00155220">
      <w:pPr>
        <w:ind w:firstLine="567"/>
        <w:jc w:val="both"/>
        <w:rPr>
          <w:color w:val="000000"/>
          <w:sz w:val="28"/>
          <w:szCs w:val="28"/>
        </w:rPr>
      </w:pPr>
      <w:r w:rsidRPr="00155220">
        <w:rPr>
          <w:color w:val="000000"/>
          <w:sz w:val="28"/>
          <w:szCs w:val="28"/>
        </w:rPr>
        <w:t xml:space="preserve"> </w:t>
      </w:r>
      <w:r w:rsidRPr="00155220">
        <w:rPr>
          <w:b/>
          <w:bCs/>
          <w:color w:val="000000"/>
          <w:sz w:val="28"/>
          <w:szCs w:val="28"/>
        </w:rPr>
        <w:t>Исключение</w:t>
      </w:r>
      <w:r w:rsidRPr="00155220">
        <w:rPr>
          <w:color w:val="000000"/>
          <w:sz w:val="28"/>
          <w:szCs w:val="28"/>
        </w:rPr>
        <w:t xml:space="preserve"> составляют довольно распространенные </w:t>
      </w:r>
      <w:r w:rsidRPr="00155220">
        <w:rPr>
          <w:b/>
          <w:bCs/>
          <w:color w:val="000000"/>
          <w:sz w:val="28"/>
          <w:szCs w:val="28"/>
        </w:rPr>
        <w:t>карстовые водные объекты</w:t>
      </w:r>
      <w:r w:rsidRPr="00155220">
        <w:rPr>
          <w:color w:val="000000"/>
          <w:sz w:val="28"/>
          <w:szCs w:val="28"/>
        </w:rPr>
        <w:t xml:space="preserve">. так как </w:t>
      </w:r>
      <w:r w:rsidRPr="00155220">
        <w:rPr>
          <w:b/>
          <w:bCs/>
          <w:color w:val="000000"/>
          <w:sz w:val="28"/>
          <w:szCs w:val="28"/>
        </w:rPr>
        <w:t>имеют свою водную толщу</w:t>
      </w:r>
      <w:r w:rsidRPr="00155220">
        <w:rPr>
          <w:color w:val="000000"/>
          <w:sz w:val="28"/>
          <w:szCs w:val="28"/>
        </w:rPr>
        <w:t xml:space="preserve">. распространенные в странах СНГ, они являются обильными и нередко единственными источниками водоснабжения. Карстовые водные объекты востребованы и в Западной Европе. Они дают 70% воды австрийской столице </w:t>
      </w:r>
      <w:r w:rsidRPr="00155220">
        <w:rPr>
          <w:b/>
          <w:bCs/>
          <w:color w:val="000000"/>
          <w:sz w:val="28"/>
          <w:szCs w:val="28"/>
        </w:rPr>
        <w:t>Вене,</w:t>
      </w:r>
      <w:r w:rsidRPr="00155220">
        <w:rPr>
          <w:color w:val="000000"/>
          <w:sz w:val="28"/>
          <w:szCs w:val="28"/>
        </w:rPr>
        <w:t xml:space="preserve"> снабжают ряд других европейских городов. </w:t>
      </w:r>
    </w:p>
    <w:p w:rsidR="00155220" w:rsidRPr="00155220" w:rsidRDefault="00155220" w:rsidP="00155220">
      <w:pPr>
        <w:pStyle w:val="1"/>
        <w:spacing w:before="0" w:after="0"/>
        <w:ind w:firstLine="567"/>
        <w:jc w:val="both"/>
        <w:rPr>
          <w:rFonts w:ascii="Times New Roman" w:hAnsi="Times New Roman"/>
          <w:color w:val="000000"/>
          <w:sz w:val="28"/>
          <w:szCs w:val="28"/>
        </w:rPr>
      </w:pPr>
      <w:r w:rsidRPr="00155220">
        <w:rPr>
          <w:rFonts w:ascii="Times New Roman" w:hAnsi="Times New Roman"/>
          <w:color w:val="000000"/>
          <w:sz w:val="28"/>
          <w:szCs w:val="28"/>
        </w:rPr>
        <w:t>Плата за пользование недрами</w:t>
      </w:r>
    </w:p>
    <w:p w:rsidR="00155220" w:rsidRPr="00155220" w:rsidRDefault="00155220" w:rsidP="00155220">
      <w:pPr>
        <w:pStyle w:val="1"/>
        <w:spacing w:before="0" w:after="0"/>
        <w:ind w:firstLine="567"/>
        <w:jc w:val="both"/>
        <w:rPr>
          <w:rFonts w:ascii="Times New Roman" w:hAnsi="Times New Roman"/>
          <w:b w:val="0"/>
          <w:color w:val="000000"/>
          <w:sz w:val="28"/>
          <w:szCs w:val="28"/>
        </w:rPr>
      </w:pPr>
      <w:r w:rsidRPr="00155220">
        <w:rPr>
          <w:rFonts w:ascii="Times New Roman" w:hAnsi="Times New Roman"/>
          <w:b w:val="0"/>
          <w:color w:val="000000"/>
          <w:sz w:val="28"/>
          <w:szCs w:val="28"/>
        </w:rPr>
        <w:t>Закон «О недрах» Раздел V. Платежи при пользовании недрами</w:t>
      </w:r>
    </w:p>
    <w:p w:rsidR="00155220" w:rsidRPr="00155220" w:rsidRDefault="00155220" w:rsidP="00155220">
      <w:pPr>
        <w:pStyle w:val="aff0"/>
        <w:ind w:left="0" w:firstLine="567"/>
        <w:rPr>
          <w:rFonts w:ascii="Times New Roman" w:hAnsi="Times New Roman"/>
          <w:color w:val="000000"/>
          <w:sz w:val="28"/>
          <w:szCs w:val="28"/>
        </w:rPr>
      </w:pPr>
      <w:r w:rsidRPr="00155220">
        <w:rPr>
          <w:rStyle w:val="aff1"/>
          <w:rFonts w:ascii="Times New Roman" w:hAnsi="Times New Roman"/>
          <w:b w:val="0"/>
          <w:color w:val="000000"/>
          <w:sz w:val="28"/>
          <w:szCs w:val="28"/>
        </w:rPr>
        <w:t>Статья 39.</w:t>
      </w:r>
      <w:r w:rsidRPr="00155220">
        <w:rPr>
          <w:rFonts w:ascii="Times New Roman" w:hAnsi="Times New Roman"/>
          <w:color w:val="000000"/>
          <w:sz w:val="28"/>
          <w:szCs w:val="28"/>
        </w:rPr>
        <w:t xml:space="preserve"> Система платежей при пользовании недрами</w:t>
      </w:r>
    </w:p>
    <w:p w:rsidR="00155220" w:rsidRPr="00155220" w:rsidRDefault="00155220" w:rsidP="00155220">
      <w:pPr>
        <w:ind w:firstLine="567"/>
        <w:jc w:val="both"/>
        <w:rPr>
          <w:color w:val="000000"/>
          <w:sz w:val="28"/>
          <w:szCs w:val="28"/>
        </w:rPr>
      </w:pPr>
      <w:r w:rsidRPr="00155220">
        <w:rPr>
          <w:color w:val="000000"/>
          <w:sz w:val="28"/>
          <w:szCs w:val="28"/>
        </w:rPr>
        <w:t>При пользовании недрами уплачиваются следующие платежи:</w:t>
      </w:r>
    </w:p>
    <w:p w:rsidR="00155220" w:rsidRPr="00155220" w:rsidRDefault="00155220" w:rsidP="00155220">
      <w:pPr>
        <w:ind w:firstLine="567"/>
        <w:jc w:val="both"/>
        <w:rPr>
          <w:color w:val="000000"/>
          <w:sz w:val="28"/>
          <w:szCs w:val="28"/>
        </w:rPr>
      </w:pPr>
      <w:r w:rsidRPr="00155220">
        <w:rPr>
          <w:color w:val="000000"/>
          <w:sz w:val="28"/>
          <w:szCs w:val="28"/>
        </w:rPr>
        <w:t>1. разовые платежи за пользование недрами при наступлении определенных событий, оговоренных в лицензии;</w:t>
      </w:r>
    </w:p>
    <w:p w:rsidR="00155220" w:rsidRPr="00155220" w:rsidRDefault="00155220" w:rsidP="00155220">
      <w:pPr>
        <w:ind w:firstLine="567"/>
        <w:jc w:val="both"/>
        <w:rPr>
          <w:color w:val="000000"/>
          <w:sz w:val="28"/>
          <w:szCs w:val="28"/>
        </w:rPr>
      </w:pPr>
      <w:r w:rsidRPr="00155220">
        <w:rPr>
          <w:color w:val="000000"/>
          <w:sz w:val="28"/>
          <w:szCs w:val="28"/>
        </w:rPr>
        <w:t>2. регулярные платежи за пользование недрами;</w:t>
      </w:r>
    </w:p>
    <w:p w:rsidR="00155220" w:rsidRPr="00155220" w:rsidRDefault="00155220" w:rsidP="00155220">
      <w:pPr>
        <w:ind w:firstLine="567"/>
        <w:jc w:val="both"/>
        <w:rPr>
          <w:color w:val="000000"/>
          <w:sz w:val="28"/>
          <w:szCs w:val="28"/>
        </w:rPr>
      </w:pPr>
      <w:r w:rsidRPr="00155220">
        <w:rPr>
          <w:color w:val="000000"/>
          <w:sz w:val="28"/>
          <w:szCs w:val="28"/>
        </w:rPr>
        <w:t>3. сбор за участие в конкурсе (аукционе);</w:t>
      </w:r>
    </w:p>
    <w:p w:rsidR="00155220" w:rsidRPr="00155220" w:rsidRDefault="00155220" w:rsidP="00155220">
      <w:pPr>
        <w:ind w:firstLine="567"/>
        <w:jc w:val="both"/>
        <w:rPr>
          <w:color w:val="000000"/>
          <w:sz w:val="28"/>
          <w:szCs w:val="28"/>
        </w:rPr>
      </w:pPr>
      <w:r w:rsidRPr="00155220">
        <w:rPr>
          <w:bCs/>
          <w:color w:val="000000"/>
          <w:sz w:val="28"/>
          <w:szCs w:val="28"/>
        </w:rPr>
        <w:t>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w:t>
      </w:r>
      <w:r w:rsidRPr="00155220">
        <w:rPr>
          <w:color w:val="000000"/>
          <w:sz w:val="28"/>
          <w:szCs w:val="28"/>
        </w:rPr>
        <w:t xml:space="preserve"> в соответствии с законодательством Российской Федерации, действовавшим на дату подписания соглашения.</w:t>
      </w:r>
    </w:p>
    <w:p w:rsidR="00155220" w:rsidRPr="00155220" w:rsidRDefault="00155220" w:rsidP="00155220">
      <w:pPr>
        <w:pStyle w:val="aff0"/>
        <w:ind w:left="0" w:firstLine="567"/>
        <w:rPr>
          <w:rFonts w:ascii="Times New Roman" w:hAnsi="Times New Roman"/>
          <w:color w:val="000000"/>
          <w:sz w:val="28"/>
          <w:szCs w:val="28"/>
        </w:rPr>
      </w:pPr>
      <w:r w:rsidRPr="00155220">
        <w:rPr>
          <w:rStyle w:val="aff1"/>
          <w:rFonts w:ascii="Times New Roman" w:hAnsi="Times New Roman"/>
          <w:b w:val="0"/>
          <w:color w:val="000000"/>
          <w:sz w:val="28"/>
          <w:szCs w:val="28"/>
        </w:rPr>
        <w:t>Статья 40.</w:t>
      </w:r>
      <w:r w:rsidRPr="00155220">
        <w:rPr>
          <w:rFonts w:ascii="Times New Roman" w:hAnsi="Times New Roman"/>
          <w:color w:val="000000"/>
          <w:sz w:val="28"/>
          <w:szCs w:val="28"/>
        </w:rPr>
        <w:t xml:space="preserve"> </w:t>
      </w:r>
      <w:r w:rsidRPr="00155220">
        <w:rPr>
          <w:rFonts w:ascii="Times New Roman" w:hAnsi="Times New Roman"/>
          <w:bCs/>
          <w:color w:val="000000"/>
          <w:sz w:val="28"/>
          <w:szCs w:val="28"/>
        </w:rPr>
        <w:t>Разовые платежи за пользование недрами при наступлении определенных событий, оговоренных в лицензии</w:t>
      </w:r>
    </w:p>
    <w:p w:rsidR="00155220" w:rsidRPr="00155220" w:rsidRDefault="00155220" w:rsidP="00155220">
      <w:pPr>
        <w:ind w:firstLine="567"/>
        <w:jc w:val="both"/>
        <w:rPr>
          <w:color w:val="000000"/>
          <w:sz w:val="28"/>
          <w:szCs w:val="28"/>
        </w:rPr>
      </w:pPr>
      <w:r w:rsidRPr="00155220">
        <w:rPr>
          <w:color w:val="000000"/>
          <w:sz w:val="28"/>
          <w:szCs w:val="28"/>
        </w:rPr>
        <w:lastRenderedPageBreak/>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настоящей статье - разовые платежи за пользование недрами).</w:t>
      </w:r>
    </w:p>
    <w:p w:rsidR="00155220" w:rsidRPr="00155220" w:rsidRDefault="00155220" w:rsidP="00155220">
      <w:pPr>
        <w:ind w:firstLine="567"/>
        <w:jc w:val="both"/>
        <w:rPr>
          <w:color w:val="000000"/>
          <w:sz w:val="28"/>
          <w:szCs w:val="28"/>
        </w:rPr>
      </w:pPr>
      <w:r w:rsidRPr="00155220">
        <w:rPr>
          <w:bCs/>
          <w:color w:val="000000"/>
          <w:sz w:val="28"/>
          <w:szCs w:val="28"/>
        </w:rPr>
        <w:t>Минимальные (стартовые) размеры разовых платежей</w:t>
      </w:r>
      <w:r w:rsidRPr="00155220">
        <w:rPr>
          <w:color w:val="000000"/>
          <w:sz w:val="28"/>
          <w:szCs w:val="28"/>
        </w:rPr>
        <w:t xml:space="preserve"> за пользование недрами устанавливаются </w:t>
      </w:r>
      <w:r w:rsidRPr="00155220">
        <w:rPr>
          <w:bCs/>
          <w:color w:val="000000"/>
          <w:sz w:val="28"/>
          <w:szCs w:val="28"/>
        </w:rPr>
        <w:t>в размере не менее 10 процентов от величины суммы налога на добычу полезных ископаемых в расчете на среднегодовую проектную мощность добывающей организации</w:t>
      </w:r>
      <w:r w:rsidRPr="00155220">
        <w:rPr>
          <w:color w:val="000000"/>
          <w:sz w:val="28"/>
          <w:szCs w:val="28"/>
        </w:rPr>
        <w:t>.</w:t>
      </w:r>
    </w:p>
    <w:p w:rsidR="00155220" w:rsidRPr="00155220" w:rsidRDefault="00155220" w:rsidP="00155220">
      <w:pPr>
        <w:ind w:firstLine="567"/>
        <w:jc w:val="both"/>
        <w:rPr>
          <w:color w:val="000000"/>
          <w:sz w:val="28"/>
          <w:szCs w:val="28"/>
        </w:rPr>
      </w:pPr>
      <w:r w:rsidRPr="00155220">
        <w:rPr>
          <w:bCs/>
          <w:color w:val="000000"/>
          <w:sz w:val="28"/>
          <w:szCs w:val="28"/>
        </w:rPr>
        <w:t>Окончательные размеры разовых платежей за пользование недрами устанавливаются по результатам конкурса</w:t>
      </w:r>
      <w:r w:rsidRPr="00155220">
        <w:rPr>
          <w:color w:val="000000"/>
          <w:sz w:val="28"/>
          <w:szCs w:val="28"/>
        </w:rPr>
        <w:t xml:space="preserve"> или аукциона и фиксируются в лицензии на пользование недрами.</w:t>
      </w:r>
    </w:p>
    <w:p w:rsidR="00155220" w:rsidRPr="00155220" w:rsidRDefault="00155220" w:rsidP="00155220">
      <w:pPr>
        <w:ind w:firstLine="567"/>
        <w:jc w:val="both"/>
        <w:rPr>
          <w:color w:val="000000"/>
          <w:sz w:val="28"/>
          <w:szCs w:val="28"/>
        </w:rPr>
      </w:pPr>
    </w:p>
    <w:p w:rsidR="00155220" w:rsidRPr="00155220" w:rsidRDefault="00155220" w:rsidP="00155220">
      <w:pPr>
        <w:pStyle w:val="aff0"/>
        <w:ind w:left="0" w:firstLine="567"/>
        <w:rPr>
          <w:rFonts w:ascii="Times New Roman" w:hAnsi="Times New Roman"/>
          <w:bCs/>
          <w:color w:val="000000"/>
          <w:sz w:val="28"/>
          <w:szCs w:val="28"/>
        </w:rPr>
      </w:pPr>
      <w:r w:rsidRPr="00155220">
        <w:rPr>
          <w:rStyle w:val="aff1"/>
          <w:rFonts w:ascii="Times New Roman" w:hAnsi="Times New Roman"/>
          <w:b w:val="0"/>
          <w:color w:val="000000"/>
          <w:sz w:val="28"/>
          <w:szCs w:val="28"/>
        </w:rPr>
        <w:t>Статья 41.</w:t>
      </w:r>
      <w:r w:rsidRPr="00155220">
        <w:rPr>
          <w:rFonts w:ascii="Times New Roman" w:hAnsi="Times New Roman"/>
          <w:color w:val="000000"/>
          <w:sz w:val="28"/>
          <w:szCs w:val="28"/>
        </w:rPr>
        <w:t xml:space="preserve"> </w:t>
      </w:r>
      <w:r w:rsidRPr="00155220">
        <w:rPr>
          <w:rFonts w:ascii="Times New Roman" w:hAnsi="Times New Roman"/>
          <w:bCs/>
          <w:color w:val="000000"/>
          <w:sz w:val="28"/>
          <w:szCs w:val="28"/>
        </w:rPr>
        <w:t>Плата за геологическую информацию о недрах</w:t>
      </w:r>
    </w:p>
    <w:p w:rsidR="00155220" w:rsidRPr="00155220" w:rsidRDefault="00155220" w:rsidP="00155220">
      <w:pPr>
        <w:ind w:firstLine="567"/>
        <w:jc w:val="both"/>
        <w:rPr>
          <w:color w:val="000000"/>
          <w:sz w:val="28"/>
          <w:szCs w:val="28"/>
        </w:rPr>
      </w:pPr>
      <w:r w:rsidRPr="00155220">
        <w:rPr>
          <w:color w:val="000000"/>
          <w:sz w:val="28"/>
          <w:szCs w:val="28"/>
        </w:rPr>
        <w:t>За пользование геологической информацией о недрах, полученной в результате государственного геологического изучения недр от федерального органа управления государственным фондом недр, взимается плата.</w:t>
      </w:r>
    </w:p>
    <w:p w:rsidR="00155220" w:rsidRPr="00155220" w:rsidRDefault="00155220" w:rsidP="00155220">
      <w:pPr>
        <w:ind w:firstLine="567"/>
        <w:jc w:val="both"/>
        <w:rPr>
          <w:color w:val="000000"/>
          <w:sz w:val="28"/>
          <w:szCs w:val="28"/>
        </w:rPr>
      </w:pPr>
      <w:r w:rsidRPr="00155220">
        <w:rPr>
          <w:color w:val="000000"/>
          <w:sz w:val="28"/>
          <w:szCs w:val="28"/>
        </w:rPr>
        <w:t>Размер платы за указанную геологическую информацию и порядок ее взимания определяются Правительством Российской Федерации.</w:t>
      </w:r>
    </w:p>
    <w:p w:rsidR="00155220" w:rsidRPr="00155220" w:rsidRDefault="00155220" w:rsidP="00155220">
      <w:pPr>
        <w:pStyle w:val="aff"/>
        <w:ind w:left="0" w:firstLine="567"/>
        <w:rPr>
          <w:rFonts w:ascii="Times New Roman" w:hAnsi="Times New Roman" w:cs="Times New Roman"/>
          <w:i w:val="0"/>
          <w:color w:val="000000"/>
          <w:sz w:val="28"/>
          <w:szCs w:val="28"/>
        </w:rPr>
      </w:pPr>
      <w:r w:rsidRPr="00155220">
        <w:rPr>
          <w:rFonts w:ascii="Times New Roman" w:hAnsi="Times New Roman" w:cs="Times New Roman"/>
          <w:i w:val="0"/>
          <w:color w:val="000000"/>
          <w:sz w:val="28"/>
          <w:szCs w:val="28"/>
        </w:rPr>
        <w:t xml:space="preserve">См. Методику определения конкретного размера платы за геологическую информацию о недрах, полученную в результате государственного геологического изучения недр, утвержденную приказом МПР РФ от 15 декабря </w:t>
      </w:r>
      <w:smartTag w:uri="urn:schemas-microsoft-com:office:smarttags" w:element="metricconverter">
        <w:smartTagPr>
          <w:attr w:name="ProductID" w:val="2005 г"/>
        </w:smartTagPr>
        <w:r w:rsidRPr="00155220">
          <w:rPr>
            <w:rFonts w:ascii="Times New Roman" w:hAnsi="Times New Roman" w:cs="Times New Roman"/>
            <w:i w:val="0"/>
            <w:color w:val="000000"/>
            <w:sz w:val="28"/>
            <w:szCs w:val="28"/>
          </w:rPr>
          <w:t>2005 г</w:t>
        </w:r>
      </w:smartTag>
      <w:r w:rsidRPr="00155220">
        <w:rPr>
          <w:rFonts w:ascii="Times New Roman" w:hAnsi="Times New Roman" w:cs="Times New Roman"/>
          <w:i w:val="0"/>
          <w:color w:val="000000"/>
          <w:sz w:val="28"/>
          <w:szCs w:val="28"/>
        </w:rPr>
        <w:t>. N 344</w:t>
      </w:r>
    </w:p>
    <w:p w:rsidR="00155220" w:rsidRPr="00155220" w:rsidRDefault="00155220" w:rsidP="00155220">
      <w:pPr>
        <w:pStyle w:val="aff"/>
        <w:ind w:left="0" w:firstLine="567"/>
        <w:rPr>
          <w:rFonts w:ascii="Times New Roman" w:hAnsi="Times New Roman" w:cs="Times New Roman"/>
          <w:i w:val="0"/>
          <w:color w:val="000000"/>
          <w:sz w:val="28"/>
          <w:szCs w:val="28"/>
        </w:rPr>
      </w:pPr>
      <w:r w:rsidRPr="00155220">
        <w:rPr>
          <w:rFonts w:ascii="Times New Roman" w:hAnsi="Times New Roman" w:cs="Times New Roman"/>
          <w:i w:val="0"/>
          <w:color w:val="000000"/>
          <w:sz w:val="28"/>
          <w:szCs w:val="28"/>
        </w:rPr>
        <w:t xml:space="preserve">Согласно постановлению Правительства РФ от 25 января </w:t>
      </w:r>
      <w:smartTag w:uri="urn:schemas-microsoft-com:office:smarttags" w:element="metricconverter">
        <w:smartTagPr>
          <w:attr w:name="ProductID" w:val="2002 г"/>
        </w:smartTagPr>
        <w:r w:rsidRPr="00155220">
          <w:rPr>
            <w:rFonts w:ascii="Times New Roman" w:hAnsi="Times New Roman" w:cs="Times New Roman"/>
            <w:i w:val="0"/>
            <w:color w:val="000000"/>
            <w:sz w:val="28"/>
            <w:szCs w:val="28"/>
          </w:rPr>
          <w:t>2002 г</w:t>
        </w:r>
      </w:smartTag>
      <w:r w:rsidRPr="00155220">
        <w:rPr>
          <w:rFonts w:ascii="Times New Roman" w:hAnsi="Times New Roman" w:cs="Times New Roman"/>
          <w:i w:val="0"/>
          <w:color w:val="000000"/>
          <w:sz w:val="28"/>
          <w:szCs w:val="28"/>
        </w:rPr>
        <w:t>. N 57 минимальный размер платы за геологическую информацию о недрах составляет 10000 рублей</w:t>
      </w:r>
    </w:p>
    <w:p w:rsidR="00155220" w:rsidRPr="00155220" w:rsidRDefault="00155220" w:rsidP="00155220">
      <w:pPr>
        <w:pStyle w:val="aff0"/>
        <w:ind w:left="0" w:firstLine="567"/>
        <w:rPr>
          <w:rFonts w:ascii="Times New Roman" w:hAnsi="Times New Roman"/>
          <w:color w:val="000000"/>
          <w:sz w:val="28"/>
          <w:szCs w:val="28"/>
        </w:rPr>
      </w:pPr>
      <w:r w:rsidRPr="00155220">
        <w:rPr>
          <w:rStyle w:val="aff1"/>
          <w:rFonts w:ascii="Times New Roman" w:hAnsi="Times New Roman"/>
          <w:b w:val="0"/>
          <w:color w:val="000000"/>
          <w:sz w:val="28"/>
          <w:szCs w:val="28"/>
        </w:rPr>
        <w:t>Статья 42.</w:t>
      </w:r>
      <w:r w:rsidRPr="00155220">
        <w:rPr>
          <w:rFonts w:ascii="Times New Roman" w:hAnsi="Times New Roman"/>
          <w:color w:val="000000"/>
          <w:sz w:val="28"/>
          <w:szCs w:val="28"/>
        </w:rPr>
        <w:t xml:space="preserve"> </w:t>
      </w:r>
      <w:r w:rsidRPr="00155220">
        <w:rPr>
          <w:rFonts w:ascii="Times New Roman" w:hAnsi="Times New Roman"/>
          <w:bCs/>
          <w:color w:val="000000"/>
          <w:sz w:val="28"/>
          <w:szCs w:val="28"/>
        </w:rPr>
        <w:t>Сбор за участие в конкурсе (аукционе) и сбор за выдачу лицензий</w:t>
      </w:r>
    </w:p>
    <w:p w:rsidR="00155220" w:rsidRPr="00155220" w:rsidRDefault="00155220" w:rsidP="00155220">
      <w:pPr>
        <w:ind w:firstLine="567"/>
        <w:jc w:val="both"/>
        <w:rPr>
          <w:bCs/>
          <w:color w:val="000000"/>
          <w:sz w:val="28"/>
          <w:szCs w:val="28"/>
        </w:rPr>
      </w:pPr>
      <w:r w:rsidRPr="00155220">
        <w:rPr>
          <w:color w:val="000000"/>
          <w:sz w:val="28"/>
          <w:szCs w:val="28"/>
        </w:rPr>
        <w:t xml:space="preserve">Сбор за участие в конкурсе (аукционе) вносится всеми их участниками и является одним из условий регистрации заявки. </w:t>
      </w:r>
      <w:r w:rsidRPr="00155220">
        <w:rPr>
          <w:bCs/>
          <w:color w:val="000000"/>
          <w:sz w:val="28"/>
          <w:szCs w:val="28"/>
        </w:rPr>
        <w:t>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p>
    <w:p w:rsidR="00155220" w:rsidRPr="00155220" w:rsidRDefault="00155220" w:rsidP="00155220">
      <w:pPr>
        <w:ind w:firstLine="567"/>
        <w:jc w:val="both"/>
        <w:rPr>
          <w:bCs/>
          <w:color w:val="000000"/>
          <w:sz w:val="28"/>
          <w:szCs w:val="28"/>
        </w:rPr>
      </w:pPr>
      <w:r w:rsidRPr="00155220">
        <w:rPr>
          <w:bCs/>
          <w:color w:val="000000"/>
          <w:sz w:val="28"/>
          <w:szCs w:val="28"/>
        </w:rPr>
        <w:t>Сбор за выдачу лицензий на пользование недрами вносится пользователями недр при выдаче указанной лицензии</w:t>
      </w:r>
      <w:r w:rsidRPr="00155220">
        <w:rPr>
          <w:color w:val="000000"/>
          <w:sz w:val="28"/>
          <w:szCs w:val="28"/>
        </w:rPr>
        <w:t xml:space="preserve">. </w:t>
      </w:r>
      <w:r w:rsidRPr="00155220">
        <w:rPr>
          <w:bCs/>
          <w:color w:val="000000"/>
          <w:sz w:val="28"/>
          <w:szCs w:val="28"/>
        </w:rPr>
        <w:t>Сумма сбора определяется исходя из стоимости затрат на подготовку, оформление и регистрацию выдаваемой лицензии.</w:t>
      </w:r>
    </w:p>
    <w:p w:rsidR="00155220" w:rsidRPr="00155220" w:rsidRDefault="00155220" w:rsidP="00155220">
      <w:pPr>
        <w:pStyle w:val="aff0"/>
        <w:ind w:left="0" w:firstLine="567"/>
        <w:rPr>
          <w:rFonts w:ascii="Times New Roman" w:hAnsi="Times New Roman"/>
          <w:bCs/>
          <w:color w:val="000000"/>
          <w:sz w:val="28"/>
          <w:szCs w:val="28"/>
        </w:rPr>
      </w:pPr>
      <w:r w:rsidRPr="00155220">
        <w:rPr>
          <w:rStyle w:val="aff1"/>
          <w:rFonts w:ascii="Times New Roman" w:hAnsi="Times New Roman"/>
          <w:b w:val="0"/>
          <w:color w:val="000000"/>
          <w:sz w:val="28"/>
          <w:szCs w:val="28"/>
        </w:rPr>
        <w:t>Статья 43.</w:t>
      </w:r>
      <w:r w:rsidRPr="00155220">
        <w:rPr>
          <w:rFonts w:ascii="Times New Roman" w:hAnsi="Times New Roman"/>
          <w:color w:val="000000"/>
          <w:sz w:val="28"/>
          <w:szCs w:val="28"/>
        </w:rPr>
        <w:t xml:space="preserve"> </w:t>
      </w:r>
      <w:r w:rsidRPr="00155220">
        <w:rPr>
          <w:rFonts w:ascii="Times New Roman" w:hAnsi="Times New Roman"/>
          <w:bCs/>
          <w:color w:val="000000"/>
          <w:sz w:val="28"/>
          <w:szCs w:val="28"/>
        </w:rPr>
        <w:t>Регулярные платежи за пользование недрами</w:t>
      </w:r>
    </w:p>
    <w:p w:rsidR="00155220" w:rsidRPr="00155220" w:rsidRDefault="00155220" w:rsidP="00155220">
      <w:pPr>
        <w:ind w:firstLine="567"/>
        <w:jc w:val="both"/>
        <w:rPr>
          <w:color w:val="000000"/>
          <w:sz w:val="28"/>
          <w:szCs w:val="28"/>
        </w:rPr>
      </w:pPr>
      <w:r w:rsidRPr="00155220">
        <w:rPr>
          <w:color w:val="000000"/>
          <w:sz w:val="28"/>
          <w:szCs w:val="28"/>
        </w:rPr>
        <w:t xml:space="preserve">1. Регулярные платежи за пользование недрами взимаются </w:t>
      </w:r>
      <w:r w:rsidRPr="00155220">
        <w:rPr>
          <w:bCs/>
          <w:color w:val="000000"/>
          <w:sz w:val="28"/>
          <w:szCs w:val="28"/>
        </w:rPr>
        <w:t>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w:t>
      </w:r>
      <w:r w:rsidRPr="00155220">
        <w:rPr>
          <w:color w:val="000000"/>
          <w:sz w:val="28"/>
          <w:szCs w:val="28"/>
        </w:rPr>
        <w:t xml:space="preserve">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w:t>
      </w:r>
      <w:smartTag w:uri="urn:schemas-microsoft-com:office:smarttags" w:element="metricconverter">
        <w:smartTagPr>
          <w:attr w:name="ProductID" w:val="5 метров"/>
        </w:smartTagPr>
        <w:r w:rsidRPr="00155220">
          <w:rPr>
            <w:color w:val="000000"/>
            <w:sz w:val="28"/>
            <w:szCs w:val="28"/>
          </w:rPr>
          <w:t>5 метров</w:t>
        </w:r>
      </w:smartTag>
      <w:r w:rsidRPr="00155220">
        <w:rPr>
          <w:color w:val="000000"/>
          <w:sz w:val="28"/>
          <w:szCs w:val="28"/>
        </w:rPr>
        <w:t>), используемых по целевому назначению.</w:t>
      </w:r>
    </w:p>
    <w:p w:rsidR="00155220" w:rsidRPr="00155220" w:rsidRDefault="00155220" w:rsidP="00155220">
      <w:pPr>
        <w:ind w:firstLine="567"/>
        <w:jc w:val="both"/>
        <w:rPr>
          <w:bCs/>
          <w:color w:val="000000"/>
          <w:sz w:val="28"/>
          <w:szCs w:val="28"/>
        </w:rPr>
      </w:pPr>
      <w:r w:rsidRPr="00155220">
        <w:rPr>
          <w:color w:val="000000"/>
          <w:sz w:val="28"/>
          <w:szCs w:val="28"/>
        </w:rPr>
        <w:lastRenderedPageBreak/>
        <w:t xml:space="preserve">2. </w:t>
      </w:r>
      <w:r w:rsidRPr="00155220">
        <w:rPr>
          <w:bCs/>
          <w:color w:val="000000"/>
          <w:sz w:val="28"/>
          <w:szCs w:val="28"/>
        </w:rPr>
        <w:t>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w:t>
      </w:r>
    </w:p>
    <w:p w:rsidR="00155220" w:rsidRPr="00155220" w:rsidRDefault="00155220" w:rsidP="00155220">
      <w:pPr>
        <w:ind w:firstLine="567"/>
        <w:jc w:val="both"/>
        <w:rPr>
          <w:color w:val="000000"/>
          <w:sz w:val="28"/>
          <w:szCs w:val="28"/>
        </w:rPr>
      </w:pPr>
      <w:r w:rsidRPr="00155220">
        <w:rPr>
          <w:bCs/>
          <w:color w:val="000000"/>
          <w:sz w:val="28"/>
          <w:szCs w:val="28"/>
        </w:rPr>
        <w:t>Регулярный платеж за пользование недрами взимается за площадь лицензионного участка</w:t>
      </w:r>
      <w:r w:rsidRPr="00155220">
        <w:rPr>
          <w:color w:val="000000"/>
          <w:sz w:val="28"/>
          <w:szCs w:val="28"/>
        </w:rPr>
        <w:t>, предоставленного недропользователю, за вычетом площади возвращенной части лицензионного участка. Платежи за право пользования недрами устанавливаются в строгом соответствии с этапами и стадиями геологического процесса и взимаются:</w:t>
      </w:r>
    </w:p>
    <w:p w:rsidR="00155220" w:rsidRPr="00155220" w:rsidRDefault="00155220" w:rsidP="00155220">
      <w:pPr>
        <w:ind w:firstLine="567"/>
        <w:jc w:val="both"/>
        <w:rPr>
          <w:color w:val="000000"/>
          <w:sz w:val="28"/>
          <w:szCs w:val="28"/>
        </w:rPr>
      </w:pPr>
      <w:r w:rsidRPr="00155220">
        <w:rPr>
          <w:color w:val="000000"/>
          <w:sz w:val="28"/>
          <w:szCs w:val="28"/>
        </w:rP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155220" w:rsidRPr="00155220" w:rsidRDefault="00155220" w:rsidP="00155220">
      <w:pPr>
        <w:ind w:firstLine="567"/>
        <w:jc w:val="both"/>
        <w:rPr>
          <w:color w:val="000000"/>
          <w:sz w:val="28"/>
          <w:szCs w:val="28"/>
        </w:rPr>
      </w:pPr>
      <w:r w:rsidRPr="00155220">
        <w:rPr>
          <w:color w:val="000000"/>
          <w:sz w:val="28"/>
          <w:szCs w:val="28"/>
        </w:rP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155220" w:rsidRPr="00155220" w:rsidRDefault="00155220" w:rsidP="00155220">
      <w:pPr>
        <w:ind w:firstLine="567"/>
        <w:jc w:val="both"/>
        <w:rPr>
          <w:bCs/>
          <w:color w:val="000000"/>
          <w:sz w:val="28"/>
          <w:szCs w:val="28"/>
        </w:rPr>
      </w:pPr>
      <w:r w:rsidRPr="00155220">
        <w:rPr>
          <w:bCs/>
          <w:color w:val="000000"/>
          <w:sz w:val="28"/>
          <w:szCs w:val="28"/>
        </w:rPr>
        <w:t>Ставка регулярного платежа за пользование недрами устанавливается за один квадратный километр площади участка недр в год.</w:t>
      </w:r>
    </w:p>
    <w:p w:rsidR="00155220" w:rsidRPr="00155220" w:rsidRDefault="00155220" w:rsidP="00155220">
      <w:pPr>
        <w:pStyle w:val="1"/>
        <w:spacing w:before="0" w:after="0"/>
        <w:ind w:firstLine="567"/>
        <w:jc w:val="both"/>
        <w:rPr>
          <w:rFonts w:ascii="Times New Roman" w:hAnsi="Times New Roman"/>
          <w:color w:val="000000"/>
          <w:sz w:val="28"/>
          <w:szCs w:val="28"/>
        </w:rPr>
      </w:pPr>
      <w:r w:rsidRPr="00155220">
        <w:rPr>
          <w:rFonts w:ascii="Times New Roman" w:hAnsi="Times New Roman"/>
          <w:color w:val="000000"/>
          <w:sz w:val="28"/>
          <w:szCs w:val="28"/>
        </w:rPr>
        <w:t>(Налоговый кодекс) Глава 26. Налог на добычу полезных ископаемых</w:t>
      </w:r>
    </w:p>
    <w:p w:rsidR="00155220" w:rsidRPr="00155220" w:rsidRDefault="00155220" w:rsidP="00155220">
      <w:pPr>
        <w:pStyle w:val="aff0"/>
        <w:ind w:left="0" w:firstLine="567"/>
        <w:rPr>
          <w:rFonts w:ascii="Times New Roman" w:hAnsi="Times New Roman"/>
          <w:color w:val="000000"/>
          <w:sz w:val="28"/>
          <w:szCs w:val="28"/>
        </w:rPr>
      </w:pPr>
      <w:r w:rsidRPr="00155220">
        <w:rPr>
          <w:rStyle w:val="aff1"/>
          <w:rFonts w:ascii="Times New Roman" w:hAnsi="Times New Roman"/>
          <w:color w:val="000000"/>
          <w:sz w:val="28"/>
          <w:szCs w:val="28"/>
        </w:rPr>
        <w:t>Статья 334.</w:t>
      </w:r>
      <w:r w:rsidRPr="00155220">
        <w:rPr>
          <w:rFonts w:ascii="Times New Roman" w:hAnsi="Times New Roman"/>
          <w:color w:val="000000"/>
          <w:sz w:val="28"/>
          <w:szCs w:val="28"/>
        </w:rPr>
        <w:t xml:space="preserve"> Налогоплательщики</w:t>
      </w:r>
    </w:p>
    <w:p w:rsidR="00155220" w:rsidRPr="00155220" w:rsidRDefault="00155220" w:rsidP="00155220">
      <w:pPr>
        <w:ind w:firstLine="567"/>
        <w:jc w:val="both"/>
        <w:rPr>
          <w:color w:val="000000"/>
          <w:sz w:val="28"/>
          <w:szCs w:val="28"/>
        </w:rPr>
      </w:pPr>
      <w:r w:rsidRPr="00155220">
        <w:rPr>
          <w:bCs/>
          <w:color w:val="000000"/>
          <w:sz w:val="28"/>
          <w:szCs w:val="28"/>
        </w:rPr>
        <w:t>Налогоплательщиками налога на добычу полезных ископаемых</w:t>
      </w:r>
      <w:r w:rsidRPr="00155220">
        <w:rPr>
          <w:color w:val="000000"/>
          <w:sz w:val="28"/>
          <w:szCs w:val="28"/>
        </w:rPr>
        <w:t xml:space="preserve"> (далее в настоящей главе - налогоплательщики) признаются </w:t>
      </w:r>
      <w:r w:rsidRPr="00155220">
        <w:rPr>
          <w:bCs/>
          <w:color w:val="000000"/>
          <w:sz w:val="28"/>
          <w:szCs w:val="28"/>
        </w:rPr>
        <w:t>организации и индивидуальные предприниматели,</w:t>
      </w:r>
      <w:r w:rsidRPr="00155220">
        <w:rPr>
          <w:color w:val="000000"/>
          <w:sz w:val="28"/>
          <w:szCs w:val="28"/>
        </w:rPr>
        <w:t xml:space="preserve"> признаваемые пользователями недр в соответствии с законодательством Российской Федерации.</w:t>
      </w:r>
    </w:p>
    <w:p w:rsidR="00155220" w:rsidRPr="00155220" w:rsidRDefault="00155220" w:rsidP="00155220">
      <w:pPr>
        <w:pStyle w:val="aff0"/>
        <w:ind w:left="0" w:firstLine="567"/>
        <w:rPr>
          <w:rFonts w:ascii="Times New Roman" w:hAnsi="Times New Roman"/>
          <w:color w:val="000000"/>
          <w:sz w:val="28"/>
          <w:szCs w:val="28"/>
        </w:rPr>
      </w:pPr>
      <w:r w:rsidRPr="00155220">
        <w:rPr>
          <w:rStyle w:val="aff1"/>
          <w:rFonts w:ascii="Times New Roman" w:hAnsi="Times New Roman"/>
          <w:b w:val="0"/>
          <w:color w:val="000000"/>
          <w:sz w:val="28"/>
          <w:szCs w:val="28"/>
        </w:rPr>
        <w:t>Статья 335.</w:t>
      </w:r>
      <w:r w:rsidRPr="00155220">
        <w:rPr>
          <w:rFonts w:ascii="Times New Roman" w:hAnsi="Times New Roman"/>
          <w:color w:val="000000"/>
          <w:sz w:val="28"/>
          <w:szCs w:val="28"/>
        </w:rPr>
        <w:t xml:space="preserve"> Постановка на учет в качестве налогоплательщика налога на добычу полезных ископаемых</w:t>
      </w:r>
    </w:p>
    <w:p w:rsidR="00155220" w:rsidRPr="00155220" w:rsidRDefault="00155220" w:rsidP="00155220">
      <w:pPr>
        <w:ind w:firstLine="567"/>
        <w:jc w:val="both"/>
        <w:rPr>
          <w:color w:val="000000"/>
          <w:sz w:val="28"/>
          <w:szCs w:val="28"/>
        </w:rPr>
      </w:pPr>
      <w:r w:rsidRPr="00155220">
        <w:rPr>
          <w:color w:val="000000"/>
          <w:sz w:val="28"/>
          <w:szCs w:val="28"/>
        </w:rPr>
        <w:t xml:space="preserve">1. </w:t>
      </w:r>
      <w:r w:rsidRPr="00155220">
        <w:rPr>
          <w:bCs/>
          <w:color w:val="000000"/>
          <w:sz w:val="28"/>
          <w:szCs w:val="28"/>
        </w:rPr>
        <w:t>Налогоплательщики подлежат постановке на учет в качестве налогоплательщика налога на добычу полезных ископаемых</w:t>
      </w:r>
      <w:r w:rsidRPr="00155220">
        <w:rPr>
          <w:color w:val="000000"/>
          <w:sz w:val="28"/>
          <w:szCs w:val="28"/>
        </w:rPr>
        <w:t xml:space="preserve"> (далее в настоящей главе - налог) </w:t>
      </w:r>
      <w:r w:rsidRPr="00155220">
        <w:rPr>
          <w:bCs/>
          <w:color w:val="000000"/>
          <w:sz w:val="28"/>
          <w:szCs w:val="28"/>
        </w:rPr>
        <w:t>по месту нахождения участка недр</w:t>
      </w:r>
      <w:r w:rsidRPr="00155220">
        <w:rPr>
          <w:color w:val="000000"/>
          <w:sz w:val="28"/>
          <w:szCs w:val="28"/>
        </w:rPr>
        <w:t>, предоставленного налогоплательщику в пользование в соответствии с законодательством Российской Федерации, если иное не предусмотрено пунктом 2 настоящей статьи в течение 30 календарных дней с момента государственной регистрации лицензии (разрешения) на пользование участком недр. При этом для целей настоящей главы местом нахождения участка недр, предоставленного налогоплательщику в пользование, признается территория субъекта (субъектов) Российской Федерации, на которой (которых) расположен участок недр.</w:t>
      </w:r>
    </w:p>
    <w:p w:rsidR="00155220" w:rsidRPr="00155220" w:rsidRDefault="00155220" w:rsidP="00155220">
      <w:pPr>
        <w:pStyle w:val="aff0"/>
        <w:ind w:left="0" w:firstLine="567"/>
        <w:rPr>
          <w:rFonts w:ascii="Times New Roman" w:hAnsi="Times New Roman"/>
          <w:color w:val="000000"/>
          <w:sz w:val="28"/>
          <w:szCs w:val="28"/>
        </w:rPr>
      </w:pPr>
      <w:r w:rsidRPr="00155220">
        <w:rPr>
          <w:rStyle w:val="aff1"/>
          <w:rFonts w:ascii="Times New Roman" w:hAnsi="Times New Roman"/>
          <w:b w:val="0"/>
          <w:color w:val="000000"/>
          <w:sz w:val="28"/>
          <w:szCs w:val="28"/>
        </w:rPr>
        <w:t>Статья 336.</w:t>
      </w:r>
      <w:r w:rsidRPr="00155220">
        <w:rPr>
          <w:rFonts w:ascii="Times New Roman" w:hAnsi="Times New Roman"/>
          <w:color w:val="000000"/>
          <w:sz w:val="28"/>
          <w:szCs w:val="28"/>
        </w:rPr>
        <w:t xml:space="preserve"> Объект налогообложения</w:t>
      </w:r>
    </w:p>
    <w:p w:rsidR="00155220" w:rsidRPr="00155220" w:rsidRDefault="00155220" w:rsidP="00155220">
      <w:pPr>
        <w:ind w:firstLine="567"/>
        <w:jc w:val="both"/>
        <w:rPr>
          <w:color w:val="000000"/>
          <w:sz w:val="28"/>
          <w:szCs w:val="28"/>
        </w:rPr>
      </w:pPr>
      <w:r w:rsidRPr="00155220">
        <w:rPr>
          <w:color w:val="000000"/>
          <w:sz w:val="28"/>
          <w:szCs w:val="28"/>
        </w:rPr>
        <w:t xml:space="preserve">1. </w:t>
      </w:r>
      <w:r w:rsidRPr="00155220">
        <w:rPr>
          <w:bCs/>
          <w:color w:val="000000"/>
          <w:sz w:val="28"/>
          <w:szCs w:val="28"/>
        </w:rPr>
        <w:t>Объектом налогообложения налогом на добычу полезных ископаемых</w:t>
      </w:r>
      <w:r w:rsidRPr="00155220">
        <w:rPr>
          <w:color w:val="000000"/>
          <w:sz w:val="28"/>
          <w:szCs w:val="28"/>
        </w:rPr>
        <w:t xml:space="preserve"> (далее в настоящей главе - налог), если иное не предусмотрено </w:t>
      </w:r>
      <w:hyperlink w:anchor="sub_3362" w:history="1">
        <w:r w:rsidRPr="00155220">
          <w:rPr>
            <w:rStyle w:val="af1"/>
            <w:b/>
            <w:color w:val="000000"/>
            <w:sz w:val="28"/>
            <w:szCs w:val="28"/>
          </w:rPr>
          <w:t>пунктом 2</w:t>
        </w:r>
      </w:hyperlink>
      <w:r w:rsidRPr="00155220">
        <w:rPr>
          <w:color w:val="000000"/>
          <w:sz w:val="28"/>
          <w:szCs w:val="28"/>
        </w:rPr>
        <w:t xml:space="preserve"> настоящей статьи, </w:t>
      </w:r>
      <w:r w:rsidRPr="00155220">
        <w:rPr>
          <w:bCs/>
          <w:color w:val="000000"/>
          <w:sz w:val="28"/>
          <w:szCs w:val="28"/>
        </w:rPr>
        <w:t>признаются:</w:t>
      </w:r>
    </w:p>
    <w:p w:rsidR="00155220" w:rsidRPr="00155220" w:rsidRDefault="00155220" w:rsidP="00155220">
      <w:pPr>
        <w:ind w:firstLine="567"/>
        <w:jc w:val="both"/>
        <w:rPr>
          <w:color w:val="000000"/>
          <w:sz w:val="28"/>
          <w:szCs w:val="28"/>
        </w:rPr>
      </w:pPr>
      <w:r w:rsidRPr="00155220">
        <w:rPr>
          <w:color w:val="000000"/>
          <w:sz w:val="28"/>
          <w:szCs w:val="28"/>
        </w:rPr>
        <w:t>1) полезные ископаемые, добытые из недр на территории Российской Федерации на участке недр, предоставленном налогоплательщику в пользование в соответствии с законодательством Российской Федерации;</w:t>
      </w:r>
    </w:p>
    <w:p w:rsidR="00155220" w:rsidRPr="00155220" w:rsidRDefault="00155220" w:rsidP="00155220">
      <w:pPr>
        <w:ind w:firstLine="567"/>
        <w:jc w:val="both"/>
        <w:rPr>
          <w:color w:val="000000"/>
          <w:sz w:val="28"/>
          <w:szCs w:val="28"/>
        </w:rPr>
      </w:pPr>
      <w:r w:rsidRPr="00155220">
        <w:rPr>
          <w:color w:val="000000"/>
          <w:sz w:val="28"/>
          <w:szCs w:val="28"/>
        </w:rPr>
        <w:lastRenderedPageBreak/>
        <w:t>2) полезные ископаемые, извлеченные из отходов (потерь) добывающего производства, если такое извлечение подлежит отдельному лицензированию в соответствии с законодательством Российской Федерации о недрах;</w:t>
      </w:r>
    </w:p>
    <w:p w:rsidR="00155220" w:rsidRPr="00155220" w:rsidRDefault="00155220" w:rsidP="00155220">
      <w:pPr>
        <w:ind w:firstLine="567"/>
        <w:jc w:val="both"/>
        <w:rPr>
          <w:color w:val="000000"/>
          <w:sz w:val="28"/>
          <w:szCs w:val="28"/>
        </w:rPr>
      </w:pPr>
      <w:r w:rsidRPr="00155220">
        <w:rPr>
          <w:color w:val="000000"/>
          <w:sz w:val="28"/>
          <w:szCs w:val="28"/>
        </w:rPr>
        <w:t>3) полезные ископаемые, добытые из недр за пределами территории Российской Федерации, если эта добыча осуществляется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на участке недр, предоставленном налогоплательщику в пользование.</w:t>
      </w:r>
    </w:p>
    <w:p w:rsidR="00155220" w:rsidRPr="00155220" w:rsidRDefault="00155220" w:rsidP="00155220">
      <w:pPr>
        <w:ind w:firstLine="567"/>
        <w:jc w:val="both"/>
        <w:rPr>
          <w:color w:val="000000"/>
          <w:sz w:val="28"/>
          <w:szCs w:val="28"/>
        </w:rPr>
      </w:pPr>
      <w:r w:rsidRPr="00155220">
        <w:rPr>
          <w:color w:val="000000"/>
          <w:sz w:val="28"/>
          <w:szCs w:val="28"/>
        </w:rPr>
        <w:t>2. В целях настоящей главы не признаются объектом налогообложения:</w:t>
      </w:r>
    </w:p>
    <w:p w:rsidR="00155220" w:rsidRPr="00155220" w:rsidRDefault="00155220" w:rsidP="00155220">
      <w:pPr>
        <w:ind w:firstLine="567"/>
        <w:jc w:val="both"/>
        <w:rPr>
          <w:color w:val="000000"/>
          <w:sz w:val="28"/>
          <w:szCs w:val="28"/>
        </w:rPr>
      </w:pPr>
      <w:r w:rsidRPr="00155220">
        <w:rPr>
          <w:color w:val="000000"/>
          <w:sz w:val="28"/>
          <w:szCs w:val="28"/>
        </w:rPr>
        <w:t>1) общераспространенные полезные ископаемые и подземные воды, не числящиеся на государственном балансе запасов полезных ископаемых, добытые индивидуальным предпринимателем и используемые им непосредственно для личного потребления;</w:t>
      </w:r>
    </w:p>
    <w:p w:rsidR="00155220" w:rsidRPr="00155220" w:rsidRDefault="00155220" w:rsidP="00155220">
      <w:pPr>
        <w:ind w:firstLine="567"/>
        <w:jc w:val="both"/>
        <w:rPr>
          <w:color w:val="000000"/>
          <w:sz w:val="28"/>
          <w:szCs w:val="28"/>
        </w:rPr>
      </w:pPr>
      <w:r w:rsidRPr="00155220">
        <w:rPr>
          <w:color w:val="000000"/>
          <w:sz w:val="28"/>
          <w:szCs w:val="28"/>
        </w:rPr>
        <w:t>2) добытые (собранные) минералогические, палеонтологические и другие геологические коллекционные материалы;</w:t>
      </w:r>
    </w:p>
    <w:p w:rsidR="00155220" w:rsidRPr="00155220" w:rsidRDefault="00155220" w:rsidP="00155220">
      <w:pPr>
        <w:ind w:firstLine="567"/>
        <w:jc w:val="both"/>
        <w:rPr>
          <w:color w:val="000000"/>
          <w:sz w:val="28"/>
          <w:szCs w:val="28"/>
        </w:rPr>
      </w:pPr>
      <w:r w:rsidRPr="00155220">
        <w:rPr>
          <w:color w:val="000000"/>
          <w:sz w:val="28"/>
          <w:szCs w:val="28"/>
        </w:rPr>
        <w:t>3) полезные ископаемые, добытые из недр при образовании, использовании, реконструкции и ремонте особо охраняемых геологических объектов, имеющих научное, культурное, эстетическое, санитарно-оздоровительное или иное общественное значение. Порядок признания геологических объектов особо охраняемыми геологическими объектами, имеющими научное, культурное, эстетическое, санитарно-оздоровительное или иное общественное значение, устанавливается Правительством Российской Федерации;</w:t>
      </w:r>
    </w:p>
    <w:p w:rsidR="00155220" w:rsidRPr="00155220" w:rsidRDefault="00155220" w:rsidP="00155220">
      <w:pPr>
        <w:ind w:firstLine="567"/>
        <w:jc w:val="both"/>
        <w:rPr>
          <w:color w:val="000000"/>
          <w:sz w:val="28"/>
          <w:szCs w:val="28"/>
        </w:rPr>
      </w:pPr>
      <w:r w:rsidRPr="00155220">
        <w:rPr>
          <w:color w:val="000000"/>
          <w:sz w:val="28"/>
          <w:szCs w:val="28"/>
        </w:rPr>
        <w:t>4) полезные ископаемые, извлеченные из собственных отвалов или отходов (потерь) горнодобывающего и связанных с ним перерабатывающих производств, если при их добыче из недр они подлежали налогообложению в общеустановленном порядке;</w:t>
      </w:r>
    </w:p>
    <w:p w:rsidR="00155220" w:rsidRPr="00155220" w:rsidRDefault="00155220" w:rsidP="00155220">
      <w:pPr>
        <w:ind w:firstLine="567"/>
        <w:jc w:val="both"/>
        <w:rPr>
          <w:color w:val="000000"/>
          <w:sz w:val="28"/>
          <w:szCs w:val="28"/>
        </w:rPr>
      </w:pPr>
      <w:r w:rsidRPr="00155220">
        <w:rPr>
          <w:color w:val="000000"/>
          <w:sz w:val="28"/>
          <w:szCs w:val="28"/>
        </w:rPr>
        <w:t>5) дренажные подземные воды, не учитываемые на государственном балансе запасов полезных ископаемых, извлекаемых при разработке месторождений полезных ископаемых или при строительстве и эксплуатации подземных сооружений.</w:t>
      </w:r>
    </w:p>
    <w:p w:rsidR="00865110" w:rsidRPr="00155220" w:rsidRDefault="00865110" w:rsidP="00155220">
      <w:pPr>
        <w:ind w:firstLine="567"/>
        <w:jc w:val="center"/>
        <w:rPr>
          <w:b/>
          <w:sz w:val="28"/>
          <w:szCs w:val="28"/>
        </w:rPr>
      </w:pPr>
    </w:p>
    <w:p w:rsidR="009D0111" w:rsidRPr="0015050B" w:rsidRDefault="00D170EE" w:rsidP="009D0111">
      <w:pPr>
        <w:pStyle w:val="afb"/>
        <w:spacing w:after="0"/>
        <w:ind w:firstLine="567"/>
        <w:rPr>
          <w:b/>
          <w:bCs/>
          <w:iCs/>
        </w:rPr>
      </w:pPr>
      <w:r>
        <w:rPr>
          <w:b/>
          <w:bCs/>
          <w:color w:val="000000"/>
          <w:sz w:val="28"/>
          <w:szCs w:val="28"/>
        </w:rPr>
        <w:t xml:space="preserve">Лекция </w:t>
      </w:r>
      <w:r w:rsidR="00E44916">
        <w:rPr>
          <w:b/>
          <w:bCs/>
          <w:color w:val="000000"/>
          <w:sz w:val="28"/>
          <w:szCs w:val="28"/>
        </w:rPr>
        <w:t>3. </w:t>
      </w:r>
      <w:r w:rsidR="009D0111" w:rsidRPr="009D0111">
        <w:rPr>
          <w:b/>
          <w:bCs/>
          <w:iCs/>
          <w:caps/>
        </w:rPr>
        <w:t>Правовое регулирование использования и охраны лесов</w:t>
      </w:r>
    </w:p>
    <w:p w:rsidR="00155220" w:rsidRPr="00155220" w:rsidRDefault="00155220" w:rsidP="00155220">
      <w:pPr>
        <w:ind w:firstLine="567"/>
        <w:rPr>
          <w:b/>
          <w:sz w:val="28"/>
          <w:szCs w:val="28"/>
        </w:rPr>
      </w:pPr>
      <w:r w:rsidRPr="00155220">
        <w:rPr>
          <w:b/>
          <w:sz w:val="28"/>
          <w:szCs w:val="28"/>
        </w:rPr>
        <w:t xml:space="preserve">Лес как природный объект, природный ресурс, объект правоотношений. </w:t>
      </w:r>
    </w:p>
    <w:p w:rsidR="00155220" w:rsidRPr="00155220" w:rsidRDefault="00155220" w:rsidP="00155220">
      <w:pPr>
        <w:ind w:firstLine="567"/>
        <w:jc w:val="both"/>
        <w:rPr>
          <w:color w:val="000000"/>
          <w:sz w:val="28"/>
          <w:szCs w:val="28"/>
        </w:rPr>
      </w:pPr>
      <w:r w:rsidRPr="00155220">
        <w:rPr>
          <w:color w:val="000000"/>
          <w:sz w:val="28"/>
          <w:szCs w:val="28"/>
        </w:rPr>
        <w:t>Впервые за всю историю существования лесного законодательства в новом кодексе получило законодательное закрепление понятие леса. Лес рассматривается как экологическая система или как природный ресурс.</w:t>
      </w:r>
    </w:p>
    <w:p w:rsidR="00155220" w:rsidRPr="00155220" w:rsidRDefault="00155220" w:rsidP="00155220">
      <w:pPr>
        <w:ind w:firstLine="567"/>
        <w:jc w:val="both"/>
        <w:rPr>
          <w:color w:val="000000"/>
          <w:sz w:val="28"/>
          <w:szCs w:val="28"/>
        </w:rPr>
      </w:pPr>
      <w:r w:rsidRPr="00155220">
        <w:rPr>
          <w:color w:val="000000"/>
          <w:sz w:val="28"/>
          <w:szCs w:val="28"/>
        </w:rPr>
        <w:t>Статья 10 Кодекса подразделяет леса, расположенные на землях лесного фонда, по целевому назначению на защитные леса, эксплуатационные леса и резервные леса. Леса, расположенные на землях иных категорий могут быть отнесены к защитным лесам.</w:t>
      </w:r>
    </w:p>
    <w:p w:rsidR="00155220" w:rsidRPr="00155220" w:rsidRDefault="00155220" w:rsidP="00155220">
      <w:pPr>
        <w:ind w:firstLine="567"/>
        <w:jc w:val="both"/>
        <w:rPr>
          <w:b/>
          <w:color w:val="000000"/>
          <w:sz w:val="28"/>
          <w:szCs w:val="28"/>
        </w:rPr>
      </w:pPr>
      <w:r w:rsidRPr="00155220">
        <w:rPr>
          <w:b/>
          <w:color w:val="000000"/>
          <w:sz w:val="28"/>
          <w:szCs w:val="28"/>
        </w:rPr>
        <w:t>все земли лесного фонда делятся на две основные группы, а именно:</w:t>
      </w:r>
    </w:p>
    <w:p w:rsidR="00155220" w:rsidRPr="00155220" w:rsidRDefault="00155220" w:rsidP="00155220">
      <w:pPr>
        <w:ind w:firstLine="567"/>
        <w:jc w:val="both"/>
        <w:rPr>
          <w:color w:val="000000"/>
          <w:sz w:val="28"/>
          <w:szCs w:val="28"/>
        </w:rPr>
      </w:pPr>
      <w:r w:rsidRPr="00155220">
        <w:rPr>
          <w:color w:val="000000"/>
          <w:sz w:val="28"/>
          <w:szCs w:val="28"/>
        </w:rPr>
        <w:lastRenderedPageBreak/>
        <w:t>- лесные земли, к которым относятся: земли, покрытые лесной растительностью и земли, не покрытые ею, но предназначенные для ее восстановления (вырубки, гари, погибшие древостои, редины, пустыри, прогалины, площади, занятые питомниками, несомкнувшимися лесными культурами, и иные);</w:t>
      </w:r>
    </w:p>
    <w:p w:rsidR="00155220" w:rsidRPr="00155220" w:rsidRDefault="00155220" w:rsidP="00155220">
      <w:pPr>
        <w:ind w:firstLine="567"/>
        <w:jc w:val="both"/>
        <w:rPr>
          <w:color w:val="000000"/>
          <w:sz w:val="28"/>
          <w:szCs w:val="28"/>
        </w:rPr>
      </w:pPr>
      <w:r w:rsidRPr="00155220">
        <w:rPr>
          <w:color w:val="000000"/>
          <w:sz w:val="28"/>
          <w:szCs w:val="28"/>
        </w:rPr>
        <w:t>- нелесные земли (земли, предназначенные для ведения лесного хозяйства), к которым относятся: земли, предназначенные для нужд лесного хозяйства (земли, занятые просеками, дорогами, сельскохозяйственными угодьями, и другие земли); а также иные земли, расположенные в границах лесного фонда (земли, занятые болотами, каменистыми россыпями, и другие неудобные для использования земли).</w:t>
      </w:r>
    </w:p>
    <w:p w:rsidR="00155220" w:rsidRPr="00155220" w:rsidRDefault="00155220" w:rsidP="00155220">
      <w:pPr>
        <w:ind w:firstLine="567"/>
        <w:jc w:val="both"/>
        <w:rPr>
          <w:color w:val="000000"/>
          <w:sz w:val="28"/>
          <w:szCs w:val="28"/>
        </w:rPr>
      </w:pPr>
      <w:r w:rsidRPr="00155220">
        <w:rPr>
          <w:color w:val="000000"/>
          <w:sz w:val="28"/>
          <w:szCs w:val="28"/>
        </w:rPr>
        <w:t>Особое внимание законодатель уделил защитным лесам, подразделяются на следующие категории:</w:t>
      </w:r>
    </w:p>
    <w:p w:rsidR="00155220" w:rsidRPr="00155220" w:rsidRDefault="00155220" w:rsidP="00155220">
      <w:pPr>
        <w:ind w:firstLine="567"/>
        <w:jc w:val="both"/>
        <w:rPr>
          <w:color w:val="000000"/>
          <w:sz w:val="28"/>
          <w:szCs w:val="28"/>
        </w:rPr>
      </w:pPr>
      <w:r w:rsidRPr="00155220">
        <w:rPr>
          <w:color w:val="000000"/>
          <w:sz w:val="28"/>
          <w:szCs w:val="28"/>
        </w:rPr>
        <w:t>1) леса, расположенные на особо охраняемых природных территориях;</w:t>
      </w:r>
    </w:p>
    <w:p w:rsidR="00155220" w:rsidRPr="00155220" w:rsidRDefault="00155220" w:rsidP="00155220">
      <w:pPr>
        <w:ind w:firstLine="567"/>
        <w:jc w:val="both"/>
        <w:rPr>
          <w:color w:val="000000"/>
          <w:sz w:val="28"/>
          <w:szCs w:val="28"/>
        </w:rPr>
      </w:pPr>
      <w:r w:rsidRPr="00155220">
        <w:rPr>
          <w:color w:val="000000"/>
          <w:sz w:val="28"/>
          <w:szCs w:val="28"/>
        </w:rPr>
        <w:t>2) леса, расположенные в водоохранных зонах;</w:t>
      </w:r>
    </w:p>
    <w:p w:rsidR="00155220" w:rsidRPr="00155220" w:rsidRDefault="00155220" w:rsidP="00155220">
      <w:pPr>
        <w:ind w:firstLine="567"/>
        <w:jc w:val="both"/>
        <w:rPr>
          <w:color w:val="000000"/>
          <w:sz w:val="28"/>
          <w:szCs w:val="28"/>
        </w:rPr>
      </w:pPr>
      <w:r w:rsidRPr="00155220">
        <w:rPr>
          <w:color w:val="000000"/>
          <w:sz w:val="28"/>
          <w:szCs w:val="28"/>
        </w:rPr>
        <w:t>3) леса, выполняющие функции защиты природных и иных объектов;</w:t>
      </w:r>
    </w:p>
    <w:p w:rsidR="00155220" w:rsidRPr="00155220" w:rsidRDefault="00155220" w:rsidP="00155220">
      <w:pPr>
        <w:ind w:firstLine="567"/>
        <w:jc w:val="both"/>
        <w:rPr>
          <w:color w:val="000000"/>
          <w:sz w:val="28"/>
          <w:szCs w:val="28"/>
        </w:rPr>
      </w:pPr>
      <w:r w:rsidRPr="00155220">
        <w:rPr>
          <w:color w:val="000000"/>
          <w:sz w:val="28"/>
          <w:szCs w:val="28"/>
        </w:rPr>
        <w:t>4) ценные леса.</w:t>
      </w:r>
    </w:p>
    <w:p w:rsidR="00155220" w:rsidRPr="00155220" w:rsidRDefault="00155220" w:rsidP="00155220">
      <w:pPr>
        <w:ind w:firstLine="567"/>
        <w:jc w:val="both"/>
        <w:rPr>
          <w:color w:val="000000"/>
          <w:sz w:val="28"/>
          <w:szCs w:val="28"/>
        </w:rPr>
      </w:pPr>
      <w:r w:rsidRPr="00155220">
        <w:rPr>
          <w:color w:val="000000"/>
          <w:sz w:val="28"/>
          <w:szCs w:val="28"/>
        </w:rPr>
        <w:t>К резервным относятся леса, в которых в течение двадцати лет не планируется проводить заготовку древесины. Единственное, что допускается в отношении данного вида лесов, - это осуществление авиационных работ по их охране и защите.</w:t>
      </w:r>
    </w:p>
    <w:p w:rsidR="00155220" w:rsidRPr="00155220" w:rsidRDefault="00155220" w:rsidP="00155220">
      <w:pPr>
        <w:ind w:firstLine="567"/>
        <w:jc w:val="both"/>
        <w:rPr>
          <w:color w:val="000000"/>
          <w:sz w:val="28"/>
          <w:szCs w:val="28"/>
        </w:rPr>
      </w:pPr>
      <w:r w:rsidRPr="00155220">
        <w:rPr>
          <w:color w:val="000000"/>
          <w:sz w:val="28"/>
          <w:szCs w:val="28"/>
        </w:rPr>
        <w:t>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155220" w:rsidRPr="00155220" w:rsidRDefault="00155220" w:rsidP="00155220">
      <w:pPr>
        <w:ind w:firstLine="567"/>
        <w:jc w:val="both"/>
        <w:rPr>
          <w:color w:val="000000"/>
          <w:sz w:val="28"/>
          <w:szCs w:val="28"/>
        </w:rPr>
      </w:pPr>
      <w:r w:rsidRPr="00155220">
        <w:rPr>
          <w:color w:val="000000"/>
          <w:sz w:val="28"/>
          <w:szCs w:val="28"/>
        </w:rPr>
        <w:t>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155220" w:rsidRPr="00155220" w:rsidRDefault="00155220" w:rsidP="00155220">
      <w:pPr>
        <w:ind w:firstLine="567"/>
        <w:jc w:val="both"/>
        <w:outlineLvl w:val="1"/>
        <w:rPr>
          <w:color w:val="000000"/>
          <w:sz w:val="28"/>
          <w:szCs w:val="28"/>
        </w:rPr>
      </w:pPr>
      <w:r w:rsidRPr="00155220">
        <w:rPr>
          <w:color w:val="000000"/>
          <w:sz w:val="28"/>
          <w:szCs w:val="28"/>
        </w:rPr>
        <w:t>Статья 102. Защитные леса и особо защитные участки лесов</w:t>
      </w:r>
    </w:p>
    <w:p w:rsidR="00155220" w:rsidRPr="00155220" w:rsidRDefault="00155220" w:rsidP="00155220">
      <w:pPr>
        <w:ind w:firstLine="567"/>
        <w:jc w:val="both"/>
        <w:rPr>
          <w:color w:val="000000"/>
          <w:sz w:val="28"/>
          <w:szCs w:val="28"/>
        </w:rPr>
      </w:pPr>
      <w:r w:rsidRPr="00155220">
        <w:rPr>
          <w:color w:val="000000"/>
          <w:sz w:val="28"/>
          <w:szCs w:val="28"/>
        </w:rPr>
        <w:t>1. К защитным лесам относятся леса, которые подлежат освоению в целях, предусмотренных частью 4 статьи 12 настоящего Кодекса.</w:t>
      </w:r>
    </w:p>
    <w:p w:rsidR="00155220" w:rsidRPr="00155220" w:rsidRDefault="00155220" w:rsidP="00155220">
      <w:pPr>
        <w:ind w:firstLine="567"/>
        <w:jc w:val="both"/>
        <w:rPr>
          <w:color w:val="000000"/>
          <w:sz w:val="28"/>
          <w:szCs w:val="28"/>
        </w:rPr>
      </w:pPr>
      <w:r w:rsidRPr="00155220">
        <w:rPr>
          <w:color w:val="000000"/>
          <w:sz w:val="28"/>
          <w:szCs w:val="28"/>
        </w:rPr>
        <w:t>2. С учетом особенностей правового режима защитных лесов определяются следующие категории указанных лесов:</w:t>
      </w:r>
    </w:p>
    <w:p w:rsidR="00155220" w:rsidRPr="00155220" w:rsidRDefault="00155220" w:rsidP="00155220">
      <w:pPr>
        <w:ind w:firstLine="567"/>
        <w:jc w:val="both"/>
        <w:rPr>
          <w:color w:val="000000"/>
          <w:sz w:val="28"/>
          <w:szCs w:val="28"/>
        </w:rPr>
      </w:pPr>
      <w:r w:rsidRPr="00155220">
        <w:rPr>
          <w:color w:val="000000"/>
          <w:sz w:val="28"/>
          <w:szCs w:val="28"/>
        </w:rPr>
        <w:t>1) леса, расположенные на особо охраняемых природных территориях;</w:t>
      </w:r>
    </w:p>
    <w:p w:rsidR="00155220" w:rsidRPr="00155220" w:rsidRDefault="00155220" w:rsidP="00155220">
      <w:pPr>
        <w:ind w:firstLine="567"/>
        <w:jc w:val="both"/>
        <w:rPr>
          <w:color w:val="000000"/>
          <w:sz w:val="28"/>
          <w:szCs w:val="28"/>
        </w:rPr>
      </w:pPr>
      <w:r w:rsidRPr="00155220">
        <w:rPr>
          <w:color w:val="000000"/>
          <w:sz w:val="28"/>
          <w:szCs w:val="28"/>
        </w:rPr>
        <w:t>2) леса, расположенные в водоохранных зонах;</w:t>
      </w:r>
    </w:p>
    <w:p w:rsidR="00155220" w:rsidRPr="00155220" w:rsidRDefault="00155220" w:rsidP="00155220">
      <w:pPr>
        <w:ind w:firstLine="567"/>
        <w:jc w:val="both"/>
        <w:rPr>
          <w:color w:val="000000"/>
          <w:sz w:val="28"/>
          <w:szCs w:val="28"/>
        </w:rPr>
      </w:pPr>
      <w:r w:rsidRPr="00155220">
        <w:rPr>
          <w:color w:val="000000"/>
          <w:sz w:val="28"/>
          <w:szCs w:val="28"/>
        </w:rPr>
        <w:t>3) леса, выполняющие функции защиты природных и иных объектов:</w:t>
      </w:r>
    </w:p>
    <w:p w:rsidR="00155220" w:rsidRPr="00155220" w:rsidRDefault="00155220" w:rsidP="00155220">
      <w:pPr>
        <w:ind w:firstLine="567"/>
        <w:jc w:val="both"/>
        <w:rPr>
          <w:color w:val="000000"/>
          <w:sz w:val="28"/>
          <w:szCs w:val="28"/>
        </w:rPr>
      </w:pPr>
      <w:r w:rsidRPr="00155220">
        <w:rPr>
          <w:color w:val="000000"/>
          <w:sz w:val="28"/>
          <w:szCs w:val="28"/>
        </w:rPr>
        <w:t>а) леса, расположенные в первом и втором поясах зон санитарной охраны источников питьевого и хозяйственно-бытового водоснабжения;</w:t>
      </w:r>
    </w:p>
    <w:p w:rsidR="00155220" w:rsidRPr="00155220" w:rsidRDefault="00155220" w:rsidP="00155220">
      <w:pPr>
        <w:ind w:firstLine="567"/>
        <w:jc w:val="both"/>
        <w:rPr>
          <w:color w:val="000000"/>
          <w:sz w:val="28"/>
          <w:szCs w:val="28"/>
        </w:rPr>
      </w:pPr>
      <w:r w:rsidRPr="00155220">
        <w:rPr>
          <w:color w:val="000000"/>
          <w:sz w:val="28"/>
          <w:szCs w:val="28"/>
        </w:rPr>
        <w:t>б)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155220" w:rsidRPr="00155220" w:rsidRDefault="00155220" w:rsidP="00155220">
      <w:pPr>
        <w:ind w:firstLine="567"/>
        <w:jc w:val="both"/>
        <w:rPr>
          <w:color w:val="000000"/>
          <w:sz w:val="28"/>
          <w:szCs w:val="28"/>
        </w:rPr>
      </w:pPr>
      <w:r w:rsidRPr="00155220">
        <w:rPr>
          <w:color w:val="000000"/>
          <w:sz w:val="28"/>
          <w:szCs w:val="28"/>
        </w:rPr>
        <w:lastRenderedPageBreak/>
        <w:t>в) зеленые зоны;</w:t>
      </w:r>
    </w:p>
    <w:p w:rsidR="00155220" w:rsidRPr="00155220" w:rsidRDefault="00155220" w:rsidP="00155220">
      <w:pPr>
        <w:ind w:firstLine="567"/>
        <w:jc w:val="both"/>
        <w:rPr>
          <w:color w:val="000000"/>
          <w:sz w:val="28"/>
          <w:szCs w:val="28"/>
        </w:rPr>
      </w:pPr>
      <w:r w:rsidRPr="00155220">
        <w:rPr>
          <w:color w:val="000000"/>
          <w:sz w:val="28"/>
          <w:szCs w:val="28"/>
        </w:rPr>
        <w:t>в.1) лесопарковые зоны;</w:t>
      </w:r>
    </w:p>
    <w:p w:rsidR="00155220" w:rsidRPr="00155220" w:rsidRDefault="00155220" w:rsidP="00155220">
      <w:pPr>
        <w:ind w:firstLine="567"/>
        <w:jc w:val="both"/>
        <w:rPr>
          <w:color w:val="000000"/>
          <w:sz w:val="28"/>
          <w:szCs w:val="28"/>
        </w:rPr>
      </w:pPr>
      <w:r w:rsidRPr="00155220">
        <w:rPr>
          <w:color w:val="000000"/>
          <w:sz w:val="28"/>
          <w:szCs w:val="28"/>
        </w:rPr>
        <w:t>г) городские леса;</w:t>
      </w:r>
    </w:p>
    <w:p w:rsidR="00155220" w:rsidRPr="00155220" w:rsidRDefault="00155220" w:rsidP="00155220">
      <w:pPr>
        <w:ind w:firstLine="567"/>
        <w:jc w:val="both"/>
        <w:rPr>
          <w:color w:val="000000"/>
          <w:sz w:val="28"/>
          <w:szCs w:val="28"/>
        </w:rPr>
      </w:pPr>
      <w:r w:rsidRPr="00155220">
        <w:rPr>
          <w:color w:val="000000"/>
          <w:sz w:val="28"/>
          <w:szCs w:val="28"/>
        </w:rPr>
        <w:t>д)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155220" w:rsidRPr="00155220" w:rsidRDefault="00155220" w:rsidP="00155220">
      <w:pPr>
        <w:ind w:firstLine="567"/>
        <w:jc w:val="both"/>
        <w:rPr>
          <w:color w:val="000000"/>
          <w:sz w:val="28"/>
          <w:szCs w:val="28"/>
        </w:rPr>
      </w:pPr>
      <w:r w:rsidRPr="00155220">
        <w:rPr>
          <w:color w:val="000000"/>
          <w:sz w:val="28"/>
          <w:szCs w:val="28"/>
        </w:rPr>
        <w:t>4) ценные леса:</w:t>
      </w:r>
    </w:p>
    <w:p w:rsidR="00155220" w:rsidRPr="00155220" w:rsidRDefault="00155220" w:rsidP="00155220">
      <w:pPr>
        <w:ind w:firstLine="567"/>
        <w:jc w:val="both"/>
        <w:rPr>
          <w:color w:val="000000"/>
          <w:sz w:val="28"/>
          <w:szCs w:val="28"/>
        </w:rPr>
      </w:pPr>
      <w:r w:rsidRPr="00155220">
        <w:rPr>
          <w:color w:val="000000"/>
          <w:sz w:val="28"/>
          <w:szCs w:val="28"/>
        </w:rPr>
        <w:t>а) государственные защитные лесные полосы;</w:t>
      </w:r>
    </w:p>
    <w:p w:rsidR="00155220" w:rsidRPr="00155220" w:rsidRDefault="00155220" w:rsidP="00155220">
      <w:pPr>
        <w:ind w:firstLine="567"/>
        <w:jc w:val="both"/>
        <w:rPr>
          <w:color w:val="000000"/>
          <w:sz w:val="28"/>
          <w:szCs w:val="28"/>
        </w:rPr>
      </w:pPr>
      <w:r w:rsidRPr="00155220">
        <w:rPr>
          <w:color w:val="000000"/>
          <w:sz w:val="28"/>
          <w:szCs w:val="28"/>
        </w:rPr>
        <w:t>б) противоэрозионные леса;</w:t>
      </w:r>
    </w:p>
    <w:p w:rsidR="00155220" w:rsidRPr="00155220" w:rsidRDefault="00155220" w:rsidP="00155220">
      <w:pPr>
        <w:ind w:firstLine="567"/>
        <w:jc w:val="both"/>
        <w:rPr>
          <w:color w:val="000000"/>
          <w:sz w:val="28"/>
          <w:szCs w:val="28"/>
        </w:rPr>
      </w:pPr>
      <w:r w:rsidRPr="00155220">
        <w:rPr>
          <w:color w:val="000000"/>
          <w:sz w:val="28"/>
          <w:szCs w:val="28"/>
        </w:rPr>
        <w:t>в) леса, расположенные в пустынных, полупустынных, лесостепных, лесотундровых зонах, степях, горах;</w:t>
      </w:r>
    </w:p>
    <w:p w:rsidR="00155220" w:rsidRPr="00155220" w:rsidRDefault="00155220" w:rsidP="00155220">
      <w:pPr>
        <w:ind w:firstLine="567"/>
        <w:jc w:val="both"/>
        <w:rPr>
          <w:color w:val="000000"/>
          <w:sz w:val="28"/>
          <w:szCs w:val="28"/>
        </w:rPr>
      </w:pPr>
      <w:r w:rsidRPr="00155220">
        <w:rPr>
          <w:color w:val="000000"/>
          <w:sz w:val="28"/>
          <w:szCs w:val="28"/>
        </w:rPr>
        <w:t>г) леса, имеющие научное или историческое значение;</w:t>
      </w:r>
    </w:p>
    <w:p w:rsidR="00155220" w:rsidRPr="00155220" w:rsidRDefault="00155220" w:rsidP="00155220">
      <w:pPr>
        <w:ind w:firstLine="567"/>
        <w:jc w:val="both"/>
        <w:rPr>
          <w:color w:val="000000"/>
          <w:sz w:val="28"/>
          <w:szCs w:val="28"/>
        </w:rPr>
      </w:pPr>
      <w:r w:rsidRPr="00155220">
        <w:rPr>
          <w:color w:val="000000"/>
          <w:sz w:val="28"/>
          <w:szCs w:val="28"/>
        </w:rPr>
        <w:t>д) орехово-промысловые зоны;</w:t>
      </w:r>
    </w:p>
    <w:p w:rsidR="00155220" w:rsidRPr="00155220" w:rsidRDefault="00155220" w:rsidP="00155220">
      <w:pPr>
        <w:ind w:firstLine="567"/>
        <w:jc w:val="both"/>
        <w:rPr>
          <w:color w:val="000000"/>
          <w:sz w:val="28"/>
          <w:szCs w:val="28"/>
        </w:rPr>
      </w:pPr>
      <w:r w:rsidRPr="00155220">
        <w:rPr>
          <w:color w:val="000000"/>
          <w:sz w:val="28"/>
          <w:szCs w:val="28"/>
        </w:rPr>
        <w:t>е) лесные плодовые насаждения;</w:t>
      </w:r>
    </w:p>
    <w:p w:rsidR="00155220" w:rsidRPr="00155220" w:rsidRDefault="00155220" w:rsidP="00155220">
      <w:pPr>
        <w:ind w:firstLine="567"/>
        <w:jc w:val="both"/>
        <w:rPr>
          <w:color w:val="000000"/>
          <w:sz w:val="28"/>
          <w:szCs w:val="28"/>
        </w:rPr>
      </w:pPr>
      <w:r w:rsidRPr="00155220">
        <w:rPr>
          <w:color w:val="000000"/>
          <w:sz w:val="28"/>
          <w:szCs w:val="28"/>
        </w:rPr>
        <w:t>ж) ленточные боры;</w:t>
      </w:r>
    </w:p>
    <w:p w:rsidR="00155220" w:rsidRPr="00155220" w:rsidRDefault="00155220" w:rsidP="00155220">
      <w:pPr>
        <w:ind w:firstLine="567"/>
        <w:jc w:val="both"/>
        <w:rPr>
          <w:color w:val="000000"/>
          <w:sz w:val="28"/>
          <w:szCs w:val="28"/>
        </w:rPr>
      </w:pPr>
      <w:r w:rsidRPr="00155220">
        <w:rPr>
          <w:color w:val="000000"/>
          <w:sz w:val="28"/>
          <w:szCs w:val="28"/>
        </w:rPr>
        <w:t>з) запретные полосы лесов, расположенные вдоль водных объектов;</w:t>
      </w:r>
    </w:p>
    <w:p w:rsidR="00155220" w:rsidRPr="00155220" w:rsidRDefault="00155220" w:rsidP="00155220">
      <w:pPr>
        <w:ind w:firstLine="567"/>
        <w:jc w:val="both"/>
        <w:rPr>
          <w:color w:val="000000"/>
          <w:sz w:val="28"/>
          <w:szCs w:val="28"/>
        </w:rPr>
      </w:pPr>
      <w:r w:rsidRPr="00155220">
        <w:rPr>
          <w:color w:val="000000"/>
          <w:sz w:val="28"/>
          <w:szCs w:val="28"/>
        </w:rPr>
        <w:t>и) нерестоохранные полосы лесов.</w:t>
      </w:r>
    </w:p>
    <w:p w:rsidR="00155220" w:rsidRPr="00155220" w:rsidRDefault="00155220" w:rsidP="00155220">
      <w:pPr>
        <w:ind w:firstLine="567"/>
        <w:jc w:val="both"/>
        <w:rPr>
          <w:color w:val="000000"/>
          <w:sz w:val="28"/>
          <w:szCs w:val="28"/>
        </w:rPr>
      </w:pPr>
      <w:r w:rsidRPr="00155220">
        <w:rPr>
          <w:color w:val="000000"/>
          <w:sz w:val="28"/>
          <w:szCs w:val="28"/>
        </w:rPr>
        <w:t>3. К особо защитным участкам лесов относятся:</w:t>
      </w:r>
    </w:p>
    <w:p w:rsidR="00155220" w:rsidRPr="00155220" w:rsidRDefault="00155220" w:rsidP="00155220">
      <w:pPr>
        <w:ind w:firstLine="567"/>
        <w:jc w:val="both"/>
        <w:rPr>
          <w:color w:val="000000"/>
          <w:sz w:val="28"/>
          <w:szCs w:val="28"/>
        </w:rPr>
      </w:pPr>
      <w:r w:rsidRPr="00155220">
        <w:rPr>
          <w:color w:val="000000"/>
          <w:sz w:val="28"/>
          <w:szCs w:val="28"/>
        </w:rPr>
        <w:t>1) берегозащитные, почвозащитные участки лесов, расположенных вдоль водных объектов, склонов оврагов;</w:t>
      </w:r>
    </w:p>
    <w:p w:rsidR="00155220" w:rsidRPr="00155220" w:rsidRDefault="00155220" w:rsidP="00155220">
      <w:pPr>
        <w:ind w:firstLine="567"/>
        <w:jc w:val="both"/>
        <w:rPr>
          <w:color w:val="000000"/>
          <w:sz w:val="28"/>
          <w:szCs w:val="28"/>
        </w:rPr>
      </w:pPr>
      <w:r w:rsidRPr="00155220">
        <w:rPr>
          <w:color w:val="000000"/>
          <w:sz w:val="28"/>
          <w:szCs w:val="28"/>
        </w:rPr>
        <w:t>2) опушки лесов, граничащие с безлесными пространствами;</w:t>
      </w:r>
    </w:p>
    <w:p w:rsidR="00155220" w:rsidRPr="00155220" w:rsidRDefault="00155220" w:rsidP="00155220">
      <w:pPr>
        <w:ind w:firstLine="567"/>
        <w:jc w:val="both"/>
        <w:rPr>
          <w:color w:val="000000"/>
          <w:sz w:val="28"/>
          <w:szCs w:val="28"/>
        </w:rPr>
      </w:pPr>
      <w:r w:rsidRPr="00155220">
        <w:rPr>
          <w:color w:val="000000"/>
          <w:sz w:val="28"/>
          <w:szCs w:val="28"/>
        </w:rPr>
        <w:t>3) лесосеменные плантации, постоянные лесосеменные участки и другие объекты лесного семеноводства;</w:t>
      </w:r>
    </w:p>
    <w:p w:rsidR="00155220" w:rsidRPr="00155220" w:rsidRDefault="00155220" w:rsidP="00155220">
      <w:pPr>
        <w:ind w:firstLine="567"/>
        <w:jc w:val="both"/>
        <w:rPr>
          <w:color w:val="000000"/>
          <w:sz w:val="28"/>
          <w:szCs w:val="28"/>
        </w:rPr>
      </w:pPr>
      <w:r w:rsidRPr="00155220">
        <w:rPr>
          <w:color w:val="000000"/>
          <w:sz w:val="28"/>
          <w:szCs w:val="28"/>
        </w:rPr>
        <w:t>4) заповедные лесные участки;</w:t>
      </w:r>
    </w:p>
    <w:p w:rsidR="00155220" w:rsidRPr="00155220" w:rsidRDefault="00155220" w:rsidP="00155220">
      <w:pPr>
        <w:ind w:firstLine="567"/>
        <w:jc w:val="both"/>
        <w:rPr>
          <w:color w:val="000000"/>
          <w:sz w:val="28"/>
          <w:szCs w:val="28"/>
        </w:rPr>
      </w:pPr>
      <w:r w:rsidRPr="00155220">
        <w:rPr>
          <w:color w:val="000000"/>
          <w:sz w:val="28"/>
          <w:szCs w:val="28"/>
        </w:rPr>
        <w:t>5) участки лесов с наличием реликтовых и эндемичных растений;</w:t>
      </w:r>
    </w:p>
    <w:p w:rsidR="00155220" w:rsidRPr="00155220" w:rsidRDefault="00155220" w:rsidP="00155220">
      <w:pPr>
        <w:ind w:firstLine="567"/>
        <w:jc w:val="both"/>
        <w:rPr>
          <w:color w:val="000000"/>
          <w:sz w:val="28"/>
          <w:szCs w:val="28"/>
        </w:rPr>
      </w:pPr>
      <w:r w:rsidRPr="00155220">
        <w:rPr>
          <w:color w:val="000000"/>
          <w:sz w:val="28"/>
          <w:szCs w:val="28"/>
        </w:rPr>
        <w:t>6) места обитания редких и находящихся под угрозой исчезновения диких животных;</w:t>
      </w:r>
    </w:p>
    <w:p w:rsidR="00155220" w:rsidRPr="00155220" w:rsidRDefault="00155220" w:rsidP="00155220">
      <w:pPr>
        <w:ind w:firstLine="567"/>
        <w:jc w:val="both"/>
        <w:rPr>
          <w:color w:val="000000"/>
          <w:sz w:val="28"/>
          <w:szCs w:val="28"/>
        </w:rPr>
      </w:pPr>
      <w:r w:rsidRPr="00155220">
        <w:rPr>
          <w:color w:val="000000"/>
          <w:sz w:val="28"/>
          <w:szCs w:val="28"/>
        </w:rPr>
        <w:t>7) другие особо защитные участки лесов.</w:t>
      </w:r>
    </w:p>
    <w:p w:rsidR="00155220" w:rsidRPr="00155220" w:rsidRDefault="00155220" w:rsidP="00155220">
      <w:pPr>
        <w:ind w:firstLine="567"/>
        <w:jc w:val="both"/>
        <w:rPr>
          <w:color w:val="000000"/>
          <w:sz w:val="28"/>
          <w:szCs w:val="28"/>
        </w:rPr>
      </w:pPr>
      <w:r w:rsidRPr="00155220">
        <w:rPr>
          <w:color w:val="000000"/>
          <w:sz w:val="28"/>
          <w:szCs w:val="28"/>
        </w:rPr>
        <w:t>4. Особо защитные участки лесов могут быть выделены в защитных лесах, эксплуатационных лесах и резервных лесах.</w:t>
      </w:r>
    </w:p>
    <w:p w:rsidR="00155220" w:rsidRPr="00155220" w:rsidRDefault="00155220" w:rsidP="00155220">
      <w:pPr>
        <w:ind w:firstLine="567"/>
        <w:jc w:val="both"/>
        <w:rPr>
          <w:color w:val="000000"/>
          <w:sz w:val="28"/>
          <w:szCs w:val="28"/>
        </w:rPr>
      </w:pPr>
      <w:r w:rsidRPr="00155220">
        <w:rPr>
          <w:color w:val="000000"/>
          <w:sz w:val="28"/>
          <w:szCs w:val="28"/>
        </w:rPr>
        <w:t>В целях обеспечения многоцелевого, рационального, использования лесов, а также развития лесной промышленности ст. 12 Кодекса предусматривает мероприятия, направленные на освоение эксплуатационных и защитных лесов. (ЛК РФ 1997 г. не оперировал категорией "освоение лесов")</w:t>
      </w:r>
    </w:p>
    <w:p w:rsidR="00155220" w:rsidRPr="00155220" w:rsidRDefault="00155220" w:rsidP="00155220">
      <w:pPr>
        <w:ind w:firstLine="567"/>
        <w:jc w:val="both"/>
        <w:rPr>
          <w:color w:val="000000"/>
          <w:sz w:val="28"/>
          <w:szCs w:val="28"/>
        </w:rPr>
      </w:pPr>
      <w:r w:rsidRPr="00155220">
        <w:rPr>
          <w:color w:val="000000"/>
          <w:sz w:val="28"/>
          <w:szCs w:val="28"/>
        </w:rPr>
        <w:t>Что же касается резервных лесов, в них осуществляются только авиационные работы по охране и защите лесов.</w:t>
      </w:r>
    </w:p>
    <w:p w:rsidR="00155220" w:rsidRPr="00155220" w:rsidRDefault="00155220" w:rsidP="00155220">
      <w:pPr>
        <w:ind w:firstLine="567"/>
        <w:jc w:val="both"/>
        <w:rPr>
          <w:color w:val="000000"/>
          <w:sz w:val="28"/>
          <w:szCs w:val="28"/>
        </w:rPr>
      </w:pPr>
    </w:p>
    <w:p w:rsidR="00155220" w:rsidRPr="00155220" w:rsidRDefault="00155220" w:rsidP="00155220">
      <w:pPr>
        <w:ind w:firstLine="567"/>
        <w:jc w:val="both"/>
        <w:rPr>
          <w:color w:val="000000"/>
          <w:sz w:val="28"/>
          <w:szCs w:val="28"/>
        </w:rPr>
      </w:pPr>
      <w:r w:rsidRPr="00155220">
        <w:rPr>
          <w:color w:val="000000"/>
          <w:sz w:val="28"/>
          <w:szCs w:val="28"/>
        </w:rPr>
        <w:t xml:space="preserve">Статья 7 нового Кодекса впервые </w:t>
      </w:r>
      <w:r w:rsidRPr="00155220">
        <w:rPr>
          <w:bCs/>
          <w:color w:val="000000"/>
          <w:sz w:val="28"/>
          <w:szCs w:val="28"/>
        </w:rPr>
        <w:t>вводит понятие "</w:t>
      </w:r>
      <w:r w:rsidRPr="00155220">
        <w:rPr>
          <w:b/>
          <w:bCs/>
          <w:color w:val="000000"/>
          <w:sz w:val="28"/>
          <w:szCs w:val="28"/>
        </w:rPr>
        <w:t>лесной участок</w:t>
      </w:r>
      <w:r w:rsidRPr="00155220">
        <w:rPr>
          <w:bCs/>
          <w:color w:val="000000"/>
          <w:sz w:val="28"/>
          <w:szCs w:val="28"/>
        </w:rPr>
        <w:t>"</w:t>
      </w:r>
      <w:r w:rsidRPr="00155220">
        <w:rPr>
          <w:color w:val="000000"/>
          <w:sz w:val="28"/>
          <w:szCs w:val="28"/>
        </w:rPr>
        <w:t xml:space="preserve"> (было понятие участка лесного фонда), но не раскрывает его содержания. Отсюда следует, что лесной участок имеет следующие необходимые признаки:</w:t>
      </w:r>
    </w:p>
    <w:p w:rsidR="00155220" w:rsidRPr="00155220" w:rsidRDefault="00155220" w:rsidP="00155220">
      <w:pPr>
        <w:ind w:firstLine="567"/>
        <w:jc w:val="both"/>
        <w:rPr>
          <w:color w:val="000000"/>
          <w:sz w:val="28"/>
          <w:szCs w:val="28"/>
        </w:rPr>
      </w:pPr>
      <w:r w:rsidRPr="00155220">
        <w:rPr>
          <w:bCs/>
          <w:color w:val="000000"/>
          <w:sz w:val="28"/>
          <w:szCs w:val="28"/>
        </w:rPr>
        <w:t>это часть поверхности земли</w:t>
      </w:r>
      <w:r w:rsidRPr="00155220">
        <w:rPr>
          <w:color w:val="000000"/>
          <w:sz w:val="28"/>
          <w:szCs w:val="28"/>
        </w:rPr>
        <w:t>, в том числе почвенный слой, границы которой описаны и удостоверены в установленном порядке;</w:t>
      </w:r>
    </w:p>
    <w:p w:rsidR="00155220" w:rsidRPr="00155220" w:rsidRDefault="00155220" w:rsidP="00155220">
      <w:pPr>
        <w:ind w:firstLine="567"/>
        <w:jc w:val="both"/>
        <w:rPr>
          <w:color w:val="000000"/>
          <w:sz w:val="28"/>
          <w:szCs w:val="28"/>
        </w:rPr>
      </w:pPr>
      <w:r w:rsidRPr="00155220">
        <w:rPr>
          <w:color w:val="000000"/>
          <w:sz w:val="28"/>
          <w:szCs w:val="28"/>
        </w:rPr>
        <w:t xml:space="preserve">он </w:t>
      </w:r>
      <w:r w:rsidRPr="00155220">
        <w:rPr>
          <w:bCs/>
          <w:color w:val="000000"/>
          <w:sz w:val="28"/>
          <w:szCs w:val="28"/>
        </w:rPr>
        <w:t>расположен на землях лесного фонда</w:t>
      </w:r>
      <w:r w:rsidRPr="00155220">
        <w:rPr>
          <w:color w:val="000000"/>
          <w:sz w:val="28"/>
          <w:szCs w:val="28"/>
        </w:rPr>
        <w:t xml:space="preserve"> или на землях обороны и безопасности, на которых расположены леса; поселений, на которых </w:t>
      </w:r>
      <w:r w:rsidRPr="00155220">
        <w:rPr>
          <w:color w:val="000000"/>
          <w:sz w:val="28"/>
          <w:szCs w:val="28"/>
        </w:rPr>
        <w:lastRenderedPageBreak/>
        <w:t>расположены городские леса; особо охраняемых природных территорий, на которых расположены леса;</w:t>
      </w:r>
    </w:p>
    <w:p w:rsidR="00155220" w:rsidRPr="00155220" w:rsidRDefault="00155220" w:rsidP="00155220">
      <w:pPr>
        <w:ind w:firstLine="567"/>
        <w:jc w:val="both"/>
        <w:rPr>
          <w:color w:val="000000"/>
          <w:sz w:val="28"/>
          <w:szCs w:val="28"/>
        </w:rPr>
      </w:pPr>
      <w:r w:rsidRPr="00155220">
        <w:rPr>
          <w:color w:val="000000"/>
          <w:sz w:val="28"/>
          <w:szCs w:val="28"/>
        </w:rPr>
        <w:t xml:space="preserve">в отношении него проведено </w:t>
      </w:r>
      <w:r w:rsidRPr="00155220">
        <w:rPr>
          <w:bCs/>
          <w:color w:val="000000"/>
          <w:sz w:val="28"/>
          <w:szCs w:val="28"/>
        </w:rPr>
        <w:t>лесоустройство</w:t>
      </w:r>
      <w:r w:rsidRPr="00155220">
        <w:rPr>
          <w:color w:val="000000"/>
          <w:sz w:val="28"/>
          <w:szCs w:val="28"/>
        </w:rPr>
        <w:t xml:space="preserve"> в порядке, установленном Правительством РФ, и осуществлено проектирование (подготовка проектной документации о местоположении, границах, площади и об иных количественных и качественных характеристиках лесного участка) по правилам ст. 69 Кодекса;</w:t>
      </w:r>
    </w:p>
    <w:p w:rsidR="00155220" w:rsidRPr="00155220" w:rsidRDefault="00155220" w:rsidP="00155220">
      <w:pPr>
        <w:ind w:firstLine="567"/>
        <w:jc w:val="both"/>
        <w:rPr>
          <w:color w:val="000000"/>
          <w:sz w:val="28"/>
          <w:szCs w:val="28"/>
        </w:rPr>
      </w:pPr>
      <w:r w:rsidRPr="00155220">
        <w:rPr>
          <w:color w:val="000000"/>
          <w:sz w:val="28"/>
          <w:szCs w:val="28"/>
        </w:rPr>
        <w:t xml:space="preserve">он прошел </w:t>
      </w:r>
      <w:r w:rsidRPr="00155220">
        <w:rPr>
          <w:bCs/>
          <w:color w:val="000000"/>
          <w:sz w:val="28"/>
          <w:szCs w:val="28"/>
        </w:rPr>
        <w:t>государственный кадастровый</w:t>
      </w:r>
      <w:r w:rsidRPr="00155220">
        <w:rPr>
          <w:color w:val="000000"/>
          <w:sz w:val="28"/>
          <w:szCs w:val="28"/>
        </w:rPr>
        <w:t xml:space="preserve"> учет лесных участков по правилам ст. 92 Кодекса и в соответствии с ФЗ от 2 января 2000 г. "О государственном земельном кадастре".</w:t>
      </w:r>
    </w:p>
    <w:p w:rsidR="00155220" w:rsidRPr="00155220" w:rsidRDefault="00155220" w:rsidP="00155220">
      <w:pPr>
        <w:ind w:firstLine="567"/>
        <w:jc w:val="both"/>
        <w:rPr>
          <w:b/>
          <w:bCs/>
          <w:color w:val="000000"/>
          <w:sz w:val="28"/>
          <w:szCs w:val="28"/>
        </w:rPr>
      </w:pPr>
      <w:r w:rsidRPr="00155220">
        <w:rPr>
          <w:b/>
          <w:bCs/>
          <w:color w:val="000000"/>
          <w:sz w:val="28"/>
          <w:szCs w:val="28"/>
        </w:rPr>
        <w:t>совокупность всех названных признаков позволяет рассматривать соответствующую часть поверхности земли как юридическую категорию лесного законодательства - лесной участок.</w:t>
      </w:r>
    </w:p>
    <w:p w:rsidR="00155220" w:rsidRPr="00155220" w:rsidRDefault="00155220" w:rsidP="00155220">
      <w:pPr>
        <w:ind w:firstLine="567"/>
        <w:jc w:val="both"/>
        <w:rPr>
          <w:color w:val="000000"/>
          <w:sz w:val="28"/>
          <w:szCs w:val="28"/>
        </w:rPr>
      </w:pPr>
      <w:r w:rsidRPr="00155220">
        <w:rPr>
          <w:color w:val="000000"/>
          <w:sz w:val="28"/>
          <w:szCs w:val="28"/>
        </w:rPr>
        <w:t xml:space="preserve">Согласно внесенным поправкам в ГК РФ и Федеральный закон от 21 июля N 122-ФЗ "О государственной регистрации прав на недвижимое имущество и сделок с ним", </w:t>
      </w:r>
      <w:r w:rsidRPr="00155220">
        <w:rPr>
          <w:bCs/>
          <w:color w:val="000000"/>
          <w:sz w:val="28"/>
          <w:szCs w:val="28"/>
        </w:rPr>
        <w:t>леса не относятся более к недвижимым вещам</w:t>
      </w:r>
      <w:r w:rsidRPr="00155220">
        <w:rPr>
          <w:color w:val="000000"/>
          <w:sz w:val="28"/>
          <w:szCs w:val="28"/>
        </w:rPr>
        <w:t xml:space="preserve"> в смысле п. 1 ст. 130 ГК РФ, </w:t>
      </w:r>
      <w:r w:rsidRPr="00155220">
        <w:rPr>
          <w:bCs/>
          <w:color w:val="000000"/>
          <w:sz w:val="28"/>
          <w:szCs w:val="28"/>
        </w:rPr>
        <w:t>лес не рассматривается в качестве составной части земельного участка как объекта права собственности и не упоминается более в числе недвижимого имущества</w:t>
      </w:r>
      <w:r w:rsidRPr="00155220">
        <w:rPr>
          <w:color w:val="000000"/>
          <w:sz w:val="28"/>
          <w:szCs w:val="28"/>
        </w:rPr>
        <w:t>, права на которое подлежат государственной регистрации.</w:t>
      </w:r>
    </w:p>
    <w:p w:rsidR="00155220" w:rsidRPr="00155220" w:rsidRDefault="00155220" w:rsidP="00155220">
      <w:pPr>
        <w:ind w:firstLine="567"/>
        <w:jc w:val="both"/>
        <w:rPr>
          <w:color w:val="000000"/>
          <w:sz w:val="28"/>
          <w:szCs w:val="28"/>
        </w:rPr>
      </w:pPr>
      <w:r w:rsidRPr="00155220">
        <w:rPr>
          <w:color w:val="000000"/>
          <w:sz w:val="28"/>
          <w:szCs w:val="28"/>
        </w:rPr>
        <w:t xml:space="preserve">Таким образом, </w:t>
      </w:r>
      <w:r w:rsidRPr="00155220">
        <w:rPr>
          <w:bCs/>
          <w:color w:val="000000"/>
          <w:sz w:val="28"/>
          <w:szCs w:val="28"/>
        </w:rPr>
        <w:t>леса и многолетние насаждения</w:t>
      </w:r>
      <w:r w:rsidRPr="00155220">
        <w:rPr>
          <w:color w:val="000000"/>
          <w:sz w:val="28"/>
          <w:szCs w:val="28"/>
        </w:rPr>
        <w:t xml:space="preserve">, как и другие вещи, не относящиеся к недвижимости, </w:t>
      </w:r>
      <w:r w:rsidRPr="00155220">
        <w:rPr>
          <w:bCs/>
          <w:color w:val="000000"/>
          <w:sz w:val="28"/>
          <w:szCs w:val="28"/>
        </w:rPr>
        <w:t>признаются теперь движимым имуществом</w:t>
      </w:r>
      <w:r w:rsidRPr="00155220">
        <w:rPr>
          <w:color w:val="000000"/>
          <w:sz w:val="28"/>
          <w:szCs w:val="28"/>
        </w:rPr>
        <w:t xml:space="preserve">. К </w:t>
      </w:r>
      <w:r w:rsidRPr="00155220">
        <w:rPr>
          <w:bCs/>
          <w:iCs/>
          <w:color w:val="000000"/>
          <w:sz w:val="28"/>
          <w:szCs w:val="28"/>
        </w:rPr>
        <w:t>недвижимому имуществу относятся лесные участки</w:t>
      </w:r>
      <w:r w:rsidRPr="00155220">
        <w:rPr>
          <w:color w:val="000000"/>
          <w:sz w:val="28"/>
          <w:szCs w:val="28"/>
        </w:rPr>
        <w:t>, так как согласно ст. 93 ЛК РФ право собственности и другие вещные права на лесные участки, ограничения (обременения) этих прав, их возникновение, переход и прекращение подлежат государственной регистрации в соответствии с Федеральным законом от 21 июля 1997 г. N 122-ФЗ "О государственной регистрации прав на недвижимое имущество и сделок с ним".</w:t>
      </w:r>
    </w:p>
    <w:p w:rsidR="00155220" w:rsidRPr="00155220" w:rsidRDefault="00155220" w:rsidP="00155220">
      <w:pPr>
        <w:ind w:firstLine="567"/>
        <w:jc w:val="both"/>
        <w:rPr>
          <w:b/>
          <w:bCs/>
          <w:color w:val="000000"/>
          <w:sz w:val="28"/>
          <w:szCs w:val="28"/>
        </w:rPr>
      </w:pPr>
      <w:r w:rsidRPr="00155220">
        <w:rPr>
          <w:b/>
          <w:bCs/>
          <w:color w:val="000000"/>
          <w:sz w:val="28"/>
          <w:szCs w:val="28"/>
        </w:rPr>
        <w:t xml:space="preserve">Виды использования лесов. </w:t>
      </w:r>
    </w:p>
    <w:p w:rsidR="00155220" w:rsidRPr="00155220" w:rsidRDefault="00155220" w:rsidP="00155220">
      <w:pPr>
        <w:ind w:firstLine="567"/>
        <w:jc w:val="both"/>
        <w:rPr>
          <w:color w:val="000000"/>
          <w:sz w:val="28"/>
          <w:szCs w:val="28"/>
        </w:rPr>
      </w:pPr>
      <w:r w:rsidRPr="00155220">
        <w:rPr>
          <w:color w:val="000000"/>
          <w:sz w:val="28"/>
          <w:szCs w:val="28"/>
        </w:rPr>
        <w:t>Использование лесов осуществляется с предоставлением или без предоставления лесных участков, с изъятием или без изъятия лесных ресурсов.</w:t>
      </w:r>
    </w:p>
    <w:p w:rsidR="00155220" w:rsidRPr="00155220" w:rsidRDefault="00155220" w:rsidP="00155220">
      <w:pPr>
        <w:ind w:firstLine="567"/>
        <w:jc w:val="both"/>
        <w:rPr>
          <w:color w:val="000000"/>
          <w:sz w:val="28"/>
          <w:szCs w:val="28"/>
        </w:rPr>
      </w:pPr>
      <w:r w:rsidRPr="00155220">
        <w:rPr>
          <w:color w:val="000000"/>
          <w:sz w:val="28"/>
          <w:szCs w:val="28"/>
        </w:rPr>
        <w:t>допускается многоцелевое использование лесов, то есть возможность сочетания различных видов использования лесов, кроме случаев, когда это прямо не запрещено или не ограничено ЛК РФ или иными федеральными законами. Например, ст. 105 ЛК РФ</w:t>
      </w:r>
    </w:p>
    <w:p w:rsidR="00155220" w:rsidRPr="00155220" w:rsidRDefault="00155220" w:rsidP="00155220">
      <w:pPr>
        <w:ind w:firstLine="567"/>
        <w:jc w:val="both"/>
        <w:rPr>
          <w:color w:val="000000"/>
          <w:sz w:val="28"/>
          <w:szCs w:val="28"/>
        </w:rPr>
      </w:pPr>
      <w:r w:rsidRPr="00155220">
        <w:rPr>
          <w:color w:val="000000"/>
          <w:sz w:val="28"/>
          <w:szCs w:val="28"/>
        </w:rPr>
        <w:t>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частью 4 статьи 17, частью 5.1 статьи 21 настоящего Кодекса,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p>
    <w:p w:rsidR="00155220" w:rsidRPr="00155220" w:rsidRDefault="00155220" w:rsidP="00155220">
      <w:pPr>
        <w:ind w:firstLine="567"/>
        <w:jc w:val="both"/>
        <w:rPr>
          <w:color w:val="000000"/>
          <w:sz w:val="28"/>
          <w:szCs w:val="28"/>
        </w:rPr>
      </w:pPr>
      <w:r w:rsidRPr="00155220">
        <w:rPr>
          <w:color w:val="000000"/>
          <w:sz w:val="28"/>
          <w:szCs w:val="28"/>
        </w:rPr>
        <w:t>использование лесов в целях извлечения прибыли, а не для собственных нужд допускается только юридическими лицами и индивидуальными предпринимателями.</w:t>
      </w:r>
    </w:p>
    <w:p w:rsidR="00155220" w:rsidRPr="00155220" w:rsidRDefault="00155220" w:rsidP="00155220">
      <w:pPr>
        <w:ind w:firstLine="567"/>
        <w:jc w:val="both"/>
        <w:rPr>
          <w:color w:val="000000"/>
          <w:sz w:val="28"/>
          <w:szCs w:val="28"/>
        </w:rPr>
      </w:pPr>
    </w:p>
    <w:p w:rsidR="00155220" w:rsidRPr="00155220" w:rsidRDefault="00155220" w:rsidP="00155220">
      <w:pPr>
        <w:ind w:firstLine="567"/>
        <w:jc w:val="both"/>
        <w:rPr>
          <w:color w:val="000000"/>
          <w:sz w:val="28"/>
          <w:szCs w:val="28"/>
        </w:rPr>
      </w:pPr>
      <w:r w:rsidRPr="00155220">
        <w:rPr>
          <w:color w:val="000000"/>
          <w:sz w:val="28"/>
          <w:szCs w:val="28"/>
        </w:rPr>
        <w:t>1. Использование лесов может быть следующих видов:</w:t>
      </w:r>
    </w:p>
    <w:p w:rsidR="00155220" w:rsidRPr="00155220" w:rsidRDefault="00155220" w:rsidP="00155220">
      <w:pPr>
        <w:ind w:firstLine="567"/>
        <w:jc w:val="both"/>
        <w:rPr>
          <w:color w:val="000000"/>
          <w:sz w:val="28"/>
          <w:szCs w:val="28"/>
        </w:rPr>
      </w:pPr>
      <w:r w:rsidRPr="00155220">
        <w:rPr>
          <w:color w:val="000000"/>
          <w:sz w:val="28"/>
          <w:szCs w:val="28"/>
        </w:rPr>
        <w:t>1) заготовка древесины;</w:t>
      </w:r>
    </w:p>
    <w:p w:rsidR="00155220" w:rsidRPr="00155220" w:rsidRDefault="00155220" w:rsidP="00155220">
      <w:pPr>
        <w:ind w:firstLine="567"/>
        <w:jc w:val="both"/>
        <w:rPr>
          <w:color w:val="000000"/>
          <w:sz w:val="28"/>
          <w:szCs w:val="28"/>
        </w:rPr>
      </w:pPr>
      <w:r w:rsidRPr="00155220">
        <w:rPr>
          <w:color w:val="000000"/>
          <w:sz w:val="28"/>
          <w:szCs w:val="28"/>
        </w:rPr>
        <w:t>Понятие "заготовка древесины" включает в себя рубку лесных насаждений, их трелевку (транспортировка срубленных деревьев от места заготовки к лесопогрузочным пунктам), частичную переработку (распилка, очищение от древесной коры, сколачивание в партии и т.п.), хранение и вывоз из леса древесины (любым разрешенным способом и видом транспорта).</w:t>
      </w:r>
    </w:p>
    <w:p w:rsidR="00155220" w:rsidRPr="00155220" w:rsidRDefault="00155220" w:rsidP="00155220">
      <w:pPr>
        <w:ind w:firstLine="567"/>
        <w:jc w:val="both"/>
        <w:rPr>
          <w:color w:val="000000"/>
          <w:sz w:val="28"/>
          <w:szCs w:val="28"/>
        </w:rPr>
      </w:pPr>
      <w:r w:rsidRPr="00155220">
        <w:rPr>
          <w:color w:val="000000"/>
          <w:sz w:val="28"/>
          <w:szCs w:val="28"/>
        </w:rPr>
        <w:t>Приказ МПР РФ от 16.07.2007 N 184</w:t>
      </w:r>
    </w:p>
    <w:p w:rsidR="00155220" w:rsidRPr="00155220" w:rsidRDefault="00155220" w:rsidP="00155220">
      <w:pPr>
        <w:ind w:firstLine="567"/>
        <w:jc w:val="both"/>
        <w:rPr>
          <w:color w:val="000000"/>
          <w:sz w:val="28"/>
          <w:szCs w:val="28"/>
        </w:rPr>
      </w:pPr>
      <w:r w:rsidRPr="00155220">
        <w:rPr>
          <w:color w:val="000000"/>
          <w:sz w:val="28"/>
          <w:szCs w:val="28"/>
        </w:rPr>
        <w:t>"Об утверждении Правил заготовки древесины"</w:t>
      </w:r>
    </w:p>
    <w:p w:rsidR="00155220" w:rsidRPr="00155220" w:rsidRDefault="00155220" w:rsidP="00155220">
      <w:pPr>
        <w:ind w:firstLine="567"/>
        <w:jc w:val="both"/>
        <w:rPr>
          <w:color w:val="000000"/>
          <w:sz w:val="28"/>
          <w:szCs w:val="28"/>
        </w:rPr>
      </w:pPr>
      <w:r w:rsidRPr="00155220">
        <w:rPr>
          <w:color w:val="000000"/>
          <w:sz w:val="28"/>
          <w:szCs w:val="28"/>
        </w:rPr>
        <w:t>Заготовка древесины осуществляется в пределах расчетной лесосеки лесничества (лесопарка) по видам целевого назначения лесов, категориям рубок, указанным в пункте 3 настоящих Правил, хозяйствам и преобладающим породам.</w:t>
      </w:r>
    </w:p>
    <w:p w:rsidR="00155220" w:rsidRPr="00155220" w:rsidRDefault="00155220" w:rsidP="00155220">
      <w:pPr>
        <w:ind w:firstLine="567"/>
        <w:jc w:val="both"/>
        <w:rPr>
          <w:color w:val="000000"/>
          <w:sz w:val="28"/>
          <w:szCs w:val="28"/>
        </w:rPr>
      </w:pPr>
      <w:r w:rsidRPr="00155220">
        <w:rPr>
          <w:color w:val="000000"/>
          <w:sz w:val="28"/>
          <w:szCs w:val="28"/>
        </w:rPr>
        <w:t>Рубки лесных насаждений осуществляются в форме выборочных рубок или сплошных рубок</w:t>
      </w:r>
    </w:p>
    <w:p w:rsidR="00155220" w:rsidRPr="00155220" w:rsidRDefault="00155220" w:rsidP="00155220">
      <w:pPr>
        <w:ind w:firstLine="567"/>
        <w:jc w:val="both"/>
        <w:rPr>
          <w:color w:val="000000"/>
          <w:sz w:val="28"/>
          <w:szCs w:val="28"/>
        </w:rPr>
      </w:pPr>
      <w:r w:rsidRPr="00155220">
        <w:rPr>
          <w:color w:val="000000"/>
          <w:sz w:val="28"/>
          <w:szCs w:val="28"/>
        </w:rPr>
        <w:t>Сплошные и выборочные рубки спелых, перестойных лесных насаждений осуществляются в эксплуатационных лесах.</w:t>
      </w:r>
    </w:p>
    <w:p w:rsidR="00155220" w:rsidRPr="00155220" w:rsidRDefault="00155220" w:rsidP="00155220">
      <w:pPr>
        <w:ind w:firstLine="567"/>
        <w:jc w:val="both"/>
        <w:rPr>
          <w:color w:val="000000"/>
          <w:sz w:val="28"/>
          <w:szCs w:val="28"/>
        </w:rPr>
      </w:pPr>
      <w:r w:rsidRPr="00155220">
        <w:rPr>
          <w:color w:val="000000"/>
          <w:sz w:val="28"/>
          <w:szCs w:val="28"/>
        </w:rPr>
        <w:t>Выборочные рубки спелых, перестойных лесных насаждений допускаются в защитных лесах, если иное не предусмотрено законодательством Российской Федерации.</w:t>
      </w:r>
    </w:p>
    <w:p w:rsidR="00155220" w:rsidRPr="00155220" w:rsidRDefault="00155220" w:rsidP="00155220">
      <w:pPr>
        <w:ind w:firstLine="567"/>
        <w:jc w:val="both"/>
        <w:rPr>
          <w:color w:val="000000"/>
          <w:sz w:val="28"/>
          <w:szCs w:val="28"/>
        </w:rPr>
      </w:pPr>
      <w:r w:rsidRPr="00155220">
        <w:rPr>
          <w:color w:val="000000"/>
          <w:sz w:val="28"/>
          <w:szCs w:val="28"/>
        </w:rPr>
        <w:t>Рубки ухода за лесами, санитарные рубки и прочие рубки осуществляются в защитных и эксплуатационных лесах в соответствии с настоящими Правилами и законодательством Российской Федерации.</w:t>
      </w:r>
    </w:p>
    <w:p w:rsidR="00155220" w:rsidRPr="00155220" w:rsidRDefault="00155220" w:rsidP="00155220">
      <w:pPr>
        <w:ind w:firstLine="567"/>
        <w:jc w:val="both"/>
        <w:outlineLvl w:val="1"/>
        <w:rPr>
          <w:color w:val="000000"/>
          <w:sz w:val="28"/>
          <w:szCs w:val="28"/>
        </w:rPr>
      </w:pPr>
      <w:r w:rsidRPr="00155220">
        <w:rPr>
          <w:color w:val="000000"/>
          <w:sz w:val="28"/>
          <w:szCs w:val="28"/>
        </w:rPr>
        <w:t>Статья 30. Заготовка гражданами древесины для собственных нужд</w:t>
      </w:r>
    </w:p>
    <w:p w:rsidR="00155220" w:rsidRPr="00155220" w:rsidRDefault="00155220" w:rsidP="00155220">
      <w:pPr>
        <w:ind w:firstLine="567"/>
        <w:jc w:val="both"/>
        <w:rPr>
          <w:color w:val="000000"/>
          <w:sz w:val="28"/>
          <w:szCs w:val="28"/>
        </w:rPr>
      </w:pPr>
      <w:r w:rsidRPr="00155220">
        <w:rPr>
          <w:color w:val="000000"/>
          <w:sz w:val="28"/>
          <w:szCs w:val="28"/>
        </w:rPr>
        <w:t>К собственным нуждам, в частности, отнесены: отопление, возведение строений. Перечень собственных нужд открытый, поэтому к собственным нуждам также считается возможным относить любые семейные, бытовые, личные и иные нужды, не связанных с осуществлением коммерческой деятельности.</w:t>
      </w:r>
    </w:p>
    <w:p w:rsidR="00155220" w:rsidRPr="00155220" w:rsidRDefault="00155220" w:rsidP="00155220">
      <w:pPr>
        <w:ind w:firstLine="567"/>
        <w:jc w:val="both"/>
        <w:rPr>
          <w:color w:val="000000"/>
          <w:sz w:val="28"/>
          <w:szCs w:val="28"/>
        </w:rPr>
      </w:pPr>
      <w:r w:rsidRPr="00155220">
        <w:rPr>
          <w:color w:val="000000"/>
          <w:sz w:val="28"/>
          <w:szCs w:val="28"/>
        </w:rPr>
        <w:t>2) заготовка живицы;</w:t>
      </w:r>
    </w:p>
    <w:p w:rsidR="00155220" w:rsidRPr="00155220" w:rsidRDefault="00155220" w:rsidP="00155220">
      <w:pPr>
        <w:ind w:firstLine="567"/>
        <w:jc w:val="both"/>
        <w:rPr>
          <w:color w:val="000000"/>
          <w:sz w:val="28"/>
          <w:szCs w:val="28"/>
        </w:rPr>
      </w:pPr>
      <w:r w:rsidRPr="00155220">
        <w:rPr>
          <w:color w:val="000000"/>
          <w:sz w:val="28"/>
          <w:szCs w:val="28"/>
        </w:rPr>
        <w:t>Живица - это вязкая жидкость, выделяющаяся при ранении хвойных деревьев. Служит сырьем для производства канифоли, скипидара, лаков, клеев и др.</w:t>
      </w:r>
    </w:p>
    <w:p w:rsidR="00155220" w:rsidRPr="00155220" w:rsidRDefault="00155220" w:rsidP="00155220">
      <w:pPr>
        <w:ind w:firstLine="567"/>
        <w:jc w:val="both"/>
        <w:rPr>
          <w:color w:val="000000"/>
          <w:sz w:val="28"/>
          <w:szCs w:val="28"/>
        </w:rPr>
      </w:pPr>
      <w:r w:rsidRPr="00155220">
        <w:rPr>
          <w:color w:val="000000"/>
          <w:sz w:val="28"/>
          <w:szCs w:val="28"/>
        </w:rPr>
        <w:t>Заготовкой живицы является предпринимательская деятельность, связанная с:</w:t>
      </w:r>
    </w:p>
    <w:p w:rsidR="00155220" w:rsidRPr="00155220" w:rsidRDefault="00155220" w:rsidP="00155220">
      <w:pPr>
        <w:ind w:firstLine="567"/>
        <w:jc w:val="both"/>
        <w:rPr>
          <w:color w:val="000000"/>
          <w:sz w:val="28"/>
          <w:szCs w:val="28"/>
        </w:rPr>
      </w:pPr>
      <w:r w:rsidRPr="00155220">
        <w:rPr>
          <w:color w:val="000000"/>
          <w:sz w:val="28"/>
          <w:szCs w:val="28"/>
        </w:rPr>
        <w:t>1) подсочкой хвойных лесных насаждений, т.е. с процессом нанесения на их стволы надрезов и с процессом сбора древесных соков и живицы;</w:t>
      </w:r>
    </w:p>
    <w:p w:rsidR="00155220" w:rsidRPr="00155220" w:rsidRDefault="00155220" w:rsidP="00155220">
      <w:pPr>
        <w:ind w:firstLine="567"/>
        <w:jc w:val="both"/>
        <w:rPr>
          <w:color w:val="000000"/>
          <w:sz w:val="28"/>
          <w:szCs w:val="28"/>
        </w:rPr>
      </w:pPr>
      <w:r w:rsidRPr="00155220">
        <w:rPr>
          <w:color w:val="000000"/>
          <w:sz w:val="28"/>
          <w:szCs w:val="28"/>
        </w:rPr>
        <w:t>2) хранением живицы;</w:t>
      </w:r>
    </w:p>
    <w:p w:rsidR="00155220" w:rsidRPr="00155220" w:rsidRDefault="00155220" w:rsidP="00155220">
      <w:pPr>
        <w:ind w:firstLine="567"/>
        <w:jc w:val="both"/>
        <w:rPr>
          <w:color w:val="000000"/>
          <w:sz w:val="28"/>
          <w:szCs w:val="28"/>
        </w:rPr>
      </w:pPr>
      <w:r w:rsidRPr="00155220">
        <w:rPr>
          <w:color w:val="000000"/>
          <w:sz w:val="28"/>
          <w:szCs w:val="28"/>
        </w:rPr>
        <w:t>3) вывозом живицы из леса.</w:t>
      </w:r>
    </w:p>
    <w:p w:rsidR="00155220" w:rsidRPr="00155220" w:rsidRDefault="00155220" w:rsidP="00155220">
      <w:pPr>
        <w:ind w:firstLine="567"/>
        <w:jc w:val="both"/>
        <w:rPr>
          <w:color w:val="000000"/>
          <w:sz w:val="28"/>
          <w:szCs w:val="28"/>
        </w:rPr>
      </w:pPr>
      <w:r w:rsidRPr="00155220">
        <w:rPr>
          <w:color w:val="000000"/>
          <w:sz w:val="28"/>
          <w:szCs w:val="28"/>
        </w:rPr>
        <w:t>3) заготовка и сбор недревесных лесных ресурсов;</w:t>
      </w:r>
    </w:p>
    <w:p w:rsidR="00155220" w:rsidRPr="00155220" w:rsidRDefault="00155220" w:rsidP="00155220">
      <w:pPr>
        <w:ind w:firstLine="567"/>
        <w:jc w:val="both"/>
        <w:rPr>
          <w:color w:val="000000"/>
          <w:sz w:val="28"/>
          <w:szCs w:val="28"/>
        </w:rPr>
      </w:pPr>
      <w:r w:rsidRPr="00155220">
        <w:rPr>
          <w:color w:val="000000"/>
          <w:sz w:val="28"/>
          <w:szCs w:val="28"/>
        </w:rPr>
        <w:t>К ним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155220" w:rsidRPr="00155220" w:rsidRDefault="00155220" w:rsidP="00155220">
      <w:pPr>
        <w:ind w:firstLine="567"/>
        <w:jc w:val="both"/>
        <w:rPr>
          <w:color w:val="000000"/>
          <w:sz w:val="28"/>
          <w:szCs w:val="28"/>
        </w:rPr>
      </w:pPr>
      <w:r w:rsidRPr="00155220">
        <w:rPr>
          <w:color w:val="000000"/>
          <w:sz w:val="28"/>
          <w:szCs w:val="28"/>
        </w:rPr>
        <w:t>Приказ МПР РФ от 10.04.2007 N 84</w:t>
      </w:r>
    </w:p>
    <w:p w:rsidR="00155220" w:rsidRPr="00155220" w:rsidRDefault="00155220" w:rsidP="00155220">
      <w:pPr>
        <w:ind w:firstLine="567"/>
        <w:jc w:val="both"/>
        <w:rPr>
          <w:color w:val="000000"/>
          <w:sz w:val="28"/>
          <w:szCs w:val="28"/>
        </w:rPr>
      </w:pPr>
      <w:r w:rsidRPr="00155220">
        <w:rPr>
          <w:color w:val="000000"/>
          <w:sz w:val="28"/>
          <w:szCs w:val="28"/>
        </w:rPr>
        <w:t>"Об утверждении Правил заготовки и сбора недревесных лесных ресурсов"</w:t>
      </w:r>
    </w:p>
    <w:p w:rsidR="00155220" w:rsidRPr="00155220" w:rsidRDefault="00155220" w:rsidP="00155220">
      <w:pPr>
        <w:ind w:firstLine="567"/>
        <w:jc w:val="both"/>
        <w:rPr>
          <w:color w:val="000000"/>
          <w:sz w:val="28"/>
          <w:szCs w:val="28"/>
        </w:rPr>
      </w:pPr>
      <w:r w:rsidRPr="00155220">
        <w:rPr>
          <w:color w:val="000000"/>
          <w:sz w:val="28"/>
          <w:szCs w:val="28"/>
        </w:rPr>
        <w:t>17. Заготовка пней (заготовка пневого осмола).</w:t>
      </w:r>
    </w:p>
    <w:p w:rsidR="00155220" w:rsidRPr="00155220" w:rsidRDefault="00155220" w:rsidP="00155220">
      <w:pPr>
        <w:ind w:firstLine="567"/>
        <w:jc w:val="both"/>
        <w:rPr>
          <w:color w:val="000000"/>
          <w:sz w:val="28"/>
          <w:szCs w:val="28"/>
        </w:rPr>
      </w:pPr>
      <w:r w:rsidRPr="00155220">
        <w:rPr>
          <w:color w:val="000000"/>
          <w:sz w:val="28"/>
          <w:szCs w:val="28"/>
        </w:rPr>
        <w:t>Заготовка пневого осмола разрешается в лесах любого целевого назначения, где она не может нанести ущерба насаждениям, подросту или молодняку.</w:t>
      </w:r>
    </w:p>
    <w:p w:rsidR="00155220" w:rsidRPr="00155220" w:rsidRDefault="00155220" w:rsidP="00155220">
      <w:pPr>
        <w:ind w:firstLine="567"/>
        <w:jc w:val="both"/>
        <w:rPr>
          <w:color w:val="000000"/>
          <w:sz w:val="28"/>
          <w:szCs w:val="28"/>
        </w:rPr>
      </w:pPr>
      <w:r w:rsidRPr="00155220">
        <w:rPr>
          <w:color w:val="000000"/>
          <w:sz w:val="28"/>
          <w:szCs w:val="28"/>
        </w:rPr>
        <w:t>Способ заготовки пневого осмола (ручной, тракторный, взрывной и др.) оговаривается в договоре аренды.</w:t>
      </w:r>
    </w:p>
    <w:p w:rsidR="00155220" w:rsidRPr="00155220" w:rsidRDefault="00155220" w:rsidP="00155220">
      <w:pPr>
        <w:ind w:firstLine="567"/>
        <w:jc w:val="both"/>
        <w:rPr>
          <w:color w:val="000000"/>
          <w:sz w:val="28"/>
          <w:szCs w:val="28"/>
        </w:rPr>
      </w:pPr>
      <w:r w:rsidRPr="00155220">
        <w:rPr>
          <w:color w:val="000000"/>
          <w:sz w:val="28"/>
          <w:szCs w:val="28"/>
        </w:rPr>
        <w:t>Заготовка пневого осмола не допускается в противоэрозионных лесах на берегозащитных и почвозащитных участках лесов вдоль водных объектов на склонах гор и оврагов, а также в молодняках с полнотой 0,8 - 1,0.</w:t>
      </w:r>
    </w:p>
    <w:p w:rsidR="00155220" w:rsidRPr="00155220" w:rsidRDefault="00155220" w:rsidP="00155220">
      <w:pPr>
        <w:ind w:firstLine="567"/>
        <w:jc w:val="both"/>
        <w:rPr>
          <w:color w:val="000000"/>
          <w:sz w:val="28"/>
          <w:szCs w:val="28"/>
        </w:rPr>
      </w:pPr>
      <w:r w:rsidRPr="00155220">
        <w:rPr>
          <w:color w:val="000000"/>
          <w:sz w:val="28"/>
          <w:szCs w:val="28"/>
        </w:rPr>
        <w:t>18. Заготовка бересты.</w:t>
      </w:r>
    </w:p>
    <w:p w:rsidR="00155220" w:rsidRPr="00155220" w:rsidRDefault="00155220" w:rsidP="00155220">
      <w:pPr>
        <w:ind w:firstLine="567"/>
        <w:jc w:val="both"/>
        <w:rPr>
          <w:color w:val="000000"/>
          <w:sz w:val="28"/>
          <w:szCs w:val="28"/>
        </w:rPr>
      </w:pPr>
      <w:r w:rsidRPr="00155220">
        <w:rPr>
          <w:color w:val="000000"/>
          <w:sz w:val="28"/>
          <w:szCs w:val="28"/>
        </w:rPr>
        <w:t>Заготовка бересты допускается с растущих деревьев на отведенных в рубку лесных насаждениях за 1 - 2 года до рубки (за исключением деревьев, предназначенных для заготовки фанерного кряжа и спецсортиментов), а также со свежесрубленных деревьев на лесосеках при проведении выборочных и сплошных рубок.</w:t>
      </w:r>
    </w:p>
    <w:p w:rsidR="00155220" w:rsidRPr="00155220" w:rsidRDefault="00155220" w:rsidP="00155220">
      <w:pPr>
        <w:ind w:firstLine="567"/>
        <w:jc w:val="both"/>
        <w:rPr>
          <w:color w:val="000000"/>
          <w:sz w:val="28"/>
          <w:szCs w:val="28"/>
        </w:rPr>
      </w:pPr>
      <w:r w:rsidRPr="00155220">
        <w:rPr>
          <w:color w:val="000000"/>
          <w:sz w:val="28"/>
          <w:szCs w:val="28"/>
        </w:rPr>
        <w:t>Заготовка бересты с растущих деревьев производится в весенне-летний и осенний период без повреждения луба. При этом используемая для заготовки часть ствола не должна превышать половины общей высоты дерева.</w:t>
      </w:r>
    </w:p>
    <w:p w:rsidR="00155220" w:rsidRPr="00155220" w:rsidRDefault="00155220" w:rsidP="00155220">
      <w:pPr>
        <w:ind w:firstLine="567"/>
        <w:jc w:val="both"/>
        <w:rPr>
          <w:color w:val="000000"/>
          <w:sz w:val="28"/>
          <w:szCs w:val="28"/>
        </w:rPr>
      </w:pPr>
      <w:r w:rsidRPr="00155220">
        <w:rPr>
          <w:color w:val="000000"/>
          <w:sz w:val="28"/>
          <w:szCs w:val="28"/>
        </w:rPr>
        <w:t>Заготовка бересты с сухостойных и валежных деревьев производится в течение всего года.</w:t>
      </w:r>
    </w:p>
    <w:p w:rsidR="00155220" w:rsidRPr="00155220" w:rsidRDefault="00155220" w:rsidP="00155220">
      <w:pPr>
        <w:ind w:firstLine="567"/>
        <w:jc w:val="both"/>
        <w:rPr>
          <w:color w:val="000000"/>
          <w:sz w:val="28"/>
          <w:szCs w:val="28"/>
        </w:rPr>
      </w:pPr>
      <w:r w:rsidRPr="00155220">
        <w:rPr>
          <w:color w:val="000000"/>
          <w:sz w:val="28"/>
          <w:szCs w:val="28"/>
        </w:rPr>
        <w:t>Запрещается рубка деревьев для заготовки бересты.</w:t>
      </w:r>
    </w:p>
    <w:p w:rsidR="00155220" w:rsidRPr="00155220" w:rsidRDefault="00155220" w:rsidP="00155220">
      <w:pPr>
        <w:ind w:firstLine="567"/>
        <w:jc w:val="both"/>
        <w:rPr>
          <w:color w:val="000000"/>
          <w:sz w:val="28"/>
          <w:szCs w:val="28"/>
        </w:rPr>
      </w:pPr>
      <w:r w:rsidRPr="00155220">
        <w:rPr>
          <w:color w:val="000000"/>
          <w:sz w:val="28"/>
          <w:szCs w:val="28"/>
        </w:rPr>
        <w:t>19. Заготовка коры и луба.</w:t>
      </w:r>
    </w:p>
    <w:p w:rsidR="00155220" w:rsidRPr="00155220" w:rsidRDefault="00155220" w:rsidP="00155220">
      <w:pPr>
        <w:ind w:firstLine="567"/>
        <w:jc w:val="both"/>
        <w:rPr>
          <w:color w:val="000000"/>
          <w:sz w:val="28"/>
          <w:szCs w:val="28"/>
        </w:rPr>
      </w:pPr>
      <w:r w:rsidRPr="00155220">
        <w:rPr>
          <w:color w:val="000000"/>
          <w:sz w:val="28"/>
          <w:szCs w:val="28"/>
        </w:rPr>
        <w:t>Заготовка коры и луба осуществляется одновременно с рубкой деревьев и кустарников в течение всего года. Ивовое корье заготавливается в весенне-летний период.</w:t>
      </w:r>
    </w:p>
    <w:p w:rsidR="00155220" w:rsidRPr="00155220" w:rsidRDefault="00155220" w:rsidP="00155220">
      <w:pPr>
        <w:ind w:firstLine="567"/>
        <w:jc w:val="both"/>
        <w:rPr>
          <w:color w:val="000000"/>
          <w:sz w:val="28"/>
          <w:szCs w:val="28"/>
        </w:rPr>
      </w:pPr>
      <w:r w:rsidRPr="00155220">
        <w:rPr>
          <w:color w:val="000000"/>
          <w:sz w:val="28"/>
          <w:szCs w:val="28"/>
        </w:rPr>
        <w:t>Для заготовки ивового корья пригодны кустарниковые ивы в возрасте 5 лет и старше, древовидные - 15 лет и старше.</w:t>
      </w:r>
    </w:p>
    <w:p w:rsidR="00155220" w:rsidRPr="00155220" w:rsidRDefault="00155220" w:rsidP="00155220">
      <w:pPr>
        <w:ind w:firstLine="567"/>
        <w:jc w:val="both"/>
        <w:rPr>
          <w:color w:val="000000"/>
          <w:sz w:val="28"/>
          <w:szCs w:val="28"/>
        </w:rPr>
      </w:pPr>
      <w:r w:rsidRPr="00155220">
        <w:rPr>
          <w:color w:val="000000"/>
          <w:sz w:val="28"/>
          <w:szCs w:val="28"/>
        </w:rPr>
        <w:t>20. Заготовка хвороста.</w:t>
      </w:r>
    </w:p>
    <w:p w:rsidR="00155220" w:rsidRPr="00155220" w:rsidRDefault="00155220" w:rsidP="00155220">
      <w:pPr>
        <w:ind w:firstLine="567"/>
        <w:jc w:val="both"/>
        <w:rPr>
          <w:color w:val="000000"/>
          <w:sz w:val="28"/>
          <w:szCs w:val="28"/>
        </w:rPr>
      </w:pPr>
      <w:r w:rsidRPr="00155220">
        <w:rPr>
          <w:color w:val="000000"/>
          <w:sz w:val="28"/>
          <w:szCs w:val="28"/>
        </w:rPr>
        <w:t>Хворостом являются срезанные тонкие стволы деревьев диаметром в комле до 4 см, а также срезанные вершины, сучья и ветви деревьев. Хворост делится по длине на две категории: 2 - 4 м и свыше 4 м.</w:t>
      </w:r>
    </w:p>
    <w:p w:rsidR="00155220" w:rsidRPr="00155220" w:rsidRDefault="00155220" w:rsidP="00155220">
      <w:pPr>
        <w:ind w:firstLine="567"/>
        <w:jc w:val="both"/>
        <w:rPr>
          <w:color w:val="000000"/>
          <w:sz w:val="28"/>
          <w:szCs w:val="28"/>
        </w:rPr>
      </w:pPr>
      <w:r w:rsidRPr="00155220">
        <w:rPr>
          <w:color w:val="000000"/>
          <w:sz w:val="28"/>
          <w:szCs w:val="28"/>
        </w:rPr>
        <w:t>21. Заготовка веточного корма.</w:t>
      </w:r>
    </w:p>
    <w:p w:rsidR="00155220" w:rsidRPr="00155220" w:rsidRDefault="00155220" w:rsidP="00155220">
      <w:pPr>
        <w:ind w:firstLine="567"/>
        <w:jc w:val="both"/>
        <w:rPr>
          <w:color w:val="000000"/>
          <w:sz w:val="28"/>
          <w:szCs w:val="28"/>
        </w:rPr>
      </w:pPr>
      <w:r w:rsidRPr="00155220">
        <w:rPr>
          <w:color w:val="000000"/>
          <w:sz w:val="28"/>
          <w:szCs w:val="28"/>
        </w:rPr>
        <w:t>Веточным кормом называют ветви толщиной до 1,5 см, заготовленные из побегов некоторых лиственных и хвойных пород и предназначенные на корм скоту.</w:t>
      </w:r>
    </w:p>
    <w:p w:rsidR="00155220" w:rsidRPr="00155220" w:rsidRDefault="00155220" w:rsidP="00155220">
      <w:pPr>
        <w:ind w:firstLine="567"/>
        <w:jc w:val="both"/>
        <w:rPr>
          <w:color w:val="000000"/>
          <w:sz w:val="28"/>
          <w:szCs w:val="28"/>
        </w:rPr>
      </w:pPr>
      <w:r w:rsidRPr="00155220">
        <w:rPr>
          <w:color w:val="000000"/>
          <w:sz w:val="28"/>
          <w:szCs w:val="28"/>
        </w:rPr>
        <w:t>Для заготовки веточного корма используют ветви лиственных (березы, осины, клена, орешника, липы, тополя, ясеня и др.) и хвойных (в основном, ели) пород. Заготавливают веточный корм из побегов лиственных пород в основном летом, хвойных пород - круглогодично.</w:t>
      </w:r>
    </w:p>
    <w:p w:rsidR="00155220" w:rsidRPr="00155220" w:rsidRDefault="00155220" w:rsidP="00155220">
      <w:pPr>
        <w:ind w:firstLine="567"/>
        <w:jc w:val="both"/>
        <w:rPr>
          <w:color w:val="000000"/>
          <w:sz w:val="28"/>
          <w:szCs w:val="28"/>
        </w:rPr>
      </w:pPr>
      <w:r w:rsidRPr="00155220">
        <w:rPr>
          <w:color w:val="000000"/>
          <w:sz w:val="28"/>
          <w:szCs w:val="28"/>
        </w:rPr>
        <w:t>Заготовка веточного корма производится со срубленных деревьев при проведении выборочных и сплошных рубок.</w:t>
      </w:r>
    </w:p>
    <w:p w:rsidR="00155220" w:rsidRPr="00155220" w:rsidRDefault="00155220" w:rsidP="00155220">
      <w:pPr>
        <w:ind w:firstLine="567"/>
        <w:jc w:val="both"/>
        <w:rPr>
          <w:color w:val="000000"/>
          <w:sz w:val="28"/>
          <w:szCs w:val="28"/>
        </w:rPr>
      </w:pPr>
      <w:r w:rsidRPr="00155220">
        <w:rPr>
          <w:color w:val="000000"/>
          <w:sz w:val="28"/>
          <w:szCs w:val="28"/>
        </w:rPr>
        <w:t>22. Заготовка пихтовых, сосновых, еловых лап.</w:t>
      </w:r>
    </w:p>
    <w:p w:rsidR="00155220" w:rsidRPr="00155220" w:rsidRDefault="00155220" w:rsidP="00155220">
      <w:pPr>
        <w:ind w:firstLine="567"/>
        <w:jc w:val="both"/>
        <w:rPr>
          <w:color w:val="000000"/>
          <w:sz w:val="28"/>
          <w:szCs w:val="28"/>
        </w:rPr>
      </w:pPr>
      <w:r w:rsidRPr="00155220">
        <w:rPr>
          <w:color w:val="000000"/>
          <w:sz w:val="28"/>
          <w:szCs w:val="28"/>
        </w:rPr>
        <w:t>Заготовка пихтовых, сосновых, еловых лап разрешается только со срубленных деревьев на лесосеках при проведении выборочных и сплошных рубок.</w:t>
      </w:r>
    </w:p>
    <w:p w:rsidR="00155220" w:rsidRPr="00155220" w:rsidRDefault="00155220" w:rsidP="00155220">
      <w:pPr>
        <w:ind w:firstLine="567"/>
        <w:jc w:val="both"/>
        <w:rPr>
          <w:color w:val="000000"/>
          <w:sz w:val="28"/>
          <w:szCs w:val="28"/>
        </w:rPr>
      </w:pPr>
      <w:r w:rsidRPr="00155220">
        <w:rPr>
          <w:color w:val="000000"/>
          <w:sz w:val="28"/>
          <w:szCs w:val="28"/>
        </w:rPr>
        <w:t>23. Заготовка елей для новогодних праздников.</w:t>
      </w:r>
    </w:p>
    <w:p w:rsidR="00155220" w:rsidRPr="00155220" w:rsidRDefault="00155220" w:rsidP="00155220">
      <w:pPr>
        <w:ind w:firstLine="567"/>
        <w:jc w:val="both"/>
        <w:rPr>
          <w:color w:val="000000"/>
          <w:sz w:val="28"/>
          <w:szCs w:val="28"/>
        </w:rPr>
      </w:pPr>
      <w:r w:rsidRPr="00155220">
        <w:rPr>
          <w:color w:val="000000"/>
          <w:sz w:val="28"/>
          <w:szCs w:val="28"/>
        </w:rPr>
        <w:t>Заготовка елей для новогодних праздников в первую очередь производится на специальных плантациях, лесных участках, подлежащих расчистке (квартальные просеки, минерализированные полосы, противопожарные разрывы, трассы противопожарных и лесохозяйственных дорог и другие площади, где не требуется сохранения подроста и насаждений).</w:t>
      </w:r>
    </w:p>
    <w:p w:rsidR="00155220" w:rsidRPr="00155220" w:rsidRDefault="00155220" w:rsidP="00155220">
      <w:pPr>
        <w:ind w:firstLine="567"/>
        <w:jc w:val="both"/>
        <w:rPr>
          <w:color w:val="000000"/>
          <w:sz w:val="28"/>
          <w:szCs w:val="28"/>
        </w:rPr>
      </w:pPr>
      <w:r w:rsidRPr="00155220">
        <w:rPr>
          <w:color w:val="000000"/>
          <w:sz w:val="28"/>
          <w:szCs w:val="28"/>
        </w:rPr>
        <w:t>Допускается заготовка новогодних елей при заготовке древесины, в том числе из вершинной части срубленных елей.</w:t>
      </w:r>
    </w:p>
    <w:p w:rsidR="00155220" w:rsidRPr="00155220" w:rsidRDefault="00155220" w:rsidP="00155220">
      <w:pPr>
        <w:ind w:firstLine="567"/>
        <w:jc w:val="both"/>
        <w:rPr>
          <w:color w:val="000000"/>
          <w:sz w:val="28"/>
          <w:szCs w:val="28"/>
        </w:rPr>
      </w:pPr>
    </w:p>
    <w:p w:rsidR="00155220" w:rsidRPr="00155220" w:rsidRDefault="00155220" w:rsidP="00155220">
      <w:pPr>
        <w:ind w:firstLine="567"/>
        <w:jc w:val="both"/>
        <w:rPr>
          <w:color w:val="000000"/>
          <w:sz w:val="28"/>
          <w:szCs w:val="28"/>
        </w:rPr>
      </w:pPr>
      <w:r w:rsidRPr="00155220">
        <w:rPr>
          <w:color w:val="000000"/>
          <w:sz w:val="28"/>
          <w:szCs w:val="28"/>
        </w:rPr>
        <w:t>4) заготовка пищевых лесных ресурсов и сбор лекарственных растений;</w:t>
      </w:r>
    </w:p>
    <w:p w:rsidR="00155220" w:rsidRPr="00155220" w:rsidRDefault="00155220" w:rsidP="00155220">
      <w:pPr>
        <w:ind w:firstLine="567"/>
        <w:jc w:val="both"/>
        <w:rPr>
          <w:color w:val="000000"/>
          <w:sz w:val="28"/>
          <w:szCs w:val="28"/>
        </w:rPr>
      </w:pPr>
      <w:r w:rsidRPr="00155220">
        <w:rPr>
          <w:color w:val="000000"/>
          <w:sz w:val="28"/>
          <w:szCs w:val="28"/>
        </w:rPr>
        <w:t>К таким ресурсам относятся: дикорастущие плоды, ягоды, орехи, грибы, семена, березовый сок и другие подобные лесные ресурсы. К другим пищевым ресурсам относятся, например: черемша, щавель, побеги папоротника орляка.</w:t>
      </w:r>
    </w:p>
    <w:p w:rsidR="00155220" w:rsidRPr="00155220" w:rsidRDefault="00155220" w:rsidP="00155220">
      <w:pPr>
        <w:ind w:firstLine="567"/>
        <w:jc w:val="both"/>
        <w:rPr>
          <w:color w:val="000000"/>
          <w:sz w:val="28"/>
          <w:szCs w:val="28"/>
        </w:rPr>
      </w:pPr>
      <w:r w:rsidRPr="00155220">
        <w:rPr>
          <w:color w:val="000000"/>
          <w:sz w:val="28"/>
          <w:szCs w:val="28"/>
        </w:rPr>
        <w:t>Приказ МПР РФ от 10.04.2007 N 83</w:t>
      </w:r>
    </w:p>
    <w:p w:rsidR="00155220" w:rsidRPr="00155220" w:rsidRDefault="00155220" w:rsidP="00155220">
      <w:pPr>
        <w:ind w:firstLine="567"/>
        <w:jc w:val="both"/>
        <w:rPr>
          <w:color w:val="000000"/>
          <w:sz w:val="28"/>
          <w:szCs w:val="28"/>
        </w:rPr>
      </w:pPr>
      <w:r w:rsidRPr="00155220">
        <w:rPr>
          <w:color w:val="000000"/>
          <w:sz w:val="28"/>
          <w:szCs w:val="28"/>
        </w:rPr>
        <w:t>"Об утверждении Правил заготовки пищевых лесных ресурсов и сбора лекарственных растений"</w:t>
      </w:r>
    </w:p>
    <w:p w:rsidR="00155220" w:rsidRPr="00155220" w:rsidRDefault="00155220" w:rsidP="00155220">
      <w:pPr>
        <w:ind w:firstLine="567"/>
        <w:jc w:val="both"/>
        <w:rPr>
          <w:color w:val="000000"/>
          <w:sz w:val="28"/>
          <w:szCs w:val="28"/>
        </w:rPr>
      </w:pPr>
      <w:r w:rsidRPr="00155220">
        <w:rPr>
          <w:color w:val="000000"/>
          <w:sz w:val="28"/>
          <w:szCs w:val="28"/>
        </w:rPr>
        <w:t>15. Заготовка дикорастущих плодов, ягод.</w:t>
      </w:r>
    </w:p>
    <w:p w:rsidR="00155220" w:rsidRPr="00155220" w:rsidRDefault="00155220" w:rsidP="00155220">
      <w:pPr>
        <w:ind w:firstLine="567"/>
        <w:jc w:val="both"/>
        <w:rPr>
          <w:color w:val="000000"/>
          <w:sz w:val="28"/>
          <w:szCs w:val="28"/>
        </w:rPr>
      </w:pPr>
      <w:r w:rsidRPr="00155220">
        <w:rPr>
          <w:color w:val="000000"/>
          <w:sz w:val="28"/>
          <w:szCs w:val="28"/>
        </w:rPr>
        <w:t>Заготовка дикорастущих плодов и ягод осуществляется строго в установленные сроки. Сроки заготовки дикорастущих плодов и ягод зависят от времени наступления массового созревания урожая.</w:t>
      </w:r>
    </w:p>
    <w:p w:rsidR="00155220" w:rsidRPr="00155220" w:rsidRDefault="00155220" w:rsidP="00155220">
      <w:pPr>
        <w:ind w:firstLine="567"/>
        <w:jc w:val="both"/>
        <w:rPr>
          <w:color w:val="000000"/>
          <w:sz w:val="28"/>
          <w:szCs w:val="28"/>
        </w:rPr>
      </w:pPr>
      <w:r w:rsidRPr="00155220">
        <w:rPr>
          <w:color w:val="000000"/>
          <w:sz w:val="28"/>
          <w:szCs w:val="28"/>
        </w:rPr>
        <w:t>Запрещается рубка плодоносящих ветвей и деревьев для заготовки плодов.</w:t>
      </w:r>
    </w:p>
    <w:p w:rsidR="00155220" w:rsidRPr="00155220" w:rsidRDefault="00155220" w:rsidP="00155220">
      <w:pPr>
        <w:ind w:firstLine="567"/>
        <w:jc w:val="both"/>
        <w:rPr>
          <w:color w:val="000000"/>
          <w:sz w:val="28"/>
          <w:szCs w:val="28"/>
        </w:rPr>
      </w:pPr>
      <w:r w:rsidRPr="00155220">
        <w:rPr>
          <w:color w:val="000000"/>
          <w:sz w:val="28"/>
          <w:szCs w:val="28"/>
        </w:rPr>
        <w:t>16. Заготовка орехов.</w:t>
      </w:r>
    </w:p>
    <w:p w:rsidR="00155220" w:rsidRPr="00155220" w:rsidRDefault="00155220" w:rsidP="00155220">
      <w:pPr>
        <w:ind w:firstLine="567"/>
        <w:jc w:val="both"/>
        <w:rPr>
          <w:color w:val="000000"/>
          <w:sz w:val="28"/>
          <w:szCs w:val="28"/>
        </w:rPr>
      </w:pPr>
      <w:r w:rsidRPr="00155220">
        <w:rPr>
          <w:color w:val="000000"/>
          <w:sz w:val="28"/>
          <w:szCs w:val="28"/>
        </w:rPr>
        <w:t>Способы заготовки орехов указываются в договоре аренды.</w:t>
      </w:r>
    </w:p>
    <w:p w:rsidR="00155220" w:rsidRPr="00155220" w:rsidRDefault="00155220" w:rsidP="00155220">
      <w:pPr>
        <w:ind w:firstLine="567"/>
        <w:jc w:val="both"/>
        <w:rPr>
          <w:color w:val="000000"/>
          <w:sz w:val="28"/>
          <w:szCs w:val="28"/>
        </w:rPr>
      </w:pPr>
      <w:r w:rsidRPr="00155220">
        <w:rPr>
          <w:color w:val="000000"/>
          <w:sz w:val="28"/>
          <w:szCs w:val="28"/>
        </w:rPr>
        <w:t>При заготовке орехов запрещается рубка деревьев и кустарников, а также применение способов, приводящих к повреждению деревьев и кустарников.</w:t>
      </w:r>
    </w:p>
    <w:p w:rsidR="00155220" w:rsidRPr="00155220" w:rsidRDefault="00155220" w:rsidP="00155220">
      <w:pPr>
        <w:ind w:firstLine="567"/>
        <w:jc w:val="both"/>
        <w:rPr>
          <w:color w:val="000000"/>
          <w:sz w:val="28"/>
          <w:szCs w:val="28"/>
        </w:rPr>
      </w:pPr>
      <w:r w:rsidRPr="00155220">
        <w:rPr>
          <w:color w:val="000000"/>
          <w:sz w:val="28"/>
          <w:szCs w:val="28"/>
        </w:rPr>
        <w:t>Лица, которым лесные участки предоставлены в аренду для заготовки орехов, обеспечивают сохранность орехоплодных насаждений.</w:t>
      </w:r>
    </w:p>
    <w:p w:rsidR="00155220" w:rsidRPr="00155220" w:rsidRDefault="00155220" w:rsidP="00155220">
      <w:pPr>
        <w:ind w:firstLine="567"/>
        <w:jc w:val="both"/>
        <w:rPr>
          <w:color w:val="000000"/>
          <w:sz w:val="28"/>
          <w:szCs w:val="28"/>
        </w:rPr>
      </w:pPr>
      <w:r w:rsidRPr="00155220">
        <w:rPr>
          <w:color w:val="000000"/>
          <w:sz w:val="28"/>
          <w:szCs w:val="28"/>
        </w:rPr>
        <w:t>17. Заготовка грибов.</w:t>
      </w:r>
    </w:p>
    <w:p w:rsidR="00155220" w:rsidRPr="00155220" w:rsidRDefault="00155220" w:rsidP="00155220">
      <w:pPr>
        <w:ind w:firstLine="567"/>
        <w:jc w:val="both"/>
        <w:rPr>
          <w:color w:val="000000"/>
          <w:sz w:val="28"/>
          <w:szCs w:val="28"/>
        </w:rPr>
      </w:pPr>
      <w:r w:rsidRPr="00155220">
        <w:rPr>
          <w:color w:val="000000"/>
          <w:sz w:val="28"/>
          <w:szCs w:val="28"/>
        </w:rPr>
        <w:t>Заготовка грибов должна проводиться способами, обеспечивающими сохранность их ресурсов.</w:t>
      </w:r>
    </w:p>
    <w:p w:rsidR="00155220" w:rsidRPr="00155220" w:rsidRDefault="00155220" w:rsidP="00155220">
      <w:pPr>
        <w:ind w:firstLine="567"/>
        <w:jc w:val="both"/>
        <w:rPr>
          <w:color w:val="000000"/>
          <w:sz w:val="28"/>
          <w:szCs w:val="28"/>
        </w:rPr>
      </w:pPr>
      <w:r w:rsidRPr="00155220">
        <w:rPr>
          <w:color w:val="000000"/>
          <w:sz w:val="28"/>
          <w:szCs w:val="28"/>
        </w:rPr>
        <w:t>Запрещается вырывать грибы с грибницей, переворачивать при сборе грибов мох и лесную подстилку, а также уничтожать старые грибы.</w:t>
      </w:r>
    </w:p>
    <w:p w:rsidR="00155220" w:rsidRPr="00155220" w:rsidRDefault="00155220" w:rsidP="00155220">
      <w:pPr>
        <w:ind w:firstLine="567"/>
        <w:jc w:val="both"/>
        <w:rPr>
          <w:color w:val="000000"/>
          <w:sz w:val="28"/>
          <w:szCs w:val="28"/>
        </w:rPr>
      </w:pPr>
      <w:r w:rsidRPr="00155220">
        <w:rPr>
          <w:color w:val="000000"/>
          <w:sz w:val="28"/>
          <w:szCs w:val="28"/>
        </w:rPr>
        <w:t>18. Заготовка березового сока.</w:t>
      </w:r>
    </w:p>
    <w:p w:rsidR="00155220" w:rsidRPr="00155220" w:rsidRDefault="00155220" w:rsidP="00155220">
      <w:pPr>
        <w:ind w:firstLine="567"/>
        <w:jc w:val="both"/>
        <w:rPr>
          <w:color w:val="000000"/>
          <w:sz w:val="28"/>
          <w:szCs w:val="28"/>
        </w:rPr>
      </w:pPr>
      <w:r w:rsidRPr="00155220">
        <w:rPr>
          <w:color w:val="000000"/>
          <w:sz w:val="28"/>
          <w:szCs w:val="28"/>
        </w:rPr>
        <w:t>Заготовка березового сока допускается на участках спелого леса не ранее чем за 5 лет до рубки.</w:t>
      </w:r>
    </w:p>
    <w:p w:rsidR="00155220" w:rsidRPr="00155220" w:rsidRDefault="00155220" w:rsidP="00155220">
      <w:pPr>
        <w:ind w:firstLine="567"/>
        <w:jc w:val="both"/>
        <w:rPr>
          <w:color w:val="000000"/>
          <w:sz w:val="28"/>
          <w:szCs w:val="28"/>
        </w:rPr>
      </w:pPr>
      <w:r w:rsidRPr="00155220">
        <w:rPr>
          <w:color w:val="000000"/>
          <w:sz w:val="28"/>
          <w:szCs w:val="28"/>
        </w:rPr>
        <w:t>Заготовка березового сока осуществляется способом подсочки в насаждениях, где проводятся выборочные рубки, разрешается с деревьев, намеченных в рубку.</w:t>
      </w:r>
    </w:p>
    <w:p w:rsidR="00155220" w:rsidRPr="00155220" w:rsidRDefault="00155220" w:rsidP="00155220">
      <w:pPr>
        <w:ind w:firstLine="567"/>
        <w:jc w:val="both"/>
        <w:rPr>
          <w:color w:val="000000"/>
          <w:sz w:val="28"/>
          <w:szCs w:val="28"/>
        </w:rPr>
      </w:pPr>
    </w:p>
    <w:p w:rsidR="00155220" w:rsidRPr="00155220" w:rsidRDefault="00155220" w:rsidP="00155220">
      <w:pPr>
        <w:ind w:firstLine="567"/>
        <w:jc w:val="both"/>
        <w:rPr>
          <w:color w:val="000000"/>
          <w:sz w:val="28"/>
          <w:szCs w:val="28"/>
        </w:rPr>
      </w:pPr>
      <w:r w:rsidRPr="00155220">
        <w:rPr>
          <w:color w:val="000000"/>
          <w:sz w:val="28"/>
          <w:szCs w:val="28"/>
        </w:rPr>
        <w:t>5) осуществление видов деятельности в сфере охотничьего хозяйства;</w:t>
      </w:r>
    </w:p>
    <w:p w:rsidR="00155220" w:rsidRPr="00155220" w:rsidRDefault="00155220" w:rsidP="00155220">
      <w:pPr>
        <w:ind w:firstLine="567"/>
        <w:jc w:val="both"/>
        <w:rPr>
          <w:color w:val="000000"/>
          <w:sz w:val="28"/>
          <w:szCs w:val="28"/>
        </w:rPr>
      </w:pPr>
      <w:r w:rsidRPr="00155220">
        <w:rPr>
          <w:color w:val="000000"/>
          <w:sz w:val="28"/>
          <w:szCs w:val="28"/>
        </w:rPr>
        <w:t>6) ведение сельского хозяйства;</w:t>
      </w:r>
    </w:p>
    <w:p w:rsidR="00155220" w:rsidRPr="00155220" w:rsidRDefault="00155220" w:rsidP="00155220">
      <w:pPr>
        <w:ind w:firstLine="567"/>
        <w:jc w:val="both"/>
        <w:rPr>
          <w:color w:val="000000"/>
          <w:sz w:val="28"/>
          <w:szCs w:val="28"/>
        </w:rPr>
      </w:pPr>
      <w:r w:rsidRPr="00155220">
        <w:rPr>
          <w:color w:val="000000"/>
          <w:sz w:val="28"/>
          <w:szCs w:val="28"/>
        </w:rPr>
        <w:t>7) осуществление научно-исследовательской деятельности, образовательной деятельности;</w:t>
      </w:r>
    </w:p>
    <w:p w:rsidR="00155220" w:rsidRPr="00155220" w:rsidRDefault="00155220" w:rsidP="00155220">
      <w:pPr>
        <w:ind w:firstLine="567"/>
        <w:jc w:val="both"/>
        <w:rPr>
          <w:color w:val="000000"/>
          <w:sz w:val="28"/>
          <w:szCs w:val="28"/>
        </w:rPr>
      </w:pPr>
      <w:r w:rsidRPr="00155220">
        <w:rPr>
          <w:color w:val="000000"/>
          <w:sz w:val="28"/>
          <w:szCs w:val="28"/>
        </w:rPr>
        <w:t>8) осуществление рекреационной деятельности;</w:t>
      </w:r>
    </w:p>
    <w:p w:rsidR="00155220" w:rsidRPr="00155220" w:rsidRDefault="00155220" w:rsidP="00155220">
      <w:pPr>
        <w:ind w:firstLine="567"/>
        <w:jc w:val="both"/>
        <w:rPr>
          <w:color w:val="000000"/>
          <w:sz w:val="28"/>
          <w:szCs w:val="28"/>
        </w:rPr>
      </w:pPr>
      <w:r w:rsidRPr="00155220">
        <w:rPr>
          <w:color w:val="000000"/>
          <w:sz w:val="28"/>
          <w:szCs w:val="28"/>
        </w:rPr>
        <w:t>9) создание лесных плантаций и их эксплуатация;</w:t>
      </w:r>
    </w:p>
    <w:p w:rsidR="00155220" w:rsidRPr="00155220" w:rsidRDefault="00155220" w:rsidP="00155220">
      <w:pPr>
        <w:ind w:firstLine="567"/>
        <w:jc w:val="both"/>
        <w:rPr>
          <w:color w:val="000000"/>
          <w:sz w:val="28"/>
          <w:szCs w:val="28"/>
        </w:rPr>
      </w:pPr>
      <w:r w:rsidRPr="00155220">
        <w:rPr>
          <w:color w:val="000000"/>
          <w:sz w:val="28"/>
          <w:szCs w:val="28"/>
        </w:rPr>
        <w:t>10) выращивание лесных плодовых, ягодных, декоративных растений, лекарственных растений;</w:t>
      </w:r>
    </w:p>
    <w:p w:rsidR="00155220" w:rsidRPr="00155220" w:rsidRDefault="00155220" w:rsidP="00155220">
      <w:pPr>
        <w:ind w:firstLine="567"/>
        <w:jc w:val="both"/>
        <w:rPr>
          <w:color w:val="000000"/>
          <w:sz w:val="28"/>
          <w:szCs w:val="28"/>
        </w:rPr>
      </w:pPr>
      <w:r w:rsidRPr="00155220">
        <w:rPr>
          <w:color w:val="000000"/>
          <w:sz w:val="28"/>
          <w:szCs w:val="28"/>
        </w:rPr>
        <w:t>10.1) выращивание посадочного материала лесных растений (саженцев, сеянцев);</w:t>
      </w:r>
    </w:p>
    <w:p w:rsidR="00155220" w:rsidRPr="00155220" w:rsidRDefault="00155220" w:rsidP="00155220">
      <w:pPr>
        <w:ind w:firstLine="567"/>
        <w:jc w:val="both"/>
        <w:rPr>
          <w:color w:val="000000"/>
          <w:sz w:val="28"/>
          <w:szCs w:val="28"/>
        </w:rPr>
      </w:pPr>
      <w:r w:rsidRPr="00155220">
        <w:rPr>
          <w:color w:val="000000"/>
          <w:sz w:val="28"/>
          <w:szCs w:val="28"/>
        </w:rPr>
        <w:t>11) выполнение работ по геологическому изучению недр, разработка месторождений полезных ископаемых;</w:t>
      </w:r>
    </w:p>
    <w:p w:rsidR="00155220" w:rsidRPr="00155220" w:rsidRDefault="00155220" w:rsidP="00155220">
      <w:pPr>
        <w:ind w:firstLine="567"/>
        <w:jc w:val="both"/>
        <w:rPr>
          <w:color w:val="000000"/>
          <w:sz w:val="28"/>
          <w:szCs w:val="28"/>
        </w:rPr>
      </w:pPr>
      <w:r w:rsidRPr="00155220">
        <w:rPr>
          <w:color w:val="000000"/>
          <w:sz w:val="28"/>
          <w:szCs w:val="28"/>
        </w:rPr>
        <w:t>12) 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155220" w:rsidRPr="00155220" w:rsidRDefault="00155220" w:rsidP="00155220">
      <w:pPr>
        <w:ind w:firstLine="567"/>
        <w:jc w:val="both"/>
        <w:rPr>
          <w:color w:val="000000"/>
          <w:sz w:val="28"/>
          <w:szCs w:val="28"/>
        </w:rPr>
      </w:pPr>
      <w:r w:rsidRPr="00155220">
        <w:rPr>
          <w:color w:val="000000"/>
          <w:sz w:val="28"/>
          <w:szCs w:val="28"/>
        </w:rPr>
        <w:t>13) строительство, реконструкция, эксплуатация линейных объектов;</w:t>
      </w:r>
    </w:p>
    <w:p w:rsidR="00155220" w:rsidRPr="00155220" w:rsidRDefault="00155220" w:rsidP="00155220">
      <w:pPr>
        <w:ind w:firstLine="567"/>
        <w:jc w:val="both"/>
        <w:rPr>
          <w:color w:val="000000"/>
          <w:sz w:val="28"/>
          <w:szCs w:val="28"/>
        </w:rPr>
      </w:pPr>
      <w:r w:rsidRPr="00155220">
        <w:rPr>
          <w:color w:val="000000"/>
          <w:sz w:val="28"/>
          <w:szCs w:val="28"/>
        </w:rPr>
        <w:t>14) переработка древесины и иных лесных ресурсов;</w:t>
      </w:r>
    </w:p>
    <w:p w:rsidR="00155220" w:rsidRPr="00155220" w:rsidRDefault="00155220" w:rsidP="00155220">
      <w:pPr>
        <w:ind w:firstLine="567"/>
        <w:jc w:val="both"/>
        <w:rPr>
          <w:color w:val="000000"/>
          <w:sz w:val="28"/>
          <w:szCs w:val="28"/>
        </w:rPr>
      </w:pPr>
      <w:r w:rsidRPr="00155220">
        <w:rPr>
          <w:color w:val="000000"/>
          <w:sz w:val="28"/>
          <w:szCs w:val="28"/>
        </w:rPr>
        <w:t>15) осуществление религиозной деятельности;</w:t>
      </w:r>
    </w:p>
    <w:p w:rsidR="00155220" w:rsidRPr="00155220" w:rsidRDefault="00155220" w:rsidP="00155220">
      <w:pPr>
        <w:ind w:firstLine="567"/>
        <w:jc w:val="both"/>
        <w:rPr>
          <w:color w:val="000000"/>
          <w:sz w:val="28"/>
          <w:szCs w:val="28"/>
        </w:rPr>
      </w:pPr>
      <w:r w:rsidRPr="00155220">
        <w:rPr>
          <w:color w:val="000000"/>
          <w:sz w:val="28"/>
          <w:szCs w:val="28"/>
        </w:rPr>
        <w:t>16) иные виды, определенные в соответствии с частью 2 статьи 6 настоящего Кодекса.</w:t>
      </w:r>
    </w:p>
    <w:p w:rsidR="00155220" w:rsidRPr="00155220" w:rsidRDefault="00155220" w:rsidP="00155220">
      <w:pPr>
        <w:ind w:firstLine="567"/>
        <w:jc w:val="both"/>
        <w:rPr>
          <w:color w:val="000000"/>
          <w:sz w:val="28"/>
          <w:szCs w:val="28"/>
        </w:rPr>
      </w:pPr>
      <w:r w:rsidRPr="00155220">
        <w:rPr>
          <w:color w:val="000000"/>
          <w:sz w:val="28"/>
          <w:szCs w:val="28"/>
        </w:rPr>
        <w:t xml:space="preserve">2. Леса могут использоваться для одной или нескольких целей, предусмотренных частью </w:t>
      </w:r>
    </w:p>
    <w:p w:rsidR="00155220" w:rsidRPr="00155220" w:rsidRDefault="00155220" w:rsidP="00155220">
      <w:pPr>
        <w:ind w:firstLine="567"/>
        <w:jc w:val="both"/>
        <w:rPr>
          <w:color w:val="000000"/>
          <w:sz w:val="28"/>
          <w:szCs w:val="28"/>
        </w:rPr>
      </w:pPr>
      <w:r w:rsidRPr="00155220">
        <w:rPr>
          <w:color w:val="000000"/>
          <w:sz w:val="28"/>
          <w:szCs w:val="28"/>
        </w:rPr>
        <w:t>Лесной декларацией является заявление об использовании лесов в соответствии с проектом освоения лесов.</w:t>
      </w:r>
    </w:p>
    <w:p w:rsidR="00155220" w:rsidRPr="00155220" w:rsidRDefault="00155220" w:rsidP="00155220">
      <w:pPr>
        <w:ind w:firstLine="567"/>
        <w:jc w:val="both"/>
        <w:rPr>
          <w:b/>
          <w:bCs/>
          <w:color w:val="000000"/>
          <w:sz w:val="28"/>
          <w:szCs w:val="28"/>
        </w:rPr>
      </w:pPr>
      <w:r w:rsidRPr="00155220">
        <w:rPr>
          <w:b/>
          <w:bCs/>
          <w:color w:val="000000"/>
          <w:sz w:val="28"/>
          <w:szCs w:val="28"/>
        </w:rPr>
        <w:t>4.Оборотоспособность объектов лесных отношений. Договор купли-продажи лесных насаждений.</w:t>
      </w:r>
    </w:p>
    <w:p w:rsidR="00155220" w:rsidRPr="00155220" w:rsidRDefault="00155220" w:rsidP="00155220">
      <w:pPr>
        <w:ind w:firstLine="567"/>
        <w:jc w:val="both"/>
        <w:rPr>
          <w:color w:val="000000"/>
          <w:sz w:val="28"/>
          <w:szCs w:val="28"/>
        </w:rPr>
      </w:pPr>
      <w:bookmarkStart w:id="15" w:name="sub_200"/>
      <w:r w:rsidRPr="00155220">
        <w:rPr>
          <w:color w:val="000000"/>
          <w:sz w:val="28"/>
          <w:szCs w:val="28"/>
        </w:rPr>
        <w:t>Вводится новый вид договоров - договор купли-продажи лесных насаждений. такое лесопользование осуществляется без предоставления лесного участка,</w:t>
      </w:r>
    </w:p>
    <w:bookmarkEnd w:id="15"/>
    <w:p w:rsidR="00155220" w:rsidRPr="00155220" w:rsidRDefault="00155220" w:rsidP="00155220">
      <w:pPr>
        <w:ind w:firstLine="567"/>
        <w:jc w:val="both"/>
        <w:rPr>
          <w:color w:val="000000"/>
          <w:sz w:val="28"/>
          <w:szCs w:val="28"/>
        </w:rPr>
      </w:pPr>
      <w:r w:rsidRPr="00155220">
        <w:rPr>
          <w:b/>
          <w:color w:val="000000"/>
          <w:sz w:val="28"/>
          <w:szCs w:val="28"/>
        </w:rPr>
        <w:t xml:space="preserve">Приказ Рослесхоза от 26.07.2011 N 318 </w:t>
      </w:r>
      <w:r w:rsidRPr="00155220">
        <w:rPr>
          <w:color w:val="000000"/>
          <w:sz w:val="28"/>
          <w:szCs w:val="28"/>
        </w:rPr>
        <w:t>"Об утверждении Порядка подготовки и заключения договора купли-продажи лесных насаждений, расположенных на землях, находящихся в государственной или муниципальной собственности, и Формы примерного договора купли-продажи лесных насаждений"</w:t>
      </w:r>
    </w:p>
    <w:p w:rsidR="00155220" w:rsidRPr="00155220" w:rsidRDefault="00155220" w:rsidP="00155220">
      <w:pPr>
        <w:ind w:firstLine="567"/>
        <w:jc w:val="both"/>
        <w:rPr>
          <w:color w:val="000000"/>
          <w:sz w:val="28"/>
          <w:szCs w:val="28"/>
        </w:rPr>
      </w:pPr>
      <w:r w:rsidRPr="00155220">
        <w:rPr>
          <w:color w:val="000000"/>
          <w:sz w:val="28"/>
          <w:szCs w:val="28"/>
        </w:rPr>
        <w:t>К договору применяются положения о договорах купли-продажи, предусмотренные Гражданским кодексом Российской Федерации, если иное не установлено Лесным кодексом Российской Федерации.</w:t>
      </w:r>
    </w:p>
    <w:p w:rsidR="00155220" w:rsidRPr="00155220" w:rsidRDefault="00155220" w:rsidP="00155220">
      <w:pPr>
        <w:ind w:firstLine="567"/>
        <w:jc w:val="both"/>
        <w:rPr>
          <w:color w:val="000000"/>
          <w:sz w:val="28"/>
          <w:szCs w:val="28"/>
        </w:rPr>
      </w:pPr>
      <w:r w:rsidRPr="00155220">
        <w:rPr>
          <w:color w:val="000000"/>
          <w:sz w:val="28"/>
          <w:szCs w:val="28"/>
        </w:rPr>
        <w:t>Договор купли-продажи лесных насаждений заключается:</w:t>
      </w:r>
    </w:p>
    <w:p w:rsidR="00155220" w:rsidRPr="00155220" w:rsidRDefault="00155220" w:rsidP="00155220">
      <w:pPr>
        <w:ind w:firstLine="567"/>
        <w:jc w:val="both"/>
        <w:rPr>
          <w:color w:val="000000"/>
          <w:sz w:val="28"/>
          <w:szCs w:val="28"/>
        </w:rPr>
      </w:pPr>
      <w:r w:rsidRPr="00155220">
        <w:rPr>
          <w:color w:val="000000"/>
          <w:sz w:val="28"/>
          <w:szCs w:val="28"/>
        </w:rPr>
        <w:t>а) по результатам аукциона по продаже права на заключение договора купли-продажи лесных насаждений в случаях:</w:t>
      </w:r>
    </w:p>
    <w:p w:rsidR="00155220" w:rsidRPr="00155220" w:rsidRDefault="00155220" w:rsidP="00155220">
      <w:pPr>
        <w:ind w:firstLine="567"/>
        <w:jc w:val="both"/>
        <w:rPr>
          <w:color w:val="000000"/>
          <w:sz w:val="28"/>
          <w:szCs w:val="28"/>
        </w:rPr>
      </w:pPr>
      <w:r w:rsidRPr="00155220">
        <w:rPr>
          <w:color w:val="000000"/>
          <w:sz w:val="28"/>
          <w:szCs w:val="28"/>
        </w:rPr>
        <w:t>заготовки древесины для обеспечения государственных нужд или муниципальных нужд в исключительных случаях, предусмотренных законами субъектов Российской Федерации;</w:t>
      </w:r>
    </w:p>
    <w:p w:rsidR="00155220" w:rsidRPr="00155220" w:rsidRDefault="00155220" w:rsidP="00155220">
      <w:pPr>
        <w:ind w:firstLine="567"/>
        <w:jc w:val="both"/>
        <w:rPr>
          <w:color w:val="000000"/>
          <w:sz w:val="28"/>
          <w:szCs w:val="28"/>
        </w:rPr>
      </w:pPr>
      <w:r w:rsidRPr="00155220">
        <w:rPr>
          <w:color w:val="000000"/>
          <w:sz w:val="28"/>
          <w:szCs w:val="28"/>
        </w:rPr>
        <w:t>заготовки гражданами, юридическими лицами елей и (или) деревьев других хвойных пород для новогодних праздников в исключительных случаях, предусмотренных законами субъектов Российской Федерации;</w:t>
      </w:r>
    </w:p>
    <w:p w:rsidR="00155220" w:rsidRPr="00155220" w:rsidRDefault="00155220" w:rsidP="00155220">
      <w:pPr>
        <w:ind w:firstLine="567"/>
        <w:jc w:val="both"/>
        <w:rPr>
          <w:color w:val="000000"/>
          <w:sz w:val="28"/>
          <w:szCs w:val="28"/>
        </w:rPr>
      </w:pPr>
      <w:r w:rsidRPr="00155220">
        <w:rPr>
          <w:color w:val="000000"/>
          <w:sz w:val="28"/>
          <w:szCs w:val="28"/>
        </w:rPr>
        <w:t>б) без проведения аукциона в случаях, предусмотренных статьями 19 и 30 Лесного кодекса Российской Федерации.</w:t>
      </w:r>
    </w:p>
    <w:p w:rsidR="00155220" w:rsidRPr="00155220" w:rsidRDefault="00155220" w:rsidP="00155220">
      <w:pPr>
        <w:ind w:firstLine="567"/>
        <w:jc w:val="both"/>
        <w:rPr>
          <w:color w:val="000000"/>
          <w:sz w:val="28"/>
          <w:szCs w:val="28"/>
        </w:rPr>
      </w:pPr>
      <w:r w:rsidRPr="00155220">
        <w:rPr>
          <w:color w:val="000000"/>
          <w:sz w:val="28"/>
          <w:szCs w:val="28"/>
        </w:rPr>
        <w:t>Ст.19:При размещении заказа на выполнение работ по охране, защите, воспроизводству лесов одновременно осуществляется продажа лесных насаждений для заготовки древесины. В этих целях заключается договор, в котором содержатся элементы государственного или муниципального контракта на выполнение работ по охране, защите, воспроизводству лесов и договора купли-продажи лесных насаждений.</w:t>
      </w:r>
    </w:p>
    <w:p w:rsidR="00155220" w:rsidRPr="00155220" w:rsidRDefault="00155220" w:rsidP="00155220">
      <w:pPr>
        <w:ind w:firstLine="567"/>
        <w:jc w:val="both"/>
        <w:rPr>
          <w:bCs/>
          <w:color w:val="000000"/>
          <w:sz w:val="28"/>
          <w:szCs w:val="28"/>
        </w:rPr>
      </w:pPr>
      <w:r w:rsidRPr="00155220">
        <w:rPr>
          <w:color w:val="000000"/>
          <w:sz w:val="28"/>
          <w:szCs w:val="28"/>
        </w:rPr>
        <w:t>Ст.30: Граждане вправе заготавливать древесину для целей отопления, возведения строений и иных собственных нужд.</w:t>
      </w:r>
    </w:p>
    <w:p w:rsidR="00155220" w:rsidRPr="00155220" w:rsidRDefault="00155220" w:rsidP="00155220">
      <w:pPr>
        <w:ind w:firstLine="567"/>
        <w:jc w:val="both"/>
        <w:rPr>
          <w:b/>
          <w:bCs/>
          <w:color w:val="000000"/>
          <w:sz w:val="28"/>
          <w:szCs w:val="28"/>
        </w:rPr>
      </w:pPr>
      <w:r w:rsidRPr="00155220">
        <w:rPr>
          <w:b/>
          <w:bCs/>
          <w:color w:val="000000"/>
          <w:sz w:val="28"/>
          <w:szCs w:val="28"/>
        </w:rPr>
        <w:t>Право собственности на  лесные участки. Право ограниченного пользования чужими лесными участками  (сервитут).</w:t>
      </w:r>
    </w:p>
    <w:p w:rsidR="00155220" w:rsidRPr="00155220" w:rsidRDefault="00155220" w:rsidP="00155220">
      <w:pPr>
        <w:ind w:firstLine="567"/>
        <w:jc w:val="both"/>
        <w:rPr>
          <w:color w:val="000000"/>
          <w:sz w:val="28"/>
          <w:szCs w:val="28"/>
        </w:rPr>
      </w:pPr>
      <w:r w:rsidRPr="00155220">
        <w:rPr>
          <w:bCs/>
          <w:color w:val="000000"/>
          <w:sz w:val="28"/>
          <w:szCs w:val="28"/>
        </w:rPr>
        <w:t>Статья 8.</w:t>
      </w:r>
      <w:r w:rsidRPr="00155220">
        <w:rPr>
          <w:color w:val="000000"/>
          <w:sz w:val="28"/>
          <w:szCs w:val="28"/>
        </w:rPr>
        <w:t xml:space="preserve"> Право собственности на лесные участки</w:t>
      </w:r>
    </w:p>
    <w:p w:rsidR="00155220" w:rsidRPr="00155220" w:rsidRDefault="00155220" w:rsidP="00155220">
      <w:pPr>
        <w:ind w:firstLine="567"/>
        <w:jc w:val="both"/>
        <w:rPr>
          <w:bCs/>
          <w:color w:val="000000"/>
          <w:sz w:val="28"/>
          <w:szCs w:val="28"/>
        </w:rPr>
      </w:pPr>
      <w:r w:rsidRPr="00155220">
        <w:rPr>
          <w:color w:val="000000"/>
          <w:sz w:val="28"/>
          <w:szCs w:val="28"/>
        </w:rPr>
        <w:t xml:space="preserve">1. </w:t>
      </w:r>
      <w:r w:rsidRPr="00155220">
        <w:rPr>
          <w:bCs/>
          <w:color w:val="000000"/>
          <w:sz w:val="28"/>
          <w:szCs w:val="28"/>
        </w:rPr>
        <w:t>Лесные участки в составе земель лесного фонда находятся в федеральной собственности.</w:t>
      </w:r>
    </w:p>
    <w:p w:rsidR="00155220" w:rsidRPr="00155220" w:rsidRDefault="00155220" w:rsidP="00155220">
      <w:pPr>
        <w:ind w:firstLine="567"/>
        <w:jc w:val="both"/>
        <w:rPr>
          <w:color w:val="000000"/>
          <w:sz w:val="28"/>
          <w:szCs w:val="28"/>
        </w:rPr>
      </w:pPr>
      <w:r w:rsidRPr="00155220">
        <w:rPr>
          <w:color w:val="000000"/>
          <w:sz w:val="28"/>
          <w:szCs w:val="28"/>
        </w:rPr>
        <w:t>2. Формы собственности на лесные участки в составе земель иных категорий определяются в соответствии с земельным законодательством.</w:t>
      </w:r>
    </w:p>
    <w:p w:rsidR="00155220" w:rsidRPr="00155220" w:rsidRDefault="00155220" w:rsidP="00155220">
      <w:pPr>
        <w:ind w:firstLine="567"/>
        <w:jc w:val="both"/>
        <w:rPr>
          <w:bCs/>
          <w:color w:val="000000"/>
          <w:sz w:val="28"/>
          <w:szCs w:val="28"/>
        </w:rPr>
      </w:pPr>
      <w:r w:rsidRPr="00155220">
        <w:rPr>
          <w:color w:val="000000"/>
          <w:sz w:val="28"/>
          <w:szCs w:val="28"/>
        </w:rPr>
        <w:t xml:space="preserve">Таким образом, с введением в действие нового Кодекса </w:t>
      </w:r>
      <w:r w:rsidRPr="00155220">
        <w:rPr>
          <w:bCs/>
          <w:color w:val="000000"/>
          <w:sz w:val="28"/>
          <w:szCs w:val="28"/>
        </w:rPr>
        <w:t>сформирован правовой механизм закрепления в федеральной собственности всех лесных участков в составе земель лесного фонда.</w:t>
      </w:r>
    </w:p>
    <w:p w:rsidR="00155220" w:rsidRPr="00155220" w:rsidRDefault="00155220" w:rsidP="00155220">
      <w:pPr>
        <w:ind w:firstLine="567"/>
        <w:jc w:val="both"/>
        <w:rPr>
          <w:color w:val="000000"/>
          <w:sz w:val="28"/>
          <w:szCs w:val="28"/>
        </w:rPr>
      </w:pPr>
      <w:r w:rsidRPr="00155220">
        <w:rPr>
          <w:b/>
          <w:color w:val="000000"/>
          <w:sz w:val="28"/>
          <w:szCs w:val="28"/>
        </w:rPr>
        <w:t>Право ограниченного пользования чужими земельными участками (сервитут</w:t>
      </w:r>
      <w:r w:rsidRPr="00155220">
        <w:rPr>
          <w:color w:val="000000"/>
          <w:sz w:val="28"/>
          <w:szCs w:val="28"/>
        </w:rPr>
        <w:t>) предусмотрено ст. 274-277 ГК РФ. Под сервитутом ограниченное вещное право на недвижимое имущество, не соединенное с владением им, заключающееся в праве одного лица пользоваться какой-либо одной или несколькими полезными сторонами вещи, принадлежащей другому лицу.</w:t>
      </w:r>
    </w:p>
    <w:p w:rsidR="00155220" w:rsidRPr="00155220" w:rsidRDefault="00155220" w:rsidP="00155220">
      <w:pPr>
        <w:ind w:firstLine="567"/>
        <w:jc w:val="both"/>
        <w:rPr>
          <w:color w:val="000000"/>
          <w:sz w:val="28"/>
          <w:szCs w:val="28"/>
        </w:rPr>
      </w:pPr>
      <w:r w:rsidRPr="00155220">
        <w:rPr>
          <w:color w:val="000000"/>
          <w:sz w:val="28"/>
          <w:szCs w:val="28"/>
        </w:rPr>
        <w:t>Обременение лесного участка сервитутом не лишает собственника участка прав владения, пользования и распоряжения этим участком.</w:t>
      </w:r>
    </w:p>
    <w:p w:rsidR="00155220" w:rsidRPr="00155220" w:rsidRDefault="00155220" w:rsidP="00155220">
      <w:pPr>
        <w:ind w:firstLine="567"/>
        <w:jc w:val="both"/>
        <w:rPr>
          <w:color w:val="000000"/>
          <w:sz w:val="28"/>
          <w:szCs w:val="28"/>
        </w:rPr>
      </w:pPr>
      <w:r w:rsidRPr="00155220">
        <w:rPr>
          <w:color w:val="000000"/>
          <w:sz w:val="28"/>
          <w:szCs w:val="28"/>
        </w:rPr>
        <w:t>Сервитут устанавливается по соглашению между лицом, требующим установления сервитута, и собственником лесного участка и подлежит регистрации в порядке, установленном для регистрации прав на недвижимое имущество</w:t>
      </w:r>
    </w:p>
    <w:p w:rsidR="00155220" w:rsidRPr="00155220" w:rsidRDefault="00155220" w:rsidP="00155220">
      <w:pPr>
        <w:ind w:firstLine="567"/>
        <w:jc w:val="both"/>
        <w:rPr>
          <w:color w:val="000000"/>
          <w:sz w:val="28"/>
          <w:szCs w:val="28"/>
        </w:rPr>
      </w:pPr>
      <w:r w:rsidRPr="00155220">
        <w:rPr>
          <w:color w:val="000000"/>
          <w:sz w:val="28"/>
          <w:szCs w:val="28"/>
        </w:rPr>
        <w:t>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 2 ст. 23 ЗК РФ).</w:t>
      </w:r>
    </w:p>
    <w:p w:rsidR="00155220" w:rsidRPr="00155220" w:rsidRDefault="00155220" w:rsidP="00155220">
      <w:pPr>
        <w:ind w:firstLine="567"/>
        <w:jc w:val="both"/>
        <w:rPr>
          <w:color w:val="000000"/>
          <w:sz w:val="28"/>
          <w:szCs w:val="28"/>
        </w:rPr>
      </w:pPr>
      <w:r w:rsidRPr="00155220">
        <w:rPr>
          <w:b/>
          <w:color w:val="000000"/>
          <w:sz w:val="28"/>
          <w:szCs w:val="28"/>
        </w:rPr>
        <w:t>ЛЕСНОЙ СЕРВИТУТ</w:t>
      </w:r>
      <w:r w:rsidRPr="00155220">
        <w:rPr>
          <w:color w:val="000000"/>
          <w:sz w:val="28"/>
          <w:szCs w:val="28"/>
        </w:rPr>
        <w:t xml:space="preserve"> признанное в ряде стран право пользования чужими лесными угодьями в определенных пределах. Статьей 11 ЛК предусматривается публичный Статья </w:t>
      </w:r>
    </w:p>
    <w:p w:rsidR="00155220" w:rsidRPr="00155220" w:rsidRDefault="00155220" w:rsidP="00155220">
      <w:pPr>
        <w:ind w:firstLine="567"/>
        <w:jc w:val="both"/>
        <w:rPr>
          <w:color w:val="000000"/>
          <w:sz w:val="28"/>
          <w:szCs w:val="28"/>
        </w:rPr>
      </w:pPr>
      <w:r w:rsidRPr="00155220">
        <w:rPr>
          <w:color w:val="000000"/>
          <w:sz w:val="28"/>
          <w:szCs w:val="28"/>
        </w:rPr>
        <w:t xml:space="preserve">В Лесном кодексе РФ от 29 января 1997 г. публичный лесной сервитут раскрывался как право граждан свободно пребывать в лесном фонде и в не входящих в лесной фонд лесах, если иное не предусмотрено законодательством Российской Федерации (ч. 1 ст. 21) &lt;11&gt;. Первая часть предложения ныне действующей нормы п. 1 ст. 11 Лесного кодекса РФ 2006 г. о свободном пребывании граждан в лесах текстуально совпадает с нормой ЛК РФ 1997 г. </w:t>
      </w:r>
    </w:p>
    <w:p w:rsidR="00155220" w:rsidRPr="00155220" w:rsidRDefault="00155220" w:rsidP="00155220">
      <w:pPr>
        <w:ind w:firstLine="567"/>
        <w:jc w:val="both"/>
        <w:rPr>
          <w:color w:val="000000"/>
          <w:sz w:val="28"/>
          <w:szCs w:val="28"/>
        </w:rPr>
      </w:pPr>
    </w:p>
    <w:p w:rsidR="00155220" w:rsidRPr="00155220" w:rsidRDefault="00155220" w:rsidP="00155220">
      <w:pPr>
        <w:ind w:firstLine="567"/>
        <w:jc w:val="both"/>
        <w:rPr>
          <w:color w:val="000000"/>
          <w:sz w:val="28"/>
          <w:szCs w:val="28"/>
        </w:rPr>
      </w:pPr>
      <w:r w:rsidRPr="00155220">
        <w:rPr>
          <w:color w:val="000000"/>
          <w:sz w:val="28"/>
          <w:szCs w:val="28"/>
        </w:rPr>
        <w:t>11. Пребывание граждан в лесах</w:t>
      </w:r>
    </w:p>
    <w:p w:rsidR="00155220" w:rsidRPr="00155220" w:rsidRDefault="00155220" w:rsidP="00155220">
      <w:pPr>
        <w:ind w:firstLine="567"/>
        <w:jc w:val="both"/>
        <w:rPr>
          <w:color w:val="000000"/>
          <w:sz w:val="28"/>
          <w:szCs w:val="28"/>
        </w:rPr>
      </w:pPr>
      <w:r w:rsidRPr="00155220">
        <w:rPr>
          <w:color w:val="000000"/>
          <w:sz w:val="28"/>
          <w:szCs w:val="28"/>
        </w:rP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155220" w:rsidRPr="00155220" w:rsidRDefault="00155220" w:rsidP="00155220">
      <w:pPr>
        <w:ind w:firstLine="567"/>
        <w:jc w:val="both"/>
        <w:rPr>
          <w:color w:val="000000"/>
          <w:sz w:val="28"/>
          <w:szCs w:val="28"/>
        </w:rPr>
      </w:pPr>
      <w:r w:rsidRPr="00155220">
        <w:rPr>
          <w:color w:val="000000"/>
          <w:sz w:val="28"/>
          <w:szCs w:val="28"/>
        </w:rPr>
        <w:t>2. Граждане обязаны соблюдать правила пожарной безопасности в лесах, правила санитарной безопасности в лесах, правила лесовосстановления и правила ухода за лесами.</w:t>
      </w:r>
    </w:p>
    <w:p w:rsidR="00155220" w:rsidRPr="00155220" w:rsidRDefault="00155220" w:rsidP="00155220">
      <w:pPr>
        <w:ind w:firstLine="567"/>
        <w:jc w:val="both"/>
        <w:rPr>
          <w:color w:val="000000"/>
          <w:sz w:val="28"/>
          <w:szCs w:val="28"/>
        </w:rPr>
      </w:pPr>
      <w:r w:rsidRPr="00155220">
        <w:rPr>
          <w:color w:val="000000"/>
          <w:sz w:val="28"/>
          <w:szCs w:val="28"/>
        </w:rPr>
        <w:t>3. Гражданам запрещается осуществлять заготовку и сбор грибов и дикорастущих растений, виды которых занесены в Красную книгу Российской Федерации,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законом от 8 января 1998 года N 3-ФЗ "О наркотических средствах и психотропных веществах".</w:t>
      </w:r>
    </w:p>
    <w:p w:rsidR="00155220" w:rsidRPr="00155220" w:rsidRDefault="00155220" w:rsidP="00155220">
      <w:pPr>
        <w:ind w:firstLine="567"/>
        <w:jc w:val="both"/>
        <w:rPr>
          <w:color w:val="000000"/>
          <w:sz w:val="28"/>
          <w:szCs w:val="28"/>
        </w:rPr>
      </w:pPr>
      <w:r w:rsidRPr="00155220">
        <w:rPr>
          <w:color w:val="000000"/>
          <w:sz w:val="28"/>
          <w:szCs w:val="28"/>
        </w:rP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155220" w:rsidRPr="00155220" w:rsidRDefault="00155220" w:rsidP="00155220">
      <w:pPr>
        <w:ind w:firstLine="567"/>
        <w:jc w:val="both"/>
        <w:rPr>
          <w:color w:val="000000"/>
          <w:sz w:val="28"/>
          <w:szCs w:val="28"/>
        </w:rPr>
      </w:pPr>
      <w:r w:rsidRPr="00155220">
        <w:rPr>
          <w:color w:val="000000"/>
          <w:sz w:val="28"/>
          <w:szCs w:val="28"/>
        </w:rPr>
        <w:t>5. Пребывание граждан в лесах может быть ограничено в целях обеспечения:</w:t>
      </w:r>
    </w:p>
    <w:p w:rsidR="00155220" w:rsidRPr="00155220" w:rsidRDefault="00155220" w:rsidP="00155220">
      <w:pPr>
        <w:ind w:firstLine="567"/>
        <w:jc w:val="both"/>
        <w:rPr>
          <w:color w:val="000000"/>
          <w:sz w:val="28"/>
          <w:szCs w:val="28"/>
        </w:rPr>
      </w:pPr>
      <w:r w:rsidRPr="00155220">
        <w:rPr>
          <w:color w:val="000000"/>
          <w:sz w:val="28"/>
          <w:szCs w:val="28"/>
        </w:rPr>
        <w:t>1) пожарной безопасности и санитарной безопасности в лесах;</w:t>
      </w:r>
    </w:p>
    <w:p w:rsidR="00155220" w:rsidRPr="00155220" w:rsidRDefault="00155220" w:rsidP="00155220">
      <w:pPr>
        <w:ind w:firstLine="567"/>
        <w:jc w:val="both"/>
        <w:rPr>
          <w:color w:val="000000"/>
          <w:sz w:val="28"/>
          <w:szCs w:val="28"/>
        </w:rPr>
      </w:pPr>
      <w:r w:rsidRPr="00155220">
        <w:rPr>
          <w:color w:val="000000"/>
          <w:sz w:val="28"/>
          <w:szCs w:val="28"/>
        </w:rPr>
        <w:t>2) безопасности граждан при выполнении работ.</w:t>
      </w:r>
    </w:p>
    <w:p w:rsidR="00155220" w:rsidRPr="00155220" w:rsidRDefault="00155220" w:rsidP="00155220">
      <w:pPr>
        <w:ind w:firstLine="567"/>
        <w:jc w:val="both"/>
        <w:rPr>
          <w:color w:val="000000"/>
          <w:sz w:val="28"/>
          <w:szCs w:val="28"/>
        </w:rPr>
      </w:pPr>
      <w:r w:rsidRPr="00155220">
        <w:rPr>
          <w:color w:val="000000"/>
          <w:sz w:val="28"/>
          <w:szCs w:val="28"/>
        </w:rPr>
        <w:t>6. Запрещение или ограничение пребывания граждан в лесах по основаниям, не предусмотренным настоящей статьей, не допускается.</w:t>
      </w:r>
    </w:p>
    <w:p w:rsidR="00155220" w:rsidRPr="00155220" w:rsidRDefault="00155220" w:rsidP="00155220">
      <w:pPr>
        <w:ind w:firstLine="567"/>
        <w:jc w:val="both"/>
        <w:rPr>
          <w:color w:val="000000"/>
          <w:sz w:val="28"/>
          <w:szCs w:val="28"/>
        </w:rPr>
      </w:pPr>
      <w:r w:rsidRPr="00155220">
        <w:rPr>
          <w:color w:val="000000"/>
          <w:sz w:val="28"/>
          <w:szCs w:val="28"/>
        </w:rPr>
        <w:t>7. Пребывание граждан в лесах в целях охоты регулируется лесным законодательством и законодательством в области охоты и сохранения охотничьих ресурсов.</w:t>
      </w:r>
    </w:p>
    <w:p w:rsidR="00155220" w:rsidRPr="00155220" w:rsidRDefault="00155220" w:rsidP="00155220">
      <w:pPr>
        <w:ind w:firstLine="567"/>
        <w:jc w:val="both"/>
        <w:rPr>
          <w:color w:val="000000"/>
          <w:sz w:val="28"/>
          <w:szCs w:val="28"/>
        </w:rPr>
      </w:pPr>
      <w:r w:rsidRPr="00155220">
        <w:rPr>
          <w:color w:val="000000"/>
          <w:sz w:val="28"/>
          <w:szCs w:val="28"/>
        </w:rPr>
        <w:t>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Кодексом.</w:t>
      </w:r>
    </w:p>
    <w:p w:rsidR="00155220" w:rsidRPr="00155220" w:rsidRDefault="00155220" w:rsidP="00155220">
      <w:pPr>
        <w:ind w:firstLine="567"/>
        <w:jc w:val="both"/>
        <w:rPr>
          <w:b/>
          <w:bCs/>
          <w:color w:val="000000"/>
          <w:sz w:val="28"/>
          <w:szCs w:val="28"/>
        </w:rPr>
      </w:pPr>
      <w:r w:rsidRPr="00155220">
        <w:rPr>
          <w:b/>
          <w:bCs/>
          <w:color w:val="000000"/>
          <w:sz w:val="28"/>
          <w:szCs w:val="28"/>
        </w:rPr>
        <w:t>Аренда лесных участков.</w:t>
      </w:r>
    </w:p>
    <w:p w:rsidR="00155220" w:rsidRPr="00155220" w:rsidRDefault="00155220" w:rsidP="00155220">
      <w:pPr>
        <w:ind w:firstLine="567"/>
        <w:jc w:val="both"/>
        <w:rPr>
          <w:color w:val="000000"/>
          <w:sz w:val="28"/>
          <w:szCs w:val="28"/>
        </w:rPr>
      </w:pPr>
      <w:r w:rsidRPr="00155220">
        <w:rPr>
          <w:b/>
          <w:color w:val="000000"/>
          <w:sz w:val="28"/>
          <w:szCs w:val="28"/>
        </w:rPr>
        <w:t xml:space="preserve">Приказ Рослесхоза от 26.07.2011 N 319 </w:t>
      </w:r>
      <w:r w:rsidRPr="00155220">
        <w:rPr>
          <w:color w:val="000000"/>
          <w:sz w:val="28"/>
          <w:szCs w:val="28"/>
        </w:rPr>
        <w:t>"Об утверждении Порядка подготовки и заключения договора аренды лесного участка, находящегося в государственной или муниципальной собственности, и Формы примерного договора аренды лесного участка"</w:t>
      </w:r>
    </w:p>
    <w:p w:rsidR="00155220" w:rsidRPr="00155220" w:rsidRDefault="00155220" w:rsidP="00155220">
      <w:pPr>
        <w:ind w:firstLine="567"/>
        <w:jc w:val="both"/>
        <w:rPr>
          <w:color w:val="000000"/>
          <w:sz w:val="28"/>
          <w:szCs w:val="28"/>
        </w:rPr>
      </w:pPr>
      <w:r w:rsidRPr="00155220">
        <w:rPr>
          <w:color w:val="000000"/>
          <w:sz w:val="28"/>
          <w:szCs w:val="28"/>
        </w:rPr>
        <w:t>Предоставление лесных участков в аренду осуществляется в соответствии с Лесным кодексом Российской Федерации. К договору применяются положения об аренде, предусмотренные Гражданским кодексом Российской Федерации, если иное не установлено Лесным кодексом Российской Федерации.</w:t>
      </w:r>
    </w:p>
    <w:p w:rsidR="00155220" w:rsidRPr="00155220" w:rsidRDefault="00155220" w:rsidP="00155220">
      <w:pPr>
        <w:ind w:firstLine="567"/>
        <w:jc w:val="both"/>
        <w:rPr>
          <w:color w:val="000000"/>
          <w:sz w:val="28"/>
          <w:szCs w:val="28"/>
        </w:rPr>
      </w:pPr>
      <w:r w:rsidRPr="00155220">
        <w:rPr>
          <w:bCs/>
          <w:color w:val="000000"/>
          <w:sz w:val="28"/>
          <w:szCs w:val="28"/>
        </w:rPr>
        <w:t>Объектом аренды может быть только лесной участок, прошедший государственный кадастровый учет</w:t>
      </w:r>
      <w:r w:rsidRPr="00155220">
        <w:rPr>
          <w:color w:val="000000"/>
          <w:sz w:val="28"/>
          <w:szCs w:val="28"/>
        </w:rPr>
        <w:t>.</w:t>
      </w:r>
    </w:p>
    <w:p w:rsidR="00155220" w:rsidRPr="00155220" w:rsidRDefault="00155220" w:rsidP="00155220">
      <w:pPr>
        <w:pStyle w:val="ConsPlusNormal"/>
        <w:ind w:firstLine="567"/>
        <w:jc w:val="both"/>
        <w:outlineLvl w:val="1"/>
        <w:rPr>
          <w:rFonts w:ascii="Times New Roman" w:hAnsi="Times New Roman" w:cs="Times New Roman"/>
          <w:b/>
          <w:color w:val="000000"/>
          <w:sz w:val="28"/>
          <w:szCs w:val="28"/>
        </w:rPr>
      </w:pPr>
      <w:r w:rsidRPr="00155220">
        <w:rPr>
          <w:rFonts w:ascii="Times New Roman" w:hAnsi="Times New Roman" w:cs="Times New Roman"/>
          <w:b/>
          <w:color w:val="000000"/>
          <w:sz w:val="28"/>
          <w:szCs w:val="28"/>
        </w:rPr>
        <w:t>По договору аренды лесной участок предоставляется для одной или нескольких следующих целей, указанных в ст.25 ЛК РФ.</w:t>
      </w:r>
    </w:p>
    <w:p w:rsidR="00155220" w:rsidRPr="00155220" w:rsidRDefault="00155220" w:rsidP="00155220">
      <w:pPr>
        <w:pStyle w:val="ConsPlusNormal"/>
        <w:ind w:firstLine="567"/>
        <w:jc w:val="both"/>
        <w:outlineLvl w:val="1"/>
        <w:rPr>
          <w:rFonts w:ascii="Times New Roman" w:hAnsi="Times New Roman" w:cs="Times New Roman"/>
          <w:color w:val="000000"/>
          <w:sz w:val="28"/>
          <w:szCs w:val="28"/>
        </w:rPr>
      </w:pPr>
      <w:r w:rsidRPr="00155220">
        <w:rPr>
          <w:rFonts w:ascii="Times New Roman" w:hAnsi="Times New Roman" w:cs="Times New Roman"/>
          <w:color w:val="000000"/>
          <w:sz w:val="28"/>
          <w:szCs w:val="28"/>
        </w:rPr>
        <w:t xml:space="preserve">Договор аренды заключается по результатам аукциона по продаже права на заключение договора, </w:t>
      </w:r>
      <w:r w:rsidRPr="00155220">
        <w:rPr>
          <w:rFonts w:ascii="Times New Roman" w:hAnsi="Times New Roman" w:cs="Times New Roman"/>
          <w:b/>
          <w:color w:val="000000"/>
          <w:sz w:val="28"/>
          <w:szCs w:val="28"/>
        </w:rPr>
        <w:t>за исключением следующих случаев</w:t>
      </w:r>
      <w:r w:rsidRPr="00155220">
        <w:rPr>
          <w:rFonts w:ascii="Times New Roman" w:hAnsi="Times New Roman" w:cs="Times New Roman"/>
          <w:color w:val="000000"/>
          <w:sz w:val="28"/>
          <w:szCs w:val="28"/>
        </w:rPr>
        <w:t>:</w:t>
      </w:r>
    </w:p>
    <w:p w:rsidR="00155220" w:rsidRPr="00155220" w:rsidRDefault="00155220" w:rsidP="00155220">
      <w:pPr>
        <w:pStyle w:val="ConsPlusNormal"/>
        <w:ind w:firstLine="567"/>
        <w:jc w:val="both"/>
        <w:outlineLvl w:val="1"/>
        <w:rPr>
          <w:rFonts w:ascii="Times New Roman" w:hAnsi="Times New Roman" w:cs="Times New Roman"/>
          <w:color w:val="000000"/>
          <w:sz w:val="28"/>
          <w:szCs w:val="28"/>
        </w:rPr>
      </w:pPr>
      <w:r w:rsidRPr="00155220">
        <w:rPr>
          <w:rFonts w:ascii="Times New Roman" w:hAnsi="Times New Roman" w:cs="Times New Roman"/>
          <w:color w:val="000000"/>
          <w:sz w:val="28"/>
          <w:szCs w:val="28"/>
        </w:rPr>
        <w:t>а) осуществление видов деятельности в сфере охотничьего хозяйства;</w:t>
      </w:r>
    </w:p>
    <w:p w:rsidR="00155220" w:rsidRPr="00155220" w:rsidRDefault="00155220" w:rsidP="00155220">
      <w:pPr>
        <w:pStyle w:val="ConsPlusNormal"/>
        <w:ind w:firstLine="567"/>
        <w:jc w:val="both"/>
        <w:outlineLvl w:val="1"/>
        <w:rPr>
          <w:rFonts w:ascii="Times New Roman" w:hAnsi="Times New Roman" w:cs="Times New Roman"/>
          <w:color w:val="000000"/>
          <w:sz w:val="28"/>
          <w:szCs w:val="28"/>
        </w:rPr>
      </w:pPr>
      <w:r w:rsidRPr="00155220">
        <w:rPr>
          <w:rFonts w:ascii="Times New Roman" w:hAnsi="Times New Roman" w:cs="Times New Roman"/>
          <w:color w:val="000000"/>
          <w:sz w:val="28"/>
          <w:szCs w:val="28"/>
        </w:rPr>
        <w:t>б) использование лесов для выполнения работ по геологическому изучению недр и разработки месторождений полезных ископаемых;</w:t>
      </w:r>
    </w:p>
    <w:p w:rsidR="00155220" w:rsidRPr="00155220" w:rsidRDefault="00155220" w:rsidP="00155220">
      <w:pPr>
        <w:pStyle w:val="ConsPlusNormal"/>
        <w:ind w:firstLine="567"/>
        <w:jc w:val="both"/>
        <w:outlineLvl w:val="1"/>
        <w:rPr>
          <w:rFonts w:ascii="Times New Roman" w:hAnsi="Times New Roman" w:cs="Times New Roman"/>
          <w:color w:val="000000"/>
          <w:sz w:val="28"/>
          <w:szCs w:val="28"/>
        </w:rPr>
      </w:pPr>
      <w:r w:rsidRPr="00155220">
        <w:rPr>
          <w:rFonts w:ascii="Times New Roman" w:hAnsi="Times New Roman" w:cs="Times New Roman"/>
          <w:color w:val="000000"/>
          <w:sz w:val="28"/>
          <w:szCs w:val="28"/>
        </w:rPr>
        <w:t>в) использование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w:t>
      </w:r>
    </w:p>
    <w:p w:rsidR="00155220" w:rsidRPr="00155220" w:rsidRDefault="00155220" w:rsidP="00155220">
      <w:pPr>
        <w:pStyle w:val="ConsPlusNormal"/>
        <w:ind w:firstLine="567"/>
        <w:jc w:val="both"/>
        <w:outlineLvl w:val="1"/>
        <w:rPr>
          <w:rFonts w:ascii="Times New Roman" w:hAnsi="Times New Roman" w:cs="Times New Roman"/>
          <w:color w:val="000000"/>
          <w:sz w:val="28"/>
          <w:szCs w:val="28"/>
        </w:rPr>
      </w:pPr>
      <w:r w:rsidRPr="00155220">
        <w:rPr>
          <w:rFonts w:ascii="Times New Roman" w:hAnsi="Times New Roman" w:cs="Times New Roman"/>
          <w:color w:val="000000"/>
          <w:sz w:val="28"/>
          <w:szCs w:val="28"/>
        </w:rPr>
        <w:t>г) использование лесов для строительства, реконструкции, эксплуатации линейных объектов;</w:t>
      </w:r>
    </w:p>
    <w:p w:rsidR="00155220" w:rsidRPr="00155220" w:rsidRDefault="00155220" w:rsidP="00155220">
      <w:pPr>
        <w:pStyle w:val="ConsPlusNormal"/>
        <w:ind w:firstLine="567"/>
        <w:jc w:val="both"/>
        <w:outlineLvl w:val="1"/>
        <w:rPr>
          <w:rFonts w:ascii="Times New Roman" w:hAnsi="Times New Roman" w:cs="Times New Roman"/>
          <w:color w:val="000000"/>
          <w:sz w:val="28"/>
          <w:szCs w:val="28"/>
        </w:rPr>
      </w:pPr>
      <w:r w:rsidRPr="00155220">
        <w:rPr>
          <w:rFonts w:ascii="Times New Roman" w:hAnsi="Times New Roman" w:cs="Times New Roman"/>
          <w:color w:val="000000"/>
          <w:sz w:val="28"/>
          <w:szCs w:val="28"/>
        </w:rPr>
        <w:t>д) реализация приоритетных инвестиционных проектов в области освоения лесов;</w:t>
      </w:r>
    </w:p>
    <w:p w:rsidR="00155220" w:rsidRPr="00155220" w:rsidRDefault="00155220" w:rsidP="00155220">
      <w:pPr>
        <w:pStyle w:val="ConsPlusNormal"/>
        <w:ind w:firstLine="567"/>
        <w:jc w:val="both"/>
        <w:outlineLvl w:val="1"/>
        <w:rPr>
          <w:rFonts w:ascii="Times New Roman" w:hAnsi="Times New Roman" w:cs="Times New Roman"/>
          <w:color w:val="000000"/>
          <w:sz w:val="28"/>
          <w:szCs w:val="28"/>
        </w:rPr>
      </w:pPr>
      <w:r w:rsidRPr="00155220">
        <w:rPr>
          <w:rFonts w:ascii="Times New Roman" w:hAnsi="Times New Roman" w:cs="Times New Roman"/>
          <w:color w:val="000000"/>
          <w:sz w:val="28"/>
          <w:szCs w:val="28"/>
        </w:rPr>
        <w:t>е) заготовка древесины на лесных участках, предоставленных юридическим лицам или индивидуальным предпринимателям для использования лесов в соответствии со статьями 43 - 46 Лесного кодекса Российской Федерации;</w:t>
      </w:r>
    </w:p>
    <w:p w:rsidR="00155220" w:rsidRPr="00155220" w:rsidRDefault="00155220" w:rsidP="00155220">
      <w:pPr>
        <w:pStyle w:val="ConsPlusNormal"/>
        <w:ind w:firstLine="567"/>
        <w:jc w:val="both"/>
        <w:outlineLvl w:val="1"/>
        <w:rPr>
          <w:rFonts w:ascii="Times New Roman" w:hAnsi="Times New Roman" w:cs="Times New Roman"/>
          <w:color w:val="000000"/>
          <w:sz w:val="28"/>
          <w:szCs w:val="28"/>
        </w:rPr>
      </w:pPr>
      <w:r w:rsidRPr="00155220">
        <w:rPr>
          <w:rFonts w:ascii="Times New Roman" w:hAnsi="Times New Roman" w:cs="Times New Roman"/>
          <w:color w:val="000000"/>
          <w:sz w:val="28"/>
          <w:szCs w:val="28"/>
        </w:rPr>
        <w:t>ж) выполнение изыскательских работ.</w:t>
      </w:r>
    </w:p>
    <w:p w:rsidR="00155220" w:rsidRPr="00155220" w:rsidRDefault="00155220" w:rsidP="00155220">
      <w:pPr>
        <w:pStyle w:val="ConsPlusNormal"/>
        <w:ind w:firstLine="567"/>
        <w:jc w:val="both"/>
        <w:outlineLvl w:val="1"/>
        <w:rPr>
          <w:rFonts w:ascii="Times New Roman" w:hAnsi="Times New Roman" w:cs="Times New Roman"/>
          <w:b/>
          <w:color w:val="000000"/>
          <w:sz w:val="28"/>
          <w:szCs w:val="28"/>
        </w:rPr>
      </w:pPr>
      <w:r w:rsidRPr="00155220">
        <w:rPr>
          <w:rFonts w:ascii="Times New Roman" w:hAnsi="Times New Roman" w:cs="Times New Roman"/>
          <w:b/>
          <w:color w:val="000000"/>
          <w:sz w:val="28"/>
          <w:szCs w:val="28"/>
        </w:rPr>
        <w:t>Договор аренды заключается на срок:</w:t>
      </w:r>
    </w:p>
    <w:p w:rsidR="00155220" w:rsidRPr="00155220" w:rsidRDefault="00155220" w:rsidP="00155220">
      <w:pPr>
        <w:pStyle w:val="ConsPlusNormal"/>
        <w:ind w:firstLine="567"/>
        <w:jc w:val="both"/>
        <w:outlineLvl w:val="1"/>
        <w:rPr>
          <w:rFonts w:ascii="Times New Roman" w:hAnsi="Times New Roman" w:cs="Times New Roman"/>
          <w:color w:val="000000"/>
          <w:sz w:val="28"/>
          <w:szCs w:val="28"/>
        </w:rPr>
      </w:pPr>
      <w:r w:rsidRPr="00155220">
        <w:rPr>
          <w:rFonts w:ascii="Times New Roman" w:hAnsi="Times New Roman" w:cs="Times New Roman"/>
          <w:color w:val="000000"/>
          <w:sz w:val="28"/>
          <w:szCs w:val="28"/>
        </w:rPr>
        <w:t>от 20 до 49 лет в случаях, осуществления видов деятельности в сфере охотничьего хозяйства;</w:t>
      </w:r>
    </w:p>
    <w:p w:rsidR="00155220" w:rsidRPr="00155220" w:rsidRDefault="00155220" w:rsidP="00155220">
      <w:pPr>
        <w:ind w:firstLine="567"/>
        <w:jc w:val="both"/>
        <w:rPr>
          <w:color w:val="000000"/>
          <w:sz w:val="28"/>
          <w:szCs w:val="28"/>
        </w:rPr>
      </w:pPr>
      <w:r w:rsidRPr="00155220">
        <w:rPr>
          <w:color w:val="000000"/>
          <w:sz w:val="28"/>
          <w:szCs w:val="28"/>
        </w:rPr>
        <w:t>от 1 года до 49 лет в случаях, строительства и эксплуатации водохранилищ и иных искусственных водных объектов, а также гидротехнических сооружений и специализированных портов и переработки древесины и иных лесных ресурсов;</w:t>
      </w:r>
    </w:p>
    <w:p w:rsidR="00155220" w:rsidRPr="00155220" w:rsidRDefault="00155220" w:rsidP="00155220">
      <w:pPr>
        <w:ind w:firstLine="567"/>
        <w:jc w:val="both"/>
        <w:rPr>
          <w:color w:val="000000"/>
          <w:sz w:val="28"/>
          <w:szCs w:val="28"/>
        </w:rPr>
      </w:pPr>
      <w:r w:rsidRPr="00155220">
        <w:rPr>
          <w:color w:val="000000"/>
          <w:sz w:val="28"/>
          <w:szCs w:val="28"/>
        </w:rPr>
        <w:t>до 49 лет в случаях, выполнении работ по геологическому изучению недр и разработки месторождений полезных ископаемых; строительство, реконструкция, эксплуатация линейных объектов;</w:t>
      </w:r>
    </w:p>
    <w:p w:rsidR="00155220" w:rsidRPr="00155220" w:rsidRDefault="00155220" w:rsidP="00155220">
      <w:pPr>
        <w:pStyle w:val="ConsPlusNormal"/>
        <w:ind w:firstLine="567"/>
        <w:jc w:val="both"/>
        <w:outlineLvl w:val="1"/>
        <w:rPr>
          <w:rFonts w:ascii="Times New Roman" w:hAnsi="Times New Roman" w:cs="Times New Roman"/>
          <w:color w:val="000000"/>
          <w:sz w:val="28"/>
          <w:szCs w:val="28"/>
        </w:rPr>
      </w:pPr>
      <w:r w:rsidRPr="00155220">
        <w:rPr>
          <w:rFonts w:ascii="Times New Roman" w:hAnsi="Times New Roman" w:cs="Times New Roman"/>
          <w:color w:val="000000"/>
          <w:sz w:val="28"/>
          <w:szCs w:val="28"/>
        </w:rPr>
        <w:t>до 1 года в случае, выполнения изыскательских работ.</w:t>
      </w:r>
    </w:p>
    <w:p w:rsidR="00155220" w:rsidRPr="00155220" w:rsidRDefault="00155220" w:rsidP="00155220">
      <w:pPr>
        <w:pStyle w:val="ConsPlusNormal"/>
        <w:ind w:firstLine="567"/>
        <w:jc w:val="both"/>
        <w:outlineLvl w:val="1"/>
        <w:rPr>
          <w:rFonts w:ascii="Times New Roman" w:hAnsi="Times New Roman" w:cs="Times New Roman"/>
          <w:color w:val="000000"/>
          <w:sz w:val="28"/>
          <w:szCs w:val="28"/>
        </w:rPr>
      </w:pPr>
      <w:r w:rsidRPr="00155220">
        <w:rPr>
          <w:rFonts w:ascii="Times New Roman" w:hAnsi="Times New Roman" w:cs="Times New Roman"/>
          <w:color w:val="000000"/>
          <w:sz w:val="28"/>
          <w:szCs w:val="28"/>
        </w:rPr>
        <w:t>от 10 до 49 лет в иных случаях, указанных в ст.25 ЛК РФ.</w:t>
      </w:r>
    </w:p>
    <w:p w:rsidR="00155220" w:rsidRPr="00155220" w:rsidRDefault="00155220" w:rsidP="00155220">
      <w:pPr>
        <w:pStyle w:val="ConsPlusNormal"/>
        <w:ind w:firstLine="567"/>
        <w:jc w:val="both"/>
        <w:outlineLvl w:val="1"/>
        <w:rPr>
          <w:rFonts w:ascii="Times New Roman" w:hAnsi="Times New Roman" w:cs="Times New Roman"/>
          <w:color w:val="000000"/>
          <w:sz w:val="28"/>
          <w:szCs w:val="28"/>
        </w:rPr>
      </w:pPr>
      <w:r w:rsidRPr="00155220">
        <w:rPr>
          <w:rFonts w:ascii="Times New Roman" w:hAnsi="Times New Roman" w:cs="Times New Roman"/>
          <w:color w:val="000000"/>
          <w:sz w:val="28"/>
          <w:szCs w:val="28"/>
        </w:rPr>
        <w:t>Договор заключается в письменной форме путем составления одного документа, подписываемого арендодателем и арендатором. Договор подлежит государственной регистрации в соответствии с Федеральным законом от 21 июля 1997 г. N 122-ФЗ "О государственной регистрации прав на недвижимое имущество и сделок с ним".</w:t>
      </w:r>
    </w:p>
    <w:p w:rsidR="00155220" w:rsidRPr="00155220" w:rsidRDefault="00155220" w:rsidP="00155220">
      <w:pPr>
        <w:pStyle w:val="ConsPlusNormal"/>
        <w:ind w:firstLine="567"/>
        <w:jc w:val="both"/>
        <w:outlineLvl w:val="1"/>
        <w:rPr>
          <w:rFonts w:ascii="Times New Roman" w:hAnsi="Times New Roman" w:cs="Times New Roman"/>
          <w:color w:val="000000"/>
          <w:sz w:val="28"/>
          <w:szCs w:val="28"/>
        </w:rPr>
      </w:pPr>
      <w:r w:rsidRPr="00155220">
        <w:rPr>
          <w:rFonts w:ascii="Times New Roman" w:hAnsi="Times New Roman" w:cs="Times New Roman"/>
          <w:color w:val="000000"/>
          <w:sz w:val="28"/>
          <w:szCs w:val="28"/>
        </w:rPr>
        <w:t>Договоры аренды лесных участков заключаются по результатам аукционов, проводимых путем повышения начальной цены предмета аукциона (начального размера арендной платы).</w:t>
      </w:r>
    </w:p>
    <w:p w:rsidR="00155220" w:rsidRPr="00155220" w:rsidRDefault="00155220" w:rsidP="00155220">
      <w:pPr>
        <w:pStyle w:val="ConsPlusNormal"/>
        <w:ind w:firstLine="567"/>
        <w:jc w:val="both"/>
        <w:outlineLvl w:val="1"/>
        <w:rPr>
          <w:rFonts w:ascii="Times New Roman" w:hAnsi="Times New Roman" w:cs="Times New Roman"/>
          <w:color w:val="000000"/>
          <w:sz w:val="28"/>
          <w:szCs w:val="28"/>
        </w:rPr>
      </w:pPr>
      <w:r w:rsidRPr="00155220">
        <w:rPr>
          <w:rFonts w:ascii="Times New Roman" w:hAnsi="Times New Roman" w:cs="Times New Roman"/>
          <w:color w:val="000000"/>
          <w:sz w:val="28"/>
          <w:szCs w:val="28"/>
        </w:rPr>
        <w:t>Начальная цена предмета аукциона (начальный размер арендной платы) определяется в соответствии со статьей 73 Лесного кодекса Российской Федерации и не может быть ниже минимального размера арендной платы.</w:t>
      </w:r>
    </w:p>
    <w:p w:rsidR="00155220" w:rsidRPr="00155220" w:rsidRDefault="00155220" w:rsidP="00155220">
      <w:pPr>
        <w:pStyle w:val="ConsPlusNormal"/>
        <w:ind w:firstLine="567"/>
        <w:jc w:val="both"/>
        <w:outlineLvl w:val="1"/>
        <w:rPr>
          <w:rFonts w:ascii="Times New Roman" w:hAnsi="Times New Roman" w:cs="Times New Roman"/>
          <w:color w:val="000000"/>
          <w:sz w:val="28"/>
          <w:szCs w:val="28"/>
        </w:rPr>
      </w:pPr>
      <w:r w:rsidRPr="00155220">
        <w:rPr>
          <w:rFonts w:ascii="Times New Roman" w:hAnsi="Times New Roman" w:cs="Times New Roman"/>
          <w:color w:val="000000"/>
          <w:sz w:val="28"/>
          <w:szCs w:val="28"/>
        </w:rPr>
        <w:t xml:space="preserve">В случае заключения договора аренды лесного участка </w:t>
      </w:r>
      <w:r w:rsidRPr="00155220">
        <w:rPr>
          <w:rFonts w:ascii="Times New Roman" w:hAnsi="Times New Roman" w:cs="Times New Roman"/>
          <w:b/>
          <w:color w:val="000000"/>
          <w:sz w:val="28"/>
          <w:szCs w:val="28"/>
        </w:rPr>
        <w:t>без проведения аукциона</w:t>
      </w:r>
      <w:r w:rsidRPr="00155220">
        <w:rPr>
          <w:rFonts w:ascii="Times New Roman" w:hAnsi="Times New Roman" w:cs="Times New Roman"/>
          <w:color w:val="000000"/>
          <w:sz w:val="28"/>
          <w:szCs w:val="28"/>
        </w:rPr>
        <w:t>:</w:t>
      </w:r>
    </w:p>
    <w:p w:rsidR="00155220" w:rsidRPr="00155220" w:rsidRDefault="00155220" w:rsidP="00155220">
      <w:pPr>
        <w:pStyle w:val="ConsPlusNormal"/>
        <w:ind w:firstLine="567"/>
        <w:jc w:val="both"/>
        <w:outlineLvl w:val="1"/>
        <w:rPr>
          <w:rFonts w:ascii="Times New Roman" w:hAnsi="Times New Roman" w:cs="Times New Roman"/>
          <w:color w:val="000000"/>
          <w:sz w:val="28"/>
          <w:szCs w:val="28"/>
        </w:rPr>
      </w:pPr>
      <w:r w:rsidRPr="00155220">
        <w:rPr>
          <w:rFonts w:ascii="Times New Roman" w:hAnsi="Times New Roman" w:cs="Times New Roman"/>
          <w:color w:val="000000"/>
          <w:sz w:val="28"/>
          <w:szCs w:val="28"/>
        </w:rPr>
        <w:t>Использование лесов для осуществления видов деятельности в сфере охотничьего хозяйства</w:t>
      </w:r>
    </w:p>
    <w:p w:rsidR="00155220" w:rsidRPr="00155220" w:rsidRDefault="00155220" w:rsidP="00155220">
      <w:pPr>
        <w:pStyle w:val="ConsPlusNormal"/>
        <w:ind w:firstLine="567"/>
        <w:jc w:val="both"/>
        <w:outlineLvl w:val="1"/>
        <w:rPr>
          <w:rFonts w:ascii="Times New Roman" w:hAnsi="Times New Roman" w:cs="Times New Roman"/>
          <w:color w:val="000000"/>
          <w:sz w:val="28"/>
          <w:szCs w:val="28"/>
        </w:rPr>
      </w:pPr>
      <w:r w:rsidRPr="00155220">
        <w:rPr>
          <w:rFonts w:ascii="Times New Roman" w:hAnsi="Times New Roman" w:cs="Times New Roman"/>
          <w:color w:val="000000"/>
          <w:sz w:val="28"/>
          <w:szCs w:val="28"/>
        </w:rPr>
        <w:t>Использование лесов для выполнения работ по геологическому изучению недр, для разработки месторождений полезных ископаемых</w:t>
      </w:r>
    </w:p>
    <w:p w:rsidR="00155220" w:rsidRPr="00155220" w:rsidRDefault="00155220" w:rsidP="00155220">
      <w:pPr>
        <w:pStyle w:val="ConsPlusNormal"/>
        <w:ind w:firstLine="567"/>
        <w:jc w:val="both"/>
        <w:outlineLvl w:val="1"/>
        <w:rPr>
          <w:rFonts w:ascii="Times New Roman" w:hAnsi="Times New Roman" w:cs="Times New Roman"/>
          <w:color w:val="000000"/>
          <w:sz w:val="28"/>
          <w:szCs w:val="28"/>
        </w:rPr>
      </w:pPr>
      <w:r w:rsidRPr="00155220">
        <w:rPr>
          <w:rFonts w:ascii="Times New Roman" w:hAnsi="Times New Roman" w:cs="Times New Roman"/>
          <w:color w:val="000000"/>
          <w:sz w:val="28"/>
          <w:szCs w:val="28"/>
        </w:rPr>
        <w:t>Использование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w:t>
      </w:r>
    </w:p>
    <w:p w:rsidR="00155220" w:rsidRPr="00155220" w:rsidRDefault="00155220" w:rsidP="00155220">
      <w:pPr>
        <w:ind w:firstLine="567"/>
        <w:jc w:val="both"/>
        <w:rPr>
          <w:color w:val="000000"/>
          <w:sz w:val="28"/>
          <w:szCs w:val="28"/>
        </w:rPr>
      </w:pPr>
      <w:r w:rsidRPr="00155220">
        <w:rPr>
          <w:color w:val="000000"/>
          <w:sz w:val="28"/>
          <w:szCs w:val="28"/>
        </w:rPr>
        <w:t>Использование лесов для строительства, реконструкции, эксплуатации линейных объектов</w:t>
      </w:r>
    </w:p>
    <w:p w:rsidR="00155220" w:rsidRPr="00155220" w:rsidRDefault="00155220" w:rsidP="00155220">
      <w:pPr>
        <w:pStyle w:val="ConsPlusNormal"/>
        <w:ind w:firstLine="567"/>
        <w:jc w:val="both"/>
        <w:outlineLvl w:val="1"/>
        <w:rPr>
          <w:rFonts w:ascii="Times New Roman" w:hAnsi="Times New Roman" w:cs="Times New Roman"/>
          <w:color w:val="000000"/>
          <w:sz w:val="28"/>
          <w:szCs w:val="28"/>
        </w:rPr>
      </w:pPr>
      <w:r w:rsidRPr="00155220">
        <w:rPr>
          <w:rFonts w:ascii="Times New Roman" w:hAnsi="Times New Roman" w:cs="Times New Roman"/>
          <w:color w:val="000000"/>
          <w:sz w:val="28"/>
          <w:szCs w:val="28"/>
        </w:rPr>
        <w:t>реализации приоритетных инвестиционных проектов в области освоения лесов;</w:t>
      </w:r>
    </w:p>
    <w:p w:rsidR="00155220" w:rsidRPr="00155220" w:rsidRDefault="00155220" w:rsidP="00155220">
      <w:pPr>
        <w:pStyle w:val="1"/>
        <w:spacing w:before="0" w:after="0"/>
        <w:ind w:firstLine="567"/>
        <w:jc w:val="both"/>
        <w:rPr>
          <w:rFonts w:ascii="Times New Roman" w:hAnsi="Times New Roman"/>
          <w:color w:val="000000"/>
          <w:sz w:val="28"/>
          <w:szCs w:val="28"/>
        </w:rPr>
      </w:pPr>
      <w:r w:rsidRPr="00155220">
        <w:rPr>
          <w:rFonts w:ascii="Times New Roman" w:hAnsi="Times New Roman"/>
          <w:color w:val="000000"/>
          <w:sz w:val="28"/>
          <w:szCs w:val="28"/>
        </w:rPr>
        <w:t>Право собственности на лесные участки</w:t>
      </w:r>
    </w:p>
    <w:p w:rsidR="00155220" w:rsidRPr="00155220" w:rsidRDefault="00155220" w:rsidP="00155220">
      <w:pPr>
        <w:ind w:firstLine="567"/>
        <w:jc w:val="both"/>
        <w:rPr>
          <w:color w:val="000000"/>
          <w:sz w:val="28"/>
          <w:szCs w:val="28"/>
        </w:rPr>
      </w:pPr>
      <w:r w:rsidRPr="00155220">
        <w:rPr>
          <w:color w:val="000000"/>
          <w:sz w:val="28"/>
          <w:szCs w:val="28"/>
        </w:rPr>
        <w:t>Объектом права собственности:</w:t>
      </w:r>
    </w:p>
    <w:p w:rsidR="00155220" w:rsidRPr="00155220" w:rsidRDefault="00155220" w:rsidP="00155220">
      <w:pPr>
        <w:ind w:firstLine="567"/>
        <w:jc w:val="both"/>
        <w:rPr>
          <w:b/>
          <w:bCs/>
          <w:color w:val="000000"/>
          <w:sz w:val="28"/>
          <w:szCs w:val="28"/>
        </w:rPr>
      </w:pPr>
      <w:r w:rsidRPr="00155220">
        <w:rPr>
          <w:b/>
          <w:bCs/>
          <w:color w:val="000000"/>
          <w:sz w:val="28"/>
          <w:szCs w:val="28"/>
        </w:rPr>
        <w:t>1.Лесной участок; 2.Земли лесного фонда; 3.Лесные насаждения</w:t>
      </w:r>
    </w:p>
    <w:p w:rsidR="00155220" w:rsidRPr="00155220" w:rsidRDefault="00155220" w:rsidP="00155220">
      <w:pPr>
        <w:ind w:firstLine="567"/>
        <w:jc w:val="both"/>
        <w:rPr>
          <w:color w:val="000000"/>
          <w:sz w:val="28"/>
          <w:szCs w:val="28"/>
        </w:rPr>
      </w:pPr>
      <w:bookmarkStart w:id="16" w:name="sub_7"/>
      <w:r w:rsidRPr="00155220">
        <w:rPr>
          <w:color w:val="000000"/>
          <w:sz w:val="28"/>
          <w:szCs w:val="28"/>
        </w:rPr>
        <w:t>Формулировка императивной нормы ч. 1 ст.8 ЛК, согласно которой лесные участки в составе земель лесного фонда находятся в федеральной собственности, фактически запрещает передачу таких лесных участков в собственность субъектов Российской Федерации, в собственность муниципальных образований, а также в частную собственность (собственность граждан и юридических лиц).</w:t>
      </w:r>
    </w:p>
    <w:p w:rsidR="00155220" w:rsidRPr="00155220" w:rsidRDefault="00155220" w:rsidP="00155220">
      <w:pPr>
        <w:ind w:firstLine="567"/>
        <w:jc w:val="both"/>
        <w:rPr>
          <w:color w:val="000000"/>
          <w:sz w:val="28"/>
          <w:szCs w:val="28"/>
        </w:rPr>
      </w:pPr>
      <w:r>
        <w:rPr>
          <w:color w:val="000000"/>
          <w:sz w:val="28"/>
          <w:szCs w:val="28"/>
        </w:rPr>
        <w:t>Ф</w:t>
      </w:r>
      <w:r w:rsidRPr="00155220">
        <w:rPr>
          <w:color w:val="000000"/>
          <w:sz w:val="28"/>
          <w:szCs w:val="28"/>
        </w:rPr>
        <w:t>актически запрещает передачу таких лесных участков в собственность субъектов Российской Федерации, в собственность муниципальных образований, а также в частную собственность (собственность граждан и юридических лиц).</w:t>
      </w:r>
    </w:p>
    <w:p w:rsidR="00155220" w:rsidRPr="00155220" w:rsidRDefault="00155220" w:rsidP="00155220">
      <w:pPr>
        <w:ind w:firstLine="567"/>
        <w:jc w:val="both"/>
        <w:rPr>
          <w:color w:val="000000"/>
          <w:sz w:val="28"/>
          <w:szCs w:val="28"/>
        </w:rPr>
      </w:pPr>
      <w:r w:rsidRPr="00155220">
        <w:rPr>
          <w:color w:val="000000"/>
          <w:sz w:val="28"/>
          <w:szCs w:val="28"/>
        </w:rPr>
        <w:t>Обратим внимание, что в федеральной собственности находятся, в частности, те земельные участки, которые признаны таковыми федеральными законами (ст. 17 ЗК РФ). Именно поэтому в ст. 3 Вводного закона установлена норма, согласно которой все земли лесного фонда находятся в федеральной собственности.</w:t>
      </w:r>
    </w:p>
    <w:p w:rsidR="00155220" w:rsidRPr="00155220" w:rsidRDefault="00155220" w:rsidP="00155220">
      <w:pPr>
        <w:ind w:firstLine="567"/>
        <w:jc w:val="both"/>
        <w:rPr>
          <w:color w:val="000000"/>
          <w:sz w:val="28"/>
          <w:szCs w:val="28"/>
        </w:rPr>
      </w:pPr>
      <w:r w:rsidRPr="00155220">
        <w:rPr>
          <w:color w:val="000000"/>
          <w:sz w:val="28"/>
          <w:szCs w:val="28"/>
        </w:rPr>
        <w:t xml:space="preserve">Уместно напомнить, что в соответствии с п. 1 ст. 101 ЗК РФ к землям лесного фонда </w:t>
      </w:r>
      <w:r w:rsidRPr="00155220">
        <w:rPr>
          <w:b/>
          <w:bCs/>
          <w:color w:val="000000"/>
          <w:sz w:val="28"/>
          <w:szCs w:val="28"/>
        </w:rPr>
        <w:t xml:space="preserve">относятся лесные земли </w:t>
      </w:r>
      <w:r w:rsidRPr="00155220">
        <w:rPr>
          <w:color w:val="000000"/>
          <w:sz w:val="28"/>
          <w:szCs w:val="28"/>
        </w:rPr>
        <w:t xml:space="preserve">(земли, покрытые лесной растительностью и не покрытые ею, но предназначенные для ее восстановления, - вырубки, гари, редины, прогалины и др.) </w:t>
      </w:r>
      <w:r w:rsidRPr="00155220">
        <w:rPr>
          <w:b/>
          <w:bCs/>
          <w:color w:val="000000"/>
          <w:sz w:val="28"/>
          <w:szCs w:val="28"/>
        </w:rPr>
        <w:t>и предназначенные для ведения лесного хозяйства</w:t>
      </w:r>
      <w:r w:rsidRPr="00155220">
        <w:rPr>
          <w:color w:val="000000"/>
          <w:sz w:val="28"/>
          <w:szCs w:val="28"/>
        </w:rPr>
        <w:t xml:space="preserve"> </w:t>
      </w:r>
      <w:r w:rsidRPr="00155220">
        <w:rPr>
          <w:b/>
          <w:bCs/>
          <w:color w:val="000000"/>
          <w:sz w:val="28"/>
          <w:szCs w:val="28"/>
        </w:rPr>
        <w:t>нелесные земли</w:t>
      </w:r>
      <w:r w:rsidRPr="00155220">
        <w:rPr>
          <w:color w:val="000000"/>
          <w:sz w:val="28"/>
          <w:szCs w:val="28"/>
        </w:rPr>
        <w:t xml:space="preserve"> (просеки, дороги, болота и др.). По оценкам специалистов, земли лесного фонда занимают 70% территории Российской Федерации*(13). Земли лесного фонда состоят из лесничеств и лесопарков, которые являются основными территориальными единицами управления в области использования, охраны, защиты, воспроизводства лесов (ст. 23 Кодекса).</w:t>
      </w:r>
    </w:p>
    <w:p w:rsidR="00155220" w:rsidRPr="00155220" w:rsidRDefault="00155220" w:rsidP="00155220">
      <w:pPr>
        <w:ind w:firstLine="567"/>
        <w:jc w:val="both"/>
        <w:rPr>
          <w:color w:val="000000"/>
          <w:sz w:val="28"/>
          <w:szCs w:val="28"/>
        </w:rPr>
      </w:pPr>
      <w:r w:rsidRPr="00155220">
        <w:rPr>
          <w:color w:val="000000"/>
          <w:sz w:val="28"/>
          <w:szCs w:val="28"/>
        </w:rPr>
        <w:t xml:space="preserve"> Таким образом, с введением в действие нового Кодекса сформирован правовой механизм закрепления в федеральной собственности всех лесных участков в составе земель лесного фонда.</w:t>
      </w:r>
    </w:p>
    <w:p w:rsidR="00155220" w:rsidRPr="00155220" w:rsidRDefault="00155220" w:rsidP="00155220">
      <w:pPr>
        <w:ind w:firstLine="567"/>
        <w:jc w:val="both"/>
        <w:rPr>
          <w:color w:val="000000"/>
          <w:sz w:val="28"/>
          <w:szCs w:val="28"/>
        </w:rPr>
      </w:pPr>
      <w:r w:rsidRPr="00155220">
        <w:rPr>
          <w:color w:val="000000"/>
          <w:sz w:val="28"/>
          <w:szCs w:val="28"/>
        </w:rPr>
        <w:t xml:space="preserve"> В то же время следует подчеркнуть, что  лесной участок имеет следующие необходимые признаки:</w:t>
      </w:r>
    </w:p>
    <w:p w:rsidR="00155220" w:rsidRPr="00155220" w:rsidRDefault="00155220" w:rsidP="00155220">
      <w:pPr>
        <w:ind w:firstLine="567"/>
        <w:jc w:val="both"/>
        <w:rPr>
          <w:color w:val="000000"/>
          <w:sz w:val="28"/>
          <w:szCs w:val="28"/>
        </w:rPr>
      </w:pPr>
      <w:r w:rsidRPr="00155220">
        <w:rPr>
          <w:color w:val="000000"/>
          <w:sz w:val="28"/>
          <w:szCs w:val="28"/>
        </w:rPr>
        <w:t xml:space="preserve"> это часть поверхности земли, в том числе почвенный слой, границы которой описаны и удостоверены в установленном порядке;</w:t>
      </w:r>
    </w:p>
    <w:p w:rsidR="00155220" w:rsidRPr="00155220" w:rsidRDefault="00155220" w:rsidP="00155220">
      <w:pPr>
        <w:ind w:firstLine="567"/>
        <w:jc w:val="both"/>
        <w:rPr>
          <w:color w:val="000000"/>
          <w:sz w:val="28"/>
          <w:szCs w:val="28"/>
        </w:rPr>
      </w:pPr>
      <w:r w:rsidRPr="00155220">
        <w:rPr>
          <w:color w:val="000000"/>
          <w:sz w:val="28"/>
          <w:szCs w:val="28"/>
        </w:rPr>
        <w:t xml:space="preserve"> он расположен на землях лесного фонда или на землях: обороны и безопасности, на которых расположены леса; поселений, на которых расположены городские леса; особо охраняемых природных территорий, на которых расположены леса;</w:t>
      </w:r>
    </w:p>
    <w:p w:rsidR="00155220" w:rsidRPr="00155220" w:rsidRDefault="00155220" w:rsidP="00155220">
      <w:pPr>
        <w:ind w:firstLine="567"/>
        <w:jc w:val="both"/>
        <w:rPr>
          <w:color w:val="000000"/>
          <w:sz w:val="28"/>
          <w:szCs w:val="28"/>
        </w:rPr>
      </w:pPr>
      <w:r w:rsidRPr="00155220">
        <w:rPr>
          <w:color w:val="000000"/>
          <w:sz w:val="28"/>
          <w:szCs w:val="28"/>
        </w:rPr>
        <w:t xml:space="preserve"> в отношении него проведено лесоустройство в порядке, установленном Правительством РФ, и осуществлено проектирование (подготовка проектной документации о местоположении, границах, площади и об иных количественных и качественных характеристиках лесного участка) по правилам ст. 69 Кодекса;</w:t>
      </w:r>
    </w:p>
    <w:p w:rsidR="00155220" w:rsidRPr="00155220" w:rsidRDefault="00155220" w:rsidP="00155220">
      <w:pPr>
        <w:ind w:firstLine="567"/>
        <w:jc w:val="both"/>
        <w:rPr>
          <w:color w:val="000000"/>
          <w:sz w:val="28"/>
          <w:szCs w:val="28"/>
        </w:rPr>
      </w:pPr>
      <w:r w:rsidRPr="00155220">
        <w:rPr>
          <w:color w:val="000000"/>
          <w:sz w:val="28"/>
          <w:szCs w:val="28"/>
        </w:rPr>
        <w:t xml:space="preserve"> он прошел государственный кадастровый учет лесных участков по правилам ст. 92 Кодекса и в соответствии с  Федеральным законом от 24 июля 2007 года N 221-ФЗ "О государственном кадастре недвижимости" (утратил силу ФЗ от 2 января 2000 г. "О государственном земельном кадастре").</w:t>
      </w:r>
    </w:p>
    <w:p w:rsidR="00155220" w:rsidRPr="00155220" w:rsidRDefault="00155220" w:rsidP="00155220">
      <w:pPr>
        <w:ind w:firstLine="567"/>
        <w:jc w:val="both"/>
        <w:rPr>
          <w:color w:val="000000"/>
          <w:sz w:val="28"/>
          <w:szCs w:val="28"/>
        </w:rPr>
      </w:pPr>
      <w:r w:rsidRPr="00155220">
        <w:rPr>
          <w:color w:val="000000"/>
          <w:sz w:val="28"/>
          <w:szCs w:val="28"/>
        </w:rPr>
        <w:t xml:space="preserve"> Только совокупность всех названных признаков позволяет рассматривать соответствующую часть поверхности земли как юридическую категорию лесного законодательства - лесной участок.</w:t>
      </w:r>
    </w:p>
    <w:p w:rsidR="00155220" w:rsidRPr="00155220" w:rsidRDefault="00155220" w:rsidP="00155220">
      <w:pPr>
        <w:ind w:firstLine="567"/>
        <w:jc w:val="both"/>
        <w:rPr>
          <w:color w:val="000000"/>
          <w:sz w:val="28"/>
          <w:szCs w:val="28"/>
        </w:rPr>
      </w:pPr>
      <w:r w:rsidRPr="00155220">
        <w:rPr>
          <w:color w:val="000000"/>
          <w:sz w:val="28"/>
          <w:szCs w:val="28"/>
        </w:rPr>
        <w:t xml:space="preserve"> (ст.7, 92</w:t>
      </w:r>
      <w:bookmarkEnd w:id="16"/>
      <w:r w:rsidRPr="00155220">
        <w:rPr>
          <w:color w:val="000000"/>
          <w:sz w:val="28"/>
          <w:szCs w:val="28"/>
        </w:rPr>
        <w:t>).</w:t>
      </w:r>
    </w:p>
    <w:p w:rsidR="00155220" w:rsidRPr="00155220" w:rsidRDefault="00155220" w:rsidP="00155220">
      <w:pPr>
        <w:ind w:firstLine="567"/>
        <w:jc w:val="both"/>
        <w:rPr>
          <w:color w:val="000000"/>
          <w:sz w:val="28"/>
          <w:szCs w:val="28"/>
        </w:rPr>
      </w:pPr>
      <w:r w:rsidRPr="00155220">
        <w:rPr>
          <w:b/>
          <w:bCs/>
          <w:color w:val="000000"/>
          <w:sz w:val="28"/>
          <w:szCs w:val="28"/>
        </w:rPr>
        <w:t>Формы собственности на лесные участки</w:t>
      </w:r>
      <w:r w:rsidRPr="00155220">
        <w:rPr>
          <w:color w:val="000000"/>
          <w:sz w:val="28"/>
          <w:szCs w:val="28"/>
        </w:rPr>
        <w:t xml:space="preserve"> в составе земель иных, помимо земель лесного фонда, категорий определяются </w:t>
      </w:r>
      <w:r w:rsidRPr="00155220">
        <w:rPr>
          <w:b/>
          <w:bCs/>
          <w:color w:val="000000"/>
          <w:sz w:val="28"/>
          <w:szCs w:val="28"/>
        </w:rPr>
        <w:t>в соответствии с земельным законодательством</w:t>
      </w:r>
    </w:p>
    <w:p w:rsidR="00155220" w:rsidRPr="00155220" w:rsidRDefault="00155220" w:rsidP="00155220">
      <w:pPr>
        <w:ind w:firstLine="567"/>
        <w:jc w:val="both"/>
        <w:rPr>
          <w:color w:val="000000"/>
          <w:sz w:val="28"/>
          <w:szCs w:val="28"/>
        </w:rPr>
      </w:pPr>
      <w:r w:rsidRPr="00155220">
        <w:rPr>
          <w:color w:val="000000"/>
          <w:sz w:val="28"/>
          <w:szCs w:val="28"/>
        </w:rPr>
        <w:t>По словам Тихомирова ЛУ имеет следующие признаки:</w:t>
      </w:r>
    </w:p>
    <w:p w:rsidR="00155220" w:rsidRPr="00155220" w:rsidRDefault="00155220" w:rsidP="00155220">
      <w:pPr>
        <w:ind w:firstLine="567"/>
        <w:jc w:val="both"/>
        <w:rPr>
          <w:color w:val="000000"/>
          <w:sz w:val="28"/>
          <w:szCs w:val="28"/>
        </w:rPr>
      </w:pPr>
      <w:r w:rsidRPr="00155220">
        <w:rPr>
          <w:color w:val="000000"/>
          <w:sz w:val="28"/>
          <w:szCs w:val="28"/>
        </w:rPr>
        <w:t>- часть поверхности земли</w:t>
      </w:r>
    </w:p>
    <w:p w:rsidR="00155220" w:rsidRPr="00155220" w:rsidRDefault="00155220" w:rsidP="00155220">
      <w:pPr>
        <w:ind w:firstLine="567"/>
        <w:jc w:val="both"/>
        <w:rPr>
          <w:color w:val="000000"/>
          <w:sz w:val="28"/>
          <w:szCs w:val="28"/>
        </w:rPr>
      </w:pPr>
      <w:r w:rsidRPr="00155220">
        <w:rPr>
          <w:color w:val="000000"/>
          <w:sz w:val="28"/>
          <w:szCs w:val="28"/>
        </w:rPr>
        <w:t>- раположен на землях лесного фонда или в составе иных категорий</w:t>
      </w:r>
    </w:p>
    <w:p w:rsidR="00155220" w:rsidRPr="00155220" w:rsidRDefault="00155220" w:rsidP="00155220">
      <w:pPr>
        <w:ind w:firstLine="567"/>
        <w:jc w:val="both"/>
        <w:rPr>
          <w:color w:val="000000"/>
          <w:sz w:val="28"/>
          <w:szCs w:val="28"/>
        </w:rPr>
      </w:pPr>
      <w:r w:rsidRPr="00155220">
        <w:rPr>
          <w:color w:val="000000"/>
          <w:sz w:val="28"/>
          <w:szCs w:val="28"/>
        </w:rPr>
        <w:t>в отношении такого участка проведено лесоустройство и осущестляется кадастровый учет</w:t>
      </w:r>
    </w:p>
    <w:p w:rsidR="00155220" w:rsidRPr="00155220" w:rsidRDefault="00155220" w:rsidP="00155220">
      <w:pPr>
        <w:pStyle w:val="1"/>
        <w:spacing w:before="0" w:after="0"/>
        <w:ind w:firstLine="567"/>
        <w:jc w:val="both"/>
        <w:rPr>
          <w:rFonts w:ascii="Times New Roman" w:hAnsi="Times New Roman"/>
          <w:b w:val="0"/>
          <w:bCs w:val="0"/>
          <w:color w:val="000000"/>
          <w:sz w:val="28"/>
          <w:szCs w:val="28"/>
        </w:rPr>
      </w:pPr>
      <w:r w:rsidRPr="00155220">
        <w:rPr>
          <w:rFonts w:ascii="Times New Roman" w:hAnsi="Times New Roman"/>
          <w:b w:val="0"/>
          <w:bCs w:val="0"/>
          <w:color w:val="000000"/>
          <w:sz w:val="28"/>
          <w:szCs w:val="28"/>
        </w:rPr>
        <w:t>Лесные насаждения, древесина, лесные ресурсы</w:t>
      </w:r>
    </w:p>
    <w:p w:rsidR="00155220" w:rsidRPr="00155220" w:rsidRDefault="00155220" w:rsidP="00155220">
      <w:pPr>
        <w:ind w:firstLine="567"/>
        <w:jc w:val="both"/>
        <w:rPr>
          <w:color w:val="000000"/>
          <w:sz w:val="28"/>
          <w:szCs w:val="28"/>
        </w:rPr>
      </w:pPr>
      <w:r w:rsidRPr="00155220">
        <w:rPr>
          <w:b/>
          <w:bCs/>
          <w:color w:val="000000"/>
          <w:sz w:val="28"/>
          <w:szCs w:val="28"/>
        </w:rPr>
        <w:t>Статья 20.</w:t>
      </w:r>
      <w:r w:rsidRPr="00155220">
        <w:rPr>
          <w:color w:val="000000"/>
          <w:sz w:val="28"/>
          <w:szCs w:val="28"/>
        </w:rPr>
        <w:t xml:space="preserve"> Право собственности на древесину и иные добытые лесные ресурсы</w:t>
      </w:r>
    </w:p>
    <w:p w:rsidR="00155220" w:rsidRPr="00155220" w:rsidRDefault="00155220" w:rsidP="00155220">
      <w:pPr>
        <w:pStyle w:val="aff0"/>
        <w:ind w:left="0" w:firstLine="567"/>
        <w:rPr>
          <w:rFonts w:ascii="Times New Roman" w:hAnsi="Times New Roman"/>
          <w:color w:val="000000"/>
          <w:sz w:val="28"/>
          <w:szCs w:val="28"/>
        </w:rPr>
      </w:pPr>
      <w:r w:rsidRPr="00155220">
        <w:rPr>
          <w:rFonts w:ascii="Times New Roman" w:hAnsi="Times New Roman"/>
          <w:color w:val="000000"/>
          <w:sz w:val="28"/>
          <w:szCs w:val="28"/>
        </w:rPr>
        <w:t xml:space="preserve"> 1. Граждане, юридические лица, которые используют леса в порядке, предусмотренном статьей 25(Виды использования лесов), приобретают право собственности на древесину и иные добытые лесные ресурсы в соответствии с гражданским законодательством.</w:t>
      </w:r>
    </w:p>
    <w:p w:rsidR="00155220" w:rsidRPr="00155220" w:rsidRDefault="00155220" w:rsidP="00155220">
      <w:pPr>
        <w:ind w:firstLine="567"/>
        <w:jc w:val="both"/>
        <w:rPr>
          <w:b/>
          <w:bCs/>
          <w:color w:val="000000"/>
          <w:sz w:val="28"/>
          <w:szCs w:val="28"/>
        </w:rPr>
      </w:pPr>
      <w:r w:rsidRPr="00155220">
        <w:rPr>
          <w:b/>
          <w:bCs/>
          <w:color w:val="000000"/>
          <w:sz w:val="28"/>
          <w:szCs w:val="28"/>
        </w:rPr>
        <w:t>Право собственности на древесину принадлежит Российской Федерации</w:t>
      </w:r>
      <w:r w:rsidRPr="00155220">
        <w:rPr>
          <w:color w:val="000000"/>
          <w:sz w:val="28"/>
          <w:szCs w:val="28"/>
        </w:rPr>
        <w:t xml:space="preserve"> </w:t>
      </w:r>
      <w:r w:rsidRPr="00155220">
        <w:rPr>
          <w:b/>
          <w:bCs/>
          <w:color w:val="000000"/>
          <w:sz w:val="28"/>
          <w:szCs w:val="28"/>
        </w:rPr>
        <w:t xml:space="preserve">при </w:t>
      </w:r>
    </w:p>
    <w:p w:rsidR="00155220" w:rsidRPr="00155220" w:rsidRDefault="00155220" w:rsidP="00155220">
      <w:pPr>
        <w:pStyle w:val="aff0"/>
        <w:ind w:left="0" w:firstLine="567"/>
        <w:rPr>
          <w:rFonts w:ascii="Times New Roman" w:hAnsi="Times New Roman"/>
          <w:color w:val="000000"/>
          <w:sz w:val="28"/>
          <w:szCs w:val="28"/>
        </w:rPr>
      </w:pPr>
      <w:r w:rsidRPr="00155220">
        <w:rPr>
          <w:rFonts w:ascii="Times New Roman" w:hAnsi="Times New Roman"/>
          <w:color w:val="000000"/>
          <w:sz w:val="28"/>
          <w:szCs w:val="28"/>
        </w:rPr>
        <w:t>1.Использование лесов для выполнения работ по геологическому изучению недр, для разработки месторождений полезных ископаемых</w:t>
      </w:r>
    </w:p>
    <w:p w:rsidR="00155220" w:rsidRPr="00155220" w:rsidRDefault="00155220" w:rsidP="00155220">
      <w:pPr>
        <w:ind w:firstLine="567"/>
        <w:jc w:val="both"/>
        <w:rPr>
          <w:color w:val="000000"/>
          <w:sz w:val="28"/>
          <w:szCs w:val="28"/>
        </w:rPr>
      </w:pPr>
      <w:r w:rsidRPr="00155220">
        <w:rPr>
          <w:color w:val="000000"/>
          <w:sz w:val="28"/>
          <w:szCs w:val="28"/>
        </w:rPr>
        <w:t>2.Использование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w:t>
      </w:r>
    </w:p>
    <w:p w:rsidR="00155220" w:rsidRPr="00155220" w:rsidRDefault="00155220" w:rsidP="00155220">
      <w:pPr>
        <w:ind w:firstLine="567"/>
        <w:jc w:val="both"/>
        <w:rPr>
          <w:color w:val="000000"/>
          <w:sz w:val="28"/>
          <w:szCs w:val="28"/>
        </w:rPr>
      </w:pPr>
      <w:r w:rsidRPr="00155220">
        <w:rPr>
          <w:color w:val="000000"/>
          <w:sz w:val="28"/>
          <w:szCs w:val="28"/>
        </w:rPr>
        <w:t>3.Использование лесов для строительства, реконструкции, эксплуатации линий электропередачи, линий связи, дорог, трубопроводов и других линейных объектов</w:t>
      </w:r>
    </w:p>
    <w:p w:rsidR="00155220" w:rsidRPr="00155220" w:rsidRDefault="00155220" w:rsidP="00155220">
      <w:pPr>
        <w:ind w:firstLine="567"/>
        <w:jc w:val="both"/>
        <w:rPr>
          <w:color w:val="000000"/>
          <w:sz w:val="28"/>
          <w:szCs w:val="28"/>
        </w:rPr>
      </w:pPr>
      <w:r w:rsidRPr="00155220">
        <w:rPr>
          <w:color w:val="000000"/>
          <w:sz w:val="28"/>
          <w:szCs w:val="28"/>
        </w:rPr>
        <w:t>4.Использование лесов для переработки древесины и иных лесных ресурсов</w:t>
      </w:r>
    </w:p>
    <w:p w:rsidR="00155220" w:rsidRPr="00155220" w:rsidRDefault="00155220" w:rsidP="00155220">
      <w:pPr>
        <w:pStyle w:val="1"/>
        <w:spacing w:before="0" w:after="0"/>
        <w:ind w:firstLine="567"/>
        <w:jc w:val="both"/>
        <w:rPr>
          <w:rFonts w:ascii="Times New Roman" w:hAnsi="Times New Roman"/>
          <w:color w:val="000000"/>
          <w:sz w:val="28"/>
          <w:szCs w:val="28"/>
        </w:rPr>
      </w:pPr>
      <w:r w:rsidRPr="00155220">
        <w:rPr>
          <w:rFonts w:ascii="Times New Roman" w:hAnsi="Times New Roman"/>
          <w:color w:val="000000"/>
          <w:sz w:val="28"/>
          <w:szCs w:val="28"/>
        </w:rPr>
        <w:t>Плата за пользование лесами</w:t>
      </w:r>
    </w:p>
    <w:p w:rsidR="00155220" w:rsidRPr="00155220" w:rsidRDefault="00155220" w:rsidP="00155220">
      <w:pPr>
        <w:pStyle w:val="1"/>
        <w:spacing w:before="0" w:after="0"/>
        <w:ind w:firstLine="567"/>
        <w:jc w:val="both"/>
        <w:rPr>
          <w:rFonts w:ascii="Times New Roman" w:hAnsi="Times New Roman"/>
          <w:b w:val="0"/>
          <w:bCs w:val="0"/>
          <w:color w:val="000000"/>
          <w:sz w:val="28"/>
          <w:szCs w:val="28"/>
        </w:rPr>
      </w:pPr>
      <w:r w:rsidRPr="00155220">
        <w:rPr>
          <w:rFonts w:ascii="Times New Roman" w:hAnsi="Times New Roman"/>
          <w:b w:val="0"/>
          <w:bCs w:val="0"/>
          <w:color w:val="000000"/>
          <w:sz w:val="28"/>
          <w:szCs w:val="28"/>
        </w:rPr>
        <w:t xml:space="preserve">ЛК, Постановление Правительства РФ от 22 мая </w:t>
      </w:r>
      <w:smartTag w:uri="urn:schemas-microsoft-com:office:smarttags" w:element="metricconverter">
        <w:smartTagPr>
          <w:attr w:name="ProductID" w:val="2007 г"/>
        </w:smartTagPr>
        <w:r w:rsidRPr="00155220">
          <w:rPr>
            <w:rFonts w:ascii="Times New Roman" w:hAnsi="Times New Roman"/>
            <w:b w:val="0"/>
            <w:bCs w:val="0"/>
            <w:color w:val="000000"/>
            <w:sz w:val="28"/>
            <w:szCs w:val="28"/>
          </w:rPr>
          <w:t>2007 г</w:t>
        </w:r>
      </w:smartTag>
      <w:r w:rsidRPr="00155220">
        <w:rPr>
          <w:rFonts w:ascii="Times New Roman" w:hAnsi="Times New Roman"/>
          <w:b w:val="0"/>
          <w:bCs w:val="0"/>
          <w:color w:val="000000"/>
          <w:sz w:val="28"/>
          <w:szCs w:val="28"/>
        </w:rPr>
        <w:t xml:space="preserve">. N 310 "О ставках платы за единицу объема лесных ресурсов и ставках платы за единицу площади лесного участка, находящегося в федеральной собственности"(с изменениями от 30 июня </w:t>
      </w:r>
      <w:smartTag w:uri="urn:schemas-microsoft-com:office:smarttags" w:element="metricconverter">
        <w:smartTagPr>
          <w:attr w:name="ProductID" w:val="2007 г"/>
        </w:smartTagPr>
        <w:r w:rsidRPr="00155220">
          <w:rPr>
            <w:rFonts w:ascii="Times New Roman" w:hAnsi="Times New Roman"/>
            <w:b w:val="0"/>
            <w:bCs w:val="0"/>
            <w:color w:val="000000"/>
            <w:sz w:val="28"/>
            <w:szCs w:val="28"/>
          </w:rPr>
          <w:t>2007 г</w:t>
        </w:r>
      </w:smartTag>
      <w:r w:rsidRPr="00155220">
        <w:rPr>
          <w:rFonts w:ascii="Times New Roman" w:hAnsi="Times New Roman"/>
          <w:b w:val="0"/>
          <w:bCs w:val="0"/>
          <w:color w:val="000000"/>
          <w:sz w:val="28"/>
          <w:szCs w:val="28"/>
        </w:rPr>
        <w:t>.) (17 таблиц)</w:t>
      </w:r>
    </w:p>
    <w:p w:rsidR="00155220" w:rsidRPr="00155220" w:rsidRDefault="00155220" w:rsidP="00155220">
      <w:pPr>
        <w:ind w:firstLine="567"/>
        <w:jc w:val="both"/>
        <w:rPr>
          <w:color w:val="000000"/>
          <w:sz w:val="28"/>
          <w:szCs w:val="28"/>
        </w:rPr>
      </w:pPr>
      <w:r w:rsidRPr="00155220">
        <w:rPr>
          <w:color w:val="000000"/>
          <w:sz w:val="28"/>
          <w:szCs w:val="28"/>
        </w:rPr>
        <w:t xml:space="preserve">Следует отметить, что </w:t>
      </w:r>
      <w:r w:rsidRPr="00155220">
        <w:rPr>
          <w:bCs/>
          <w:color w:val="000000"/>
          <w:sz w:val="28"/>
          <w:szCs w:val="28"/>
        </w:rPr>
        <w:t>основную часть лесного дохода государство получает от использования древесины</w:t>
      </w:r>
      <w:r w:rsidRPr="00155220">
        <w:rPr>
          <w:color w:val="000000"/>
          <w:sz w:val="28"/>
          <w:szCs w:val="28"/>
        </w:rPr>
        <w:t xml:space="preserve">. За последние годы на долю </w:t>
      </w:r>
      <w:r w:rsidRPr="00155220">
        <w:rPr>
          <w:bCs/>
          <w:color w:val="000000"/>
          <w:sz w:val="28"/>
          <w:szCs w:val="28"/>
        </w:rPr>
        <w:t>платежей за древесину, отпускаемую на корню, приходилось свыше 90%</w:t>
      </w:r>
      <w:r w:rsidRPr="00155220">
        <w:rPr>
          <w:color w:val="000000"/>
          <w:sz w:val="28"/>
          <w:szCs w:val="28"/>
        </w:rPr>
        <w:t xml:space="preserve"> общей суммы лесного дохода, а платежи </w:t>
      </w:r>
      <w:r w:rsidRPr="00155220">
        <w:rPr>
          <w:bCs/>
          <w:color w:val="000000"/>
          <w:sz w:val="28"/>
          <w:szCs w:val="28"/>
        </w:rPr>
        <w:t>за прочие виды лесопользования составляли немногим более 8%.</w:t>
      </w:r>
      <w:r w:rsidRPr="00155220">
        <w:rPr>
          <w:color w:val="000000"/>
          <w:sz w:val="28"/>
          <w:szCs w:val="28"/>
        </w:rPr>
        <w:t xml:space="preserve"> Анализируя динамику платежей за пользование лесным фондом, следует отметить, что как общая сумма этих платежей, так и доля поступления этих платежей в бюджеты разного уровня, существенно </w:t>
      </w:r>
      <w:r w:rsidRPr="00155220">
        <w:rPr>
          <w:bCs/>
          <w:color w:val="000000"/>
          <w:sz w:val="28"/>
          <w:szCs w:val="28"/>
        </w:rPr>
        <w:t xml:space="preserve">возросшая после </w:t>
      </w:r>
      <w:smartTag w:uri="urn:schemas-microsoft-com:office:smarttags" w:element="metricconverter">
        <w:smartTagPr>
          <w:attr w:name="ProductID" w:val="2003 г"/>
        </w:smartTagPr>
        <w:r w:rsidRPr="00155220">
          <w:rPr>
            <w:bCs/>
            <w:color w:val="000000"/>
            <w:sz w:val="28"/>
            <w:szCs w:val="28"/>
          </w:rPr>
          <w:t>2003 г</w:t>
        </w:r>
      </w:smartTag>
      <w:r w:rsidRPr="00155220">
        <w:rPr>
          <w:bCs/>
          <w:color w:val="000000"/>
          <w:sz w:val="28"/>
          <w:szCs w:val="28"/>
        </w:rPr>
        <w:t>., далее колебалась уже незначительно</w:t>
      </w:r>
      <w:r w:rsidRPr="00155220">
        <w:rPr>
          <w:color w:val="000000"/>
          <w:sz w:val="28"/>
          <w:szCs w:val="28"/>
        </w:rPr>
        <w:t>.</w:t>
      </w:r>
    </w:p>
    <w:p w:rsidR="00155220" w:rsidRPr="00155220" w:rsidRDefault="00155220" w:rsidP="00155220">
      <w:pPr>
        <w:ind w:firstLine="567"/>
        <w:jc w:val="both"/>
        <w:rPr>
          <w:bCs/>
          <w:color w:val="000000"/>
          <w:sz w:val="28"/>
          <w:szCs w:val="28"/>
        </w:rPr>
      </w:pPr>
      <w:r w:rsidRPr="00155220">
        <w:rPr>
          <w:color w:val="000000"/>
          <w:sz w:val="28"/>
          <w:szCs w:val="28"/>
        </w:rPr>
        <w:t xml:space="preserve">Статья 1 Лесного кодекса РФ закрепляет основные принципы лесного законодательства, что является его достоинством: в Лесном кодексе РФ от 29 января </w:t>
      </w:r>
      <w:smartTag w:uri="urn:schemas-microsoft-com:office:smarttags" w:element="metricconverter">
        <w:smartTagPr>
          <w:attr w:name="ProductID" w:val="1997 г"/>
        </w:smartTagPr>
        <w:r w:rsidRPr="00155220">
          <w:rPr>
            <w:color w:val="000000"/>
            <w:sz w:val="28"/>
            <w:szCs w:val="28"/>
          </w:rPr>
          <w:t>1997 г</w:t>
        </w:r>
      </w:smartTag>
      <w:r w:rsidRPr="00155220">
        <w:rPr>
          <w:color w:val="000000"/>
          <w:sz w:val="28"/>
          <w:szCs w:val="28"/>
        </w:rPr>
        <w:t>. N 22-ФЗ отсутствовал такой перечень принципов. Одним из важнейших принципов нормативных правовых актов, регулирующих лесные отношения, является принцип платности использования лесов. Свое развитие данный принцип находит в ст. 94 Лесного кодекса РФ: "использование лесов в Российской Федерации является платным". При этом устанавливается две формы платежей</w:t>
      </w:r>
      <w:r w:rsidRPr="00155220">
        <w:rPr>
          <w:bCs/>
          <w:color w:val="000000"/>
          <w:sz w:val="28"/>
          <w:szCs w:val="28"/>
        </w:rPr>
        <w:t>: арендная плата; плата по договору купли-продажи лесных насаждений.</w:t>
      </w:r>
    </w:p>
    <w:p w:rsidR="00155220" w:rsidRPr="00155220" w:rsidRDefault="00155220" w:rsidP="00155220">
      <w:pPr>
        <w:ind w:firstLine="567"/>
        <w:jc w:val="both"/>
        <w:rPr>
          <w:color w:val="000000"/>
          <w:sz w:val="28"/>
          <w:szCs w:val="28"/>
        </w:rPr>
      </w:pPr>
      <w:r w:rsidRPr="00155220">
        <w:rPr>
          <w:color w:val="000000"/>
          <w:sz w:val="28"/>
          <w:szCs w:val="28"/>
        </w:rPr>
        <w:t xml:space="preserve">Согласно ст. 9 Лесного кодекса РФ лесные участки могут принадлежать на праве постоянного (бессрочного) пользования, на праве безвозмездного срочного пользования и по договору аренды. При этом предоставление в постоянное (бессрочное) пользование и в безвозмездное срочное пользование осуществляется в соответствии с Земельным кодексом РФ.  </w:t>
      </w:r>
      <w:bookmarkStart w:id="17" w:name="sub_101"/>
    </w:p>
    <w:p w:rsidR="00155220" w:rsidRPr="00155220" w:rsidRDefault="00155220" w:rsidP="00155220">
      <w:pPr>
        <w:ind w:firstLine="567"/>
        <w:jc w:val="both"/>
        <w:rPr>
          <w:color w:val="000000"/>
          <w:sz w:val="28"/>
          <w:szCs w:val="28"/>
        </w:rPr>
      </w:pPr>
      <w:r w:rsidRPr="00155220">
        <w:rPr>
          <w:rStyle w:val="aff1"/>
          <w:b w:val="0"/>
          <w:color w:val="000000"/>
          <w:sz w:val="28"/>
          <w:szCs w:val="28"/>
        </w:rPr>
        <w:t>Арендная плата.</w:t>
      </w:r>
      <w:r w:rsidRPr="00155220">
        <w:rPr>
          <w:color w:val="000000"/>
          <w:sz w:val="28"/>
          <w:szCs w:val="28"/>
        </w:rPr>
        <w:t xml:space="preserve">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использования в целях, предусмотренных ст. 25 Лесного кодекса РФ. </w:t>
      </w:r>
      <w:bookmarkEnd w:id="17"/>
      <w:r w:rsidRPr="00155220">
        <w:rPr>
          <w:color w:val="000000"/>
          <w:sz w:val="28"/>
          <w:szCs w:val="28"/>
        </w:rPr>
        <w:t>К договору аренды применяются соответствующие положения Гражданского кодекса РФ, если иное не установлено Лесным кодексом РФ. Иными словами, по общему правилу применяются положения Гражданского кодекса РФ. Однако если Лесной кодекс РФ устанавливает какие-либо специальные правила, то применяются изъятия. Закрепление такого положения означает усиление гражданско-правовой, неналоговой природы лесных платежей, в частности арендной платы.</w:t>
      </w:r>
    </w:p>
    <w:p w:rsidR="00155220" w:rsidRPr="00155220" w:rsidRDefault="00155220" w:rsidP="00155220">
      <w:pPr>
        <w:ind w:firstLine="567"/>
        <w:jc w:val="both"/>
        <w:rPr>
          <w:color w:val="000000"/>
          <w:sz w:val="28"/>
          <w:szCs w:val="28"/>
        </w:rPr>
      </w:pPr>
      <w:r w:rsidRPr="00155220">
        <w:rPr>
          <w:color w:val="000000"/>
          <w:sz w:val="28"/>
          <w:szCs w:val="28"/>
        </w:rPr>
        <w:t>В глава 6 Лесного кодекса РФ определяет порядок предоставления в аренду лесных участков.</w:t>
      </w:r>
    </w:p>
    <w:p w:rsidR="00155220" w:rsidRPr="00155220" w:rsidRDefault="00155220" w:rsidP="00155220">
      <w:pPr>
        <w:ind w:firstLine="567"/>
        <w:jc w:val="both"/>
        <w:rPr>
          <w:color w:val="000000"/>
          <w:sz w:val="28"/>
          <w:szCs w:val="28"/>
        </w:rPr>
      </w:pPr>
      <w:r w:rsidRPr="00155220">
        <w:rPr>
          <w:color w:val="000000"/>
          <w:sz w:val="28"/>
          <w:szCs w:val="28"/>
        </w:rPr>
        <w:t>Таким образом, арендатор по договору аренды лесного участка обязуется уплатить соответствующую сумму - арендную плату. Размер арендной платы определяется на основе минимального размера. Статья 73 Лесного кодекса РФ предусматривает два способа определения минимального размера арендной платы:</w:t>
      </w:r>
    </w:p>
    <w:p w:rsidR="00155220" w:rsidRPr="00155220" w:rsidRDefault="00155220" w:rsidP="00155220">
      <w:pPr>
        <w:ind w:firstLine="567"/>
        <w:jc w:val="both"/>
        <w:rPr>
          <w:color w:val="000000"/>
          <w:sz w:val="28"/>
          <w:szCs w:val="28"/>
        </w:rPr>
      </w:pPr>
      <w:r w:rsidRPr="00155220">
        <w:rPr>
          <w:color w:val="000000"/>
          <w:sz w:val="28"/>
          <w:szCs w:val="28"/>
        </w:rPr>
        <w:t>если при использовании лесного участка происходит изъятие лесных ресурсов, минимальный размер будет определяться как произведение ставки платы за единицу объема лесных ресурсов и объема изъятия лесных ресурсов на арендуемом участке;</w:t>
      </w:r>
    </w:p>
    <w:p w:rsidR="00155220" w:rsidRPr="00155220" w:rsidRDefault="00155220" w:rsidP="00155220">
      <w:pPr>
        <w:ind w:firstLine="567"/>
        <w:jc w:val="both"/>
        <w:rPr>
          <w:color w:val="000000"/>
          <w:sz w:val="28"/>
          <w:szCs w:val="28"/>
        </w:rPr>
      </w:pPr>
      <w:r w:rsidRPr="00155220">
        <w:rPr>
          <w:color w:val="000000"/>
          <w:sz w:val="28"/>
          <w:szCs w:val="28"/>
        </w:rPr>
        <w:t>если лесной участок используется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155220" w:rsidRPr="00155220" w:rsidRDefault="00155220" w:rsidP="00155220">
      <w:pPr>
        <w:ind w:firstLine="567"/>
        <w:jc w:val="both"/>
        <w:rPr>
          <w:color w:val="000000"/>
          <w:sz w:val="28"/>
          <w:szCs w:val="28"/>
        </w:rPr>
      </w:pPr>
      <w:bookmarkStart w:id="18" w:name="sub_102"/>
      <w:r w:rsidRPr="00155220">
        <w:rPr>
          <w:rStyle w:val="aff1"/>
          <w:b w:val="0"/>
          <w:color w:val="000000"/>
          <w:sz w:val="28"/>
          <w:szCs w:val="28"/>
        </w:rPr>
        <w:t>Плата по договору купли-продажи лесных насаждений (76 ЛК).</w:t>
      </w:r>
      <w:r w:rsidRPr="00155220">
        <w:rPr>
          <w:color w:val="000000"/>
          <w:sz w:val="28"/>
          <w:szCs w:val="28"/>
        </w:rPr>
        <w:t xml:space="preserve"> По договору купли-продажи лесных насаждения осуществляется продажа лесных насаждений, расположенных на землях, находящихся в государственной или муниципальной собственности. </w:t>
      </w:r>
      <w:bookmarkEnd w:id="18"/>
    </w:p>
    <w:p w:rsidR="00155220" w:rsidRPr="00155220" w:rsidRDefault="00155220" w:rsidP="00155220">
      <w:pPr>
        <w:ind w:firstLine="567"/>
        <w:jc w:val="both"/>
        <w:rPr>
          <w:color w:val="000000"/>
          <w:sz w:val="28"/>
          <w:szCs w:val="28"/>
        </w:rPr>
      </w:pPr>
      <w:r w:rsidRPr="00155220">
        <w:rPr>
          <w:color w:val="000000"/>
          <w:sz w:val="28"/>
          <w:szCs w:val="28"/>
        </w:rPr>
        <w:t>Договор купли-продажи лесных насаждений заключается в следующих случаях:</w:t>
      </w:r>
    </w:p>
    <w:p w:rsidR="00155220" w:rsidRPr="00155220" w:rsidRDefault="00155220" w:rsidP="00155220">
      <w:pPr>
        <w:ind w:firstLine="567"/>
        <w:jc w:val="both"/>
        <w:rPr>
          <w:color w:val="000000"/>
          <w:sz w:val="28"/>
          <w:szCs w:val="28"/>
        </w:rPr>
      </w:pPr>
      <w:r w:rsidRPr="00155220">
        <w:rPr>
          <w:color w:val="000000"/>
          <w:sz w:val="28"/>
          <w:szCs w:val="28"/>
        </w:rPr>
        <w:t>заготовка древесины гражданами и юридическими лицами без предоставления лесного участка (ч. 8 ст. 29);</w:t>
      </w:r>
    </w:p>
    <w:p w:rsidR="00155220" w:rsidRPr="00155220" w:rsidRDefault="00155220" w:rsidP="00155220">
      <w:pPr>
        <w:ind w:firstLine="567"/>
        <w:jc w:val="both"/>
        <w:rPr>
          <w:color w:val="000000"/>
          <w:sz w:val="28"/>
          <w:szCs w:val="28"/>
        </w:rPr>
      </w:pPr>
      <w:r w:rsidRPr="00155220">
        <w:rPr>
          <w:color w:val="000000"/>
          <w:sz w:val="28"/>
          <w:szCs w:val="28"/>
        </w:rPr>
        <w:t>заготовка древесины гражданами для собственных нужд (ч. 4 ст. 30);</w:t>
      </w:r>
    </w:p>
    <w:p w:rsidR="00155220" w:rsidRPr="00155220" w:rsidRDefault="00155220" w:rsidP="00155220">
      <w:pPr>
        <w:ind w:firstLine="567"/>
        <w:jc w:val="both"/>
        <w:rPr>
          <w:color w:val="000000"/>
          <w:sz w:val="28"/>
          <w:szCs w:val="28"/>
        </w:rPr>
      </w:pPr>
      <w:r w:rsidRPr="00155220">
        <w:rPr>
          <w:color w:val="000000"/>
          <w:sz w:val="28"/>
          <w:szCs w:val="28"/>
        </w:rPr>
        <w:t>при размещении государственного заказа на выполнение работ по охране, защите, воспроизводству лесов с одновременной продажей лесных насаждений заключается договор, содержащий элементы государственного или муниципального контракта и договора купли-продажи лесных насаждений (ст. 19).</w:t>
      </w:r>
    </w:p>
    <w:p w:rsidR="00155220" w:rsidRPr="00155220" w:rsidRDefault="00155220" w:rsidP="00155220">
      <w:pPr>
        <w:ind w:firstLine="567"/>
        <w:jc w:val="both"/>
        <w:rPr>
          <w:color w:val="000000"/>
          <w:sz w:val="28"/>
          <w:szCs w:val="28"/>
        </w:rPr>
      </w:pPr>
      <w:r w:rsidRPr="00155220">
        <w:rPr>
          <w:color w:val="000000"/>
          <w:sz w:val="28"/>
          <w:szCs w:val="28"/>
        </w:rPr>
        <w:t>К договору купли-продажи лесных насаждений так же, как и к договору аренды, применяются соответствующие положения Гражданского кодекса РФ, если Лесным кодексом РФ не предусмотрены какие-либо исключения. Следовательно, плата по договору купли-продажи лесных насаждения представляет собой исполнение обязанности по гражданско-правовому договору и носит неналоговый характер.</w:t>
      </w:r>
    </w:p>
    <w:p w:rsidR="00155220" w:rsidRPr="00155220" w:rsidRDefault="00155220" w:rsidP="00155220">
      <w:pPr>
        <w:ind w:firstLine="567"/>
        <w:jc w:val="both"/>
        <w:rPr>
          <w:color w:val="000000"/>
          <w:sz w:val="28"/>
          <w:szCs w:val="28"/>
        </w:rPr>
      </w:pPr>
      <w:r w:rsidRPr="00155220">
        <w:rPr>
          <w:color w:val="000000"/>
          <w:sz w:val="28"/>
          <w:szCs w:val="28"/>
        </w:rPr>
        <w:t>Лесной кодекс РФ предусматривает два способа определения платы по договору купли-продажи лесных насаждений. Первый способ применяется в большинстве случаев: плата определяется на основе минимального размера. Минимальный размер платы рассчитывается как произведение ставки платы за единицу объема древесины и объема подлежащей заготовке древесины. Ставки платы устанавливаются Правительством РФ, органами государственной власти субъектов Российской Федерации и органами местного самоуправления для участков, находящихся в собственности соответствующего уровня.</w:t>
      </w:r>
    </w:p>
    <w:p w:rsidR="00155220" w:rsidRPr="00155220" w:rsidRDefault="00155220" w:rsidP="00155220">
      <w:pPr>
        <w:ind w:firstLine="567"/>
        <w:jc w:val="both"/>
        <w:rPr>
          <w:color w:val="000000"/>
          <w:sz w:val="28"/>
          <w:szCs w:val="28"/>
        </w:rPr>
      </w:pPr>
      <w:r w:rsidRPr="00155220">
        <w:rPr>
          <w:color w:val="000000"/>
          <w:sz w:val="28"/>
          <w:szCs w:val="28"/>
        </w:rPr>
        <w:t>Второй способ определения платы применяется в случае заключения договора купли-продажи лесных насаждений для собственных нужд. Плата тогда определяется по ставкам, установленным органами государственной власти субъектов Российской Федерации.</w:t>
      </w:r>
    </w:p>
    <w:p w:rsidR="00155220" w:rsidRPr="00155220" w:rsidRDefault="00155220" w:rsidP="00155220">
      <w:pPr>
        <w:ind w:firstLine="567"/>
        <w:jc w:val="both"/>
        <w:rPr>
          <w:color w:val="000000"/>
          <w:sz w:val="28"/>
          <w:szCs w:val="28"/>
        </w:rPr>
      </w:pPr>
      <w:r w:rsidRPr="00155220">
        <w:rPr>
          <w:color w:val="000000"/>
          <w:sz w:val="28"/>
          <w:szCs w:val="28"/>
        </w:rPr>
        <w:t>Оба договора заключаются в основном на аукционе</w:t>
      </w:r>
    </w:p>
    <w:p w:rsidR="00155220" w:rsidRPr="00155220" w:rsidRDefault="00155220" w:rsidP="00155220">
      <w:pPr>
        <w:ind w:firstLine="567"/>
        <w:jc w:val="both"/>
        <w:rPr>
          <w:color w:val="000000"/>
          <w:sz w:val="28"/>
          <w:szCs w:val="28"/>
        </w:rPr>
      </w:pPr>
      <w:r w:rsidRPr="00155220">
        <w:rPr>
          <w:color w:val="000000"/>
          <w:sz w:val="28"/>
          <w:szCs w:val="28"/>
        </w:rPr>
        <w:t xml:space="preserve">По оценке Счетной палаты упущенная выгода от использования заниженных по сравнению с аукционной ценой ставок лесных податей составляла около 5 млрд руб. ежегодно. В целом уровень </w:t>
      </w:r>
      <w:r w:rsidRPr="00155220">
        <w:rPr>
          <w:bCs/>
          <w:color w:val="000000"/>
          <w:sz w:val="28"/>
          <w:szCs w:val="28"/>
        </w:rPr>
        <w:t>ставок лесных податей</w:t>
      </w:r>
      <w:r w:rsidRPr="00155220">
        <w:rPr>
          <w:color w:val="000000"/>
          <w:sz w:val="28"/>
          <w:szCs w:val="28"/>
        </w:rPr>
        <w:t xml:space="preserve"> в Российской Федерации несравнимо ниже их уровня во всех развитых странах: более чем в 50 раз по сравнению с США, Финляндией и Швецией, в 10 раз - с Канадой.</w:t>
      </w:r>
    </w:p>
    <w:p w:rsidR="00865110" w:rsidRPr="008018F1" w:rsidRDefault="00865110" w:rsidP="00D170EE">
      <w:pPr>
        <w:shd w:val="clear" w:color="auto" w:fill="FFFFFF"/>
        <w:spacing w:line="276" w:lineRule="auto"/>
        <w:ind w:firstLine="567"/>
        <w:jc w:val="both"/>
        <w:rPr>
          <w:b/>
          <w:sz w:val="28"/>
          <w:szCs w:val="28"/>
        </w:rPr>
      </w:pPr>
    </w:p>
    <w:p w:rsidR="00865110" w:rsidRPr="008018F1" w:rsidRDefault="00865110" w:rsidP="00555B55">
      <w:pPr>
        <w:shd w:val="clear" w:color="auto" w:fill="FFFFFF"/>
        <w:spacing w:before="38" w:line="276" w:lineRule="auto"/>
        <w:ind w:firstLine="567"/>
        <w:rPr>
          <w:sz w:val="28"/>
          <w:szCs w:val="28"/>
        </w:rPr>
      </w:pPr>
    </w:p>
    <w:p w:rsidR="00865110" w:rsidRPr="008018F1" w:rsidRDefault="00865110" w:rsidP="00555B55">
      <w:pPr>
        <w:pStyle w:val="ConsPlusNormal"/>
        <w:spacing w:line="276" w:lineRule="auto"/>
        <w:ind w:firstLine="567"/>
        <w:jc w:val="both"/>
        <w:rPr>
          <w:rFonts w:ascii="Times New Roman" w:hAnsi="Times New Roman" w:cs="Times New Roman"/>
          <w:color w:val="000000" w:themeColor="text1"/>
          <w:sz w:val="28"/>
          <w:szCs w:val="28"/>
        </w:rPr>
      </w:pPr>
      <w:r w:rsidRPr="008018F1">
        <w:rPr>
          <w:rFonts w:ascii="Times New Roman" w:hAnsi="Times New Roman" w:cs="Times New Roman"/>
          <w:color w:val="000000" w:themeColor="text1"/>
          <w:sz w:val="28"/>
          <w:szCs w:val="28"/>
        </w:rPr>
        <w:t xml:space="preserve"> </w:t>
      </w:r>
    </w:p>
    <w:p w:rsidR="00671AD3" w:rsidRDefault="00671AD3" w:rsidP="00555B55">
      <w:pPr>
        <w:spacing w:line="276" w:lineRule="auto"/>
        <w:rPr>
          <w:rFonts w:eastAsiaTheme="minorHAnsi"/>
          <w:color w:val="000000" w:themeColor="text1"/>
          <w:lang w:eastAsia="en-US"/>
        </w:rPr>
      </w:pPr>
    </w:p>
    <w:p w:rsidR="00A914E5" w:rsidRDefault="00A914E5" w:rsidP="00555B55">
      <w:pPr>
        <w:spacing w:line="276" w:lineRule="auto"/>
        <w:rPr>
          <w:rFonts w:eastAsiaTheme="minorHAnsi"/>
          <w:color w:val="000000" w:themeColor="text1"/>
          <w:lang w:eastAsia="en-US"/>
        </w:rPr>
      </w:pPr>
    </w:p>
    <w:p w:rsidR="00A914E5" w:rsidRDefault="00A914E5" w:rsidP="00555B55">
      <w:pPr>
        <w:spacing w:line="276" w:lineRule="auto"/>
        <w:rPr>
          <w:rFonts w:eastAsiaTheme="minorHAnsi"/>
          <w:color w:val="000000" w:themeColor="text1"/>
          <w:lang w:eastAsia="en-US"/>
        </w:rPr>
      </w:pPr>
    </w:p>
    <w:p w:rsidR="00A914E5" w:rsidRDefault="00A914E5" w:rsidP="00555B55">
      <w:pPr>
        <w:spacing w:line="276" w:lineRule="auto"/>
        <w:rPr>
          <w:rFonts w:eastAsiaTheme="minorHAnsi"/>
          <w:color w:val="000000" w:themeColor="text1"/>
          <w:lang w:eastAsia="en-US"/>
        </w:rPr>
      </w:pPr>
    </w:p>
    <w:p w:rsidR="00A914E5" w:rsidRDefault="00A914E5" w:rsidP="00311815">
      <w:pPr>
        <w:pageBreakBefore/>
        <w:spacing w:line="276" w:lineRule="auto"/>
        <w:jc w:val="center"/>
        <w:rPr>
          <w:rFonts w:eastAsiaTheme="minorHAnsi"/>
          <w:b/>
          <w:color w:val="000000" w:themeColor="text1"/>
          <w:sz w:val="28"/>
          <w:lang w:eastAsia="en-US"/>
        </w:rPr>
      </w:pPr>
      <w:r w:rsidRPr="00A914E5">
        <w:rPr>
          <w:rFonts w:eastAsiaTheme="minorHAnsi"/>
          <w:b/>
          <w:color w:val="000000" w:themeColor="text1"/>
          <w:sz w:val="28"/>
          <w:lang w:eastAsia="en-US"/>
        </w:rPr>
        <w:t>ОГЛАВЛЕНИЕ</w:t>
      </w:r>
    </w:p>
    <w:p w:rsidR="00A914E5" w:rsidRDefault="00A914E5" w:rsidP="00A914E5">
      <w:pPr>
        <w:spacing w:line="276" w:lineRule="auto"/>
        <w:jc w:val="center"/>
        <w:rPr>
          <w:rFonts w:eastAsiaTheme="minorHAnsi"/>
          <w:b/>
          <w:color w:val="000000" w:themeColor="text1"/>
          <w:sz w:val="28"/>
          <w:lang w:eastAsia="en-US"/>
        </w:rPr>
      </w:pPr>
    </w:p>
    <w:tbl>
      <w:tblPr>
        <w:tblStyle w:val="af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gridCol w:w="567"/>
      </w:tblGrid>
      <w:tr w:rsidR="00A914E5" w:rsidRPr="00E52216" w:rsidTr="00311CCB">
        <w:tc>
          <w:tcPr>
            <w:tcW w:w="9180" w:type="dxa"/>
          </w:tcPr>
          <w:p w:rsidR="00A914E5" w:rsidRPr="00E52216" w:rsidRDefault="00A914E5" w:rsidP="00A914E5">
            <w:pPr>
              <w:spacing w:line="276" w:lineRule="auto"/>
              <w:jc w:val="both"/>
              <w:rPr>
                <w:sz w:val="28"/>
                <w:szCs w:val="28"/>
              </w:rPr>
            </w:pPr>
            <w:r w:rsidRPr="00E52216">
              <w:rPr>
                <w:b/>
                <w:sz w:val="28"/>
                <w:szCs w:val="28"/>
              </w:rPr>
              <w:t>ВВЕДЕНИЕ</w:t>
            </w:r>
            <w:r w:rsidRPr="00E52216">
              <w:rPr>
                <w:sz w:val="28"/>
                <w:szCs w:val="28"/>
              </w:rPr>
              <w:t>……………………………………………………………………</w:t>
            </w:r>
            <w:r w:rsidR="00311CCB" w:rsidRPr="00E52216">
              <w:rPr>
                <w:sz w:val="28"/>
                <w:szCs w:val="28"/>
              </w:rPr>
              <w:t>.</w:t>
            </w:r>
          </w:p>
        </w:tc>
        <w:tc>
          <w:tcPr>
            <w:tcW w:w="567" w:type="dxa"/>
          </w:tcPr>
          <w:p w:rsidR="00A914E5" w:rsidRPr="00E52216" w:rsidRDefault="00A914E5" w:rsidP="00A914E5">
            <w:pPr>
              <w:spacing w:line="276" w:lineRule="auto"/>
              <w:jc w:val="both"/>
              <w:rPr>
                <w:sz w:val="28"/>
                <w:szCs w:val="28"/>
              </w:rPr>
            </w:pPr>
            <w:r w:rsidRPr="00E52216">
              <w:rPr>
                <w:sz w:val="28"/>
                <w:szCs w:val="28"/>
              </w:rPr>
              <w:t>3</w:t>
            </w:r>
          </w:p>
        </w:tc>
      </w:tr>
    </w:tbl>
    <w:p w:rsidR="00A914E5" w:rsidRPr="00E52216" w:rsidRDefault="00A914E5" w:rsidP="00A914E5">
      <w:pPr>
        <w:spacing w:line="276" w:lineRule="auto"/>
        <w:ind w:firstLine="567"/>
        <w:jc w:val="both"/>
        <w:rPr>
          <w:b/>
          <w:sz w:val="28"/>
          <w:szCs w:val="28"/>
        </w:rPr>
      </w:pPr>
    </w:p>
    <w:tbl>
      <w:tblPr>
        <w:tblStyle w:val="af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67"/>
      </w:tblGrid>
      <w:tr w:rsidR="00A914E5" w:rsidRPr="00E52216" w:rsidTr="00311CCB">
        <w:tc>
          <w:tcPr>
            <w:tcW w:w="9180" w:type="dxa"/>
          </w:tcPr>
          <w:p w:rsidR="00A914E5" w:rsidRPr="00E52216" w:rsidRDefault="00A914E5" w:rsidP="009D0111">
            <w:pPr>
              <w:spacing w:line="276" w:lineRule="auto"/>
              <w:jc w:val="both"/>
              <w:rPr>
                <w:sz w:val="28"/>
                <w:szCs w:val="28"/>
              </w:rPr>
            </w:pPr>
            <w:r w:rsidRPr="00E52216">
              <w:rPr>
                <w:b/>
                <w:sz w:val="28"/>
                <w:szCs w:val="28"/>
              </w:rPr>
              <w:t>1. </w:t>
            </w:r>
            <w:r w:rsidR="009D0111" w:rsidRPr="00E52216">
              <w:rPr>
                <w:b/>
                <w:caps/>
                <w:sz w:val="28"/>
                <w:szCs w:val="28"/>
              </w:rPr>
              <w:t>Природоресурсное право как отрасль российского права</w:t>
            </w:r>
            <w:r w:rsidR="009D0111" w:rsidRPr="00E52216">
              <w:rPr>
                <w:sz w:val="28"/>
                <w:szCs w:val="28"/>
              </w:rPr>
              <w:t xml:space="preserve"> </w:t>
            </w:r>
            <w:r w:rsidRPr="00E52216">
              <w:rPr>
                <w:sz w:val="28"/>
                <w:szCs w:val="28"/>
              </w:rPr>
              <w:t>………</w:t>
            </w:r>
            <w:r w:rsidR="00E52216" w:rsidRPr="00E52216">
              <w:rPr>
                <w:sz w:val="28"/>
                <w:szCs w:val="28"/>
              </w:rPr>
              <w:t>....................................................................................................</w:t>
            </w:r>
            <w:r w:rsidRPr="00E52216">
              <w:rPr>
                <w:sz w:val="28"/>
                <w:szCs w:val="28"/>
              </w:rPr>
              <w:t>.</w:t>
            </w:r>
          </w:p>
        </w:tc>
        <w:tc>
          <w:tcPr>
            <w:tcW w:w="567" w:type="dxa"/>
          </w:tcPr>
          <w:p w:rsidR="00A914E5" w:rsidRPr="00E52216" w:rsidRDefault="00A914E5" w:rsidP="00A914E5">
            <w:pPr>
              <w:spacing w:line="276" w:lineRule="auto"/>
              <w:jc w:val="both"/>
              <w:rPr>
                <w:sz w:val="28"/>
                <w:szCs w:val="28"/>
              </w:rPr>
            </w:pPr>
            <w:r w:rsidRPr="00E52216">
              <w:rPr>
                <w:sz w:val="28"/>
                <w:szCs w:val="28"/>
              </w:rPr>
              <w:t>4</w:t>
            </w:r>
          </w:p>
        </w:tc>
      </w:tr>
      <w:tr w:rsidR="00A914E5" w:rsidRPr="00E52216" w:rsidTr="00311CCB">
        <w:tc>
          <w:tcPr>
            <w:tcW w:w="9180" w:type="dxa"/>
          </w:tcPr>
          <w:p w:rsidR="00A914E5" w:rsidRPr="00E52216" w:rsidRDefault="00A914E5" w:rsidP="00E52216">
            <w:pPr>
              <w:jc w:val="both"/>
              <w:rPr>
                <w:sz w:val="28"/>
                <w:szCs w:val="28"/>
              </w:rPr>
            </w:pPr>
            <w:r w:rsidRPr="00E52216">
              <w:rPr>
                <w:b/>
                <w:sz w:val="28"/>
                <w:szCs w:val="28"/>
              </w:rPr>
              <w:t>2. </w:t>
            </w:r>
            <w:r w:rsidR="009D0111" w:rsidRPr="00E52216">
              <w:rPr>
                <w:b/>
                <w:bCs/>
                <w:iCs/>
                <w:caps/>
                <w:sz w:val="28"/>
                <w:szCs w:val="28"/>
              </w:rPr>
              <w:t>Правовое регулирование использования и охраны недр</w:t>
            </w:r>
            <w:r w:rsidR="009D0111" w:rsidRPr="00E52216">
              <w:rPr>
                <w:sz w:val="28"/>
                <w:szCs w:val="28"/>
              </w:rPr>
              <w:t xml:space="preserve"> </w:t>
            </w:r>
            <w:r w:rsidR="00311CCB" w:rsidRPr="00E52216">
              <w:rPr>
                <w:sz w:val="28"/>
                <w:szCs w:val="28"/>
              </w:rPr>
              <w:t>…</w:t>
            </w:r>
            <w:r w:rsidR="00E52216">
              <w:rPr>
                <w:sz w:val="28"/>
                <w:szCs w:val="28"/>
              </w:rPr>
              <w:t>................................................................................................................</w:t>
            </w:r>
          </w:p>
        </w:tc>
        <w:tc>
          <w:tcPr>
            <w:tcW w:w="567" w:type="dxa"/>
          </w:tcPr>
          <w:p w:rsidR="00311CCB" w:rsidRPr="00E52216" w:rsidRDefault="00E52216" w:rsidP="00A914E5">
            <w:pPr>
              <w:spacing w:line="276" w:lineRule="auto"/>
              <w:jc w:val="both"/>
              <w:rPr>
                <w:sz w:val="28"/>
                <w:szCs w:val="28"/>
              </w:rPr>
            </w:pPr>
            <w:r>
              <w:rPr>
                <w:sz w:val="28"/>
                <w:szCs w:val="28"/>
              </w:rPr>
              <w:t>20</w:t>
            </w:r>
          </w:p>
        </w:tc>
      </w:tr>
      <w:tr w:rsidR="00A914E5" w:rsidRPr="00E52216" w:rsidTr="00311CCB">
        <w:tc>
          <w:tcPr>
            <w:tcW w:w="9180" w:type="dxa"/>
          </w:tcPr>
          <w:p w:rsidR="00A914E5" w:rsidRPr="00E52216" w:rsidRDefault="00311CCB" w:rsidP="00E52216">
            <w:pPr>
              <w:jc w:val="both"/>
              <w:rPr>
                <w:sz w:val="28"/>
                <w:szCs w:val="28"/>
              </w:rPr>
            </w:pPr>
            <w:r w:rsidRPr="00E52216">
              <w:rPr>
                <w:b/>
                <w:sz w:val="28"/>
                <w:szCs w:val="28"/>
              </w:rPr>
              <w:t>3. </w:t>
            </w:r>
            <w:r w:rsidR="009D0111" w:rsidRPr="00E52216">
              <w:rPr>
                <w:b/>
                <w:bCs/>
                <w:iCs/>
                <w:caps/>
                <w:sz w:val="28"/>
                <w:szCs w:val="28"/>
              </w:rPr>
              <w:t>Правовое регулирование использования и охраны лесов</w:t>
            </w:r>
            <w:r w:rsidR="009D0111" w:rsidRPr="00E52216">
              <w:rPr>
                <w:sz w:val="28"/>
                <w:szCs w:val="28"/>
              </w:rPr>
              <w:t xml:space="preserve"> </w:t>
            </w:r>
            <w:r w:rsidRPr="00E52216">
              <w:rPr>
                <w:sz w:val="28"/>
                <w:szCs w:val="28"/>
              </w:rPr>
              <w:t>………………………………………...</w:t>
            </w:r>
            <w:r w:rsidR="00E52216">
              <w:rPr>
                <w:sz w:val="28"/>
                <w:szCs w:val="28"/>
              </w:rPr>
              <w:t>.................................................</w:t>
            </w:r>
          </w:p>
        </w:tc>
        <w:tc>
          <w:tcPr>
            <w:tcW w:w="567" w:type="dxa"/>
          </w:tcPr>
          <w:p w:rsidR="00A914E5" w:rsidRPr="00E52216" w:rsidRDefault="00A914E5" w:rsidP="00A914E5">
            <w:pPr>
              <w:spacing w:line="276" w:lineRule="auto"/>
              <w:jc w:val="both"/>
              <w:rPr>
                <w:sz w:val="28"/>
                <w:szCs w:val="28"/>
              </w:rPr>
            </w:pPr>
          </w:p>
          <w:p w:rsidR="00311CCB" w:rsidRPr="00E52216" w:rsidRDefault="00E52216" w:rsidP="00A914E5">
            <w:pPr>
              <w:spacing w:line="276" w:lineRule="auto"/>
              <w:jc w:val="both"/>
              <w:rPr>
                <w:sz w:val="28"/>
                <w:szCs w:val="28"/>
              </w:rPr>
            </w:pPr>
            <w:r>
              <w:rPr>
                <w:sz w:val="28"/>
                <w:szCs w:val="28"/>
              </w:rPr>
              <w:t>32</w:t>
            </w:r>
          </w:p>
        </w:tc>
      </w:tr>
      <w:tr w:rsidR="00A914E5" w:rsidTr="00311CCB">
        <w:tc>
          <w:tcPr>
            <w:tcW w:w="9180" w:type="dxa"/>
          </w:tcPr>
          <w:p w:rsidR="00A914E5" w:rsidRPr="00311CCB" w:rsidRDefault="00A914E5" w:rsidP="00A914E5">
            <w:pPr>
              <w:spacing w:line="276" w:lineRule="auto"/>
              <w:jc w:val="both"/>
              <w:rPr>
                <w:sz w:val="28"/>
              </w:rPr>
            </w:pPr>
          </w:p>
        </w:tc>
        <w:tc>
          <w:tcPr>
            <w:tcW w:w="567" w:type="dxa"/>
          </w:tcPr>
          <w:p w:rsidR="00311CCB" w:rsidRPr="00311CCB" w:rsidRDefault="00311CCB" w:rsidP="00A914E5">
            <w:pPr>
              <w:spacing w:line="276" w:lineRule="auto"/>
              <w:jc w:val="both"/>
              <w:rPr>
                <w:sz w:val="28"/>
              </w:rPr>
            </w:pPr>
          </w:p>
        </w:tc>
      </w:tr>
      <w:tr w:rsidR="00A914E5" w:rsidTr="00311CCB">
        <w:tc>
          <w:tcPr>
            <w:tcW w:w="9180" w:type="dxa"/>
          </w:tcPr>
          <w:p w:rsidR="00A914E5" w:rsidRPr="00311CCB" w:rsidRDefault="00A914E5" w:rsidP="00A914E5">
            <w:pPr>
              <w:spacing w:line="276" w:lineRule="auto"/>
              <w:jc w:val="both"/>
              <w:rPr>
                <w:sz w:val="28"/>
              </w:rPr>
            </w:pPr>
          </w:p>
        </w:tc>
        <w:tc>
          <w:tcPr>
            <w:tcW w:w="567" w:type="dxa"/>
          </w:tcPr>
          <w:p w:rsidR="00311CCB" w:rsidRPr="00311CCB" w:rsidRDefault="00311CCB" w:rsidP="00A914E5">
            <w:pPr>
              <w:spacing w:line="276" w:lineRule="auto"/>
              <w:jc w:val="both"/>
              <w:rPr>
                <w:sz w:val="28"/>
              </w:rPr>
            </w:pPr>
          </w:p>
        </w:tc>
      </w:tr>
      <w:tr w:rsidR="00A914E5" w:rsidTr="00311CCB">
        <w:tc>
          <w:tcPr>
            <w:tcW w:w="9180" w:type="dxa"/>
          </w:tcPr>
          <w:p w:rsidR="00A914E5" w:rsidRPr="00311CCB" w:rsidRDefault="00A914E5" w:rsidP="00311CCB">
            <w:pPr>
              <w:jc w:val="both"/>
              <w:rPr>
                <w:sz w:val="28"/>
              </w:rPr>
            </w:pPr>
          </w:p>
        </w:tc>
        <w:tc>
          <w:tcPr>
            <w:tcW w:w="567" w:type="dxa"/>
          </w:tcPr>
          <w:p w:rsidR="00311CCB" w:rsidRPr="00311CCB" w:rsidRDefault="00311CCB" w:rsidP="00A914E5">
            <w:pPr>
              <w:spacing w:line="276" w:lineRule="auto"/>
              <w:jc w:val="both"/>
              <w:rPr>
                <w:sz w:val="28"/>
              </w:rPr>
            </w:pPr>
          </w:p>
        </w:tc>
      </w:tr>
      <w:tr w:rsidR="00A914E5" w:rsidTr="00311CCB">
        <w:tc>
          <w:tcPr>
            <w:tcW w:w="9180" w:type="dxa"/>
          </w:tcPr>
          <w:p w:rsidR="00A914E5" w:rsidRPr="00311CCB" w:rsidRDefault="00A914E5" w:rsidP="00311CCB">
            <w:pPr>
              <w:jc w:val="both"/>
              <w:rPr>
                <w:sz w:val="28"/>
              </w:rPr>
            </w:pPr>
          </w:p>
        </w:tc>
        <w:tc>
          <w:tcPr>
            <w:tcW w:w="567" w:type="dxa"/>
          </w:tcPr>
          <w:p w:rsidR="00A914E5" w:rsidRPr="00311CCB" w:rsidRDefault="00A914E5" w:rsidP="00A914E5">
            <w:pPr>
              <w:spacing w:line="276" w:lineRule="auto"/>
              <w:jc w:val="both"/>
              <w:rPr>
                <w:sz w:val="28"/>
              </w:rPr>
            </w:pPr>
          </w:p>
        </w:tc>
      </w:tr>
      <w:tr w:rsidR="00A914E5" w:rsidTr="00311CCB">
        <w:tc>
          <w:tcPr>
            <w:tcW w:w="9180" w:type="dxa"/>
          </w:tcPr>
          <w:p w:rsidR="00A914E5" w:rsidRPr="00311CCB" w:rsidRDefault="00A914E5" w:rsidP="00A914E5">
            <w:pPr>
              <w:spacing w:line="276" w:lineRule="auto"/>
              <w:jc w:val="both"/>
              <w:rPr>
                <w:sz w:val="28"/>
                <w:szCs w:val="28"/>
              </w:rPr>
            </w:pPr>
          </w:p>
        </w:tc>
        <w:tc>
          <w:tcPr>
            <w:tcW w:w="567" w:type="dxa"/>
          </w:tcPr>
          <w:p w:rsidR="00311CCB" w:rsidRPr="00311CCB" w:rsidRDefault="00311CCB" w:rsidP="00A914E5">
            <w:pPr>
              <w:spacing w:line="276" w:lineRule="auto"/>
              <w:jc w:val="both"/>
              <w:rPr>
                <w:sz w:val="28"/>
              </w:rPr>
            </w:pPr>
          </w:p>
        </w:tc>
      </w:tr>
      <w:tr w:rsidR="00311CCB" w:rsidTr="00311CCB">
        <w:tc>
          <w:tcPr>
            <w:tcW w:w="9180" w:type="dxa"/>
          </w:tcPr>
          <w:p w:rsidR="00311CCB" w:rsidRPr="00311CCB" w:rsidRDefault="00311CCB" w:rsidP="00D170EE">
            <w:pPr>
              <w:spacing w:line="276" w:lineRule="auto"/>
              <w:jc w:val="both"/>
              <w:rPr>
                <w:sz w:val="28"/>
              </w:rPr>
            </w:pPr>
          </w:p>
        </w:tc>
        <w:tc>
          <w:tcPr>
            <w:tcW w:w="567" w:type="dxa"/>
          </w:tcPr>
          <w:p w:rsidR="00311CCB" w:rsidRPr="00311CCB" w:rsidRDefault="00311CCB" w:rsidP="00D170EE">
            <w:pPr>
              <w:spacing w:line="276" w:lineRule="auto"/>
              <w:jc w:val="both"/>
              <w:rPr>
                <w:sz w:val="28"/>
              </w:rPr>
            </w:pPr>
          </w:p>
        </w:tc>
      </w:tr>
    </w:tbl>
    <w:p w:rsidR="00A914E5" w:rsidRPr="00A914E5" w:rsidRDefault="00A914E5" w:rsidP="00A914E5">
      <w:pPr>
        <w:spacing w:line="276" w:lineRule="auto"/>
        <w:ind w:firstLine="567"/>
        <w:jc w:val="both"/>
        <w:rPr>
          <w:b/>
          <w:sz w:val="28"/>
        </w:rPr>
      </w:pPr>
    </w:p>
    <w:sectPr w:rsidR="00A914E5" w:rsidRPr="00A914E5" w:rsidSect="001C4351">
      <w:footerReference w:type="default" r:id="rId12"/>
      <w:footnotePr>
        <w:numRestart w:val="eachPage"/>
      </w:footnotePr>
      <w:pgSz w:w="11906" w:h="16838"/>
      <w:pgMar w:top="1134" w:right="566"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639" w:rsidRDefault="00FC7639" w:rsidP="000024C9">
      <w:r>
        <w:separator/>
      </w:r>
    </w:p>
  </w:endnote>
  <w:endnote w:type="continuationSeparator" w:id="0">
    <w:p w:rsidR="00FC7639" w:rsidRDefault="00FC7639" w:rsidP="0000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CD" w:rsidRDefault="008D50CD" w:rsidP="00463E0B">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2</w:t>
    </w:r>
    <w:r>
      <w:rPr>
        <w:rStyle w:val="af6"/>
      </w:rPr>
      <w:fldChar w:fldCharType="end"/>
    </w:r>
  </w:p>
  <w:p w:rsidR="008D50CD" w:rsidRDefault="008D50CD">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CD" w:rsidRDefault="008D50CD">
    <w:pPr>
      <w:pStyle w:val="af4"/>
      <w:jc w:val="center"/>
    </w:pPr>
    <w:r>
      <w:fldChar w:fldCharType="begin"/>
    </w:r>
    <w:r>
      <w:instrText>PAGE   \* MERGEFORMAT</w:instrText>
    </w:r>
    <w:r>
      <w:fldChar w:fldCharType="separate"/>
    </w:r>
    <w:r>
      <w:rPr>
        <w:noProof/>
      </w:rPr>
      <w:t>3</w:t>
    </w:r>
    <w:r>
      <w:rPr>
        <w:noProof/>
      </w:rPr>
      <w:fldChar w:fldCharType="end"/>
    </w:r>
  </w:p>
  <w:p w:rsidR="008D50CD" w:rsidRDefault="008D50CD">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CD" w:rsidRDefault="008D50CD">
    <w:pPr>
      <w:pStyle w:val="af4"/>
      <w:jc w:val="center"/>
    </w:pPr>
    <w:r>
      <w:t xml:space="preserve"> </w:t>
    </w:r>
  </w:p>
  <w:p w:rsidR="008D50CD" w:rsidRDefault="008D50CD">
    <w:pPr>
      <w:pStyle w:val="a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938188"/>
      <w:docPartObj>
        <w:docPartGallery w:val="Page Numbers (Bottom of Page)"/>
        <w:docPartUnique/>
      </w:docPartObj>
    </w:sdtPr>
    <w:sdtEndPr/>
    <w:sdtContent>
      <w:p w:rsidR="008D50CD" w:rsidRDefault="008D50CD">
        <w:pPr>
          <w:pStyle w:val="af4"/>
          <w:jc w:val="center"/>
        </w:pPr>
        <w:r>
          <w:fldChar w:fldCharType="begin"/>
        </w:r>
        <w:r>
          <w:instrText>PAGE   \* MERGEFORMAT</w:instrText>
        </w:r>
        <w:r>
          <w:fldChar w:fldCharType="separate"/>
        </w:r>
        <w:r w:rsidR="0031311E">
          <w:rPr>
            <w:noProof/>
          </w:rPr>
          <w:t>35</w:t>
        </w:r>
        <w:r>
          <w:fldChar w:fldCharType="end"/>
        </w:r>
      </w:p>
    </w:sdtContent>
  </w:sdt>
  <w:p w:rsidR="008D50CD" w:rsidRDefault="008D50C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639" w:rsidRDefault="00FC7639" w:rsidP="000024C9">
      <w:r>
        <w:separator/>
      </w:r>
    </w:p>
  </w:footnote>
  <w:footnote w:type="continuationSeparator" w:id="0">
    <w:p w:rsidR="00FC7639" w:rsidRDefault="00FC7639" w:rsidP="00002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244"/>
    <w:multiLevelType w:val="hybridMultilevel"/>
    <w:tmpl w:val="67E8A966"/>
    <w:lvl w:ilvl="0" w:tplc="5E7AD6FE">
      <w:start w:val="1"/>
      <w:numFmt w:val="decimal"/>
      <w:lvlText w:val="%1."/>
      <w:lvlJc w:val="left"/>
      <w:pPr>
        <w:tabs>
          <w:tab w:val="num" w:pos="384"/>
        </w:tabs>
        <w:ind w:left="38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F77C73"/>
    <w:multiLevelType w:val="multilevel"/>
    <w:tmpl w:val="5AE80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72768C"/>
    <w:multiLevelType w:val="hybridMultilevel"/>
    <w:tmpl w:val="A6824A16"/>
    <w:lvl w:ilvl="0" w:tplc="C17652C2">
      <w:start w:val="2"/>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375E9C"/>
    <w:multiLevelType w:val="hybridMultilevel"/>
    <w:tmpl w:val="58506BB2"/>
    <w:lvl w:ilvl="0" w:tplc="459C05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D83C3F"/>
    <w:multiLevelType w:val="multilevel"/>
    <w:tmpl w:val="1AF22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394533"/>
    <w:multiLevelType w:val="multilevel"/>
    <w:tmpl w:val="034A7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B705FE"/>
    <w:multiLevelType w:val="hybridMultilevel"/>
    <w:tmpl w:val="D75EB26C"/>
    <w:lvl w:ilvl="0" w:tplc="FB4E7C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9CE753E"/>
    <w:multiLevelType w:val="multilevel"/>
    <w:tmpl w:val="2F6A4A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2A2C98"/>
    <w:multiLevelType w:val="multilevel"/>
    <w:tmpl w:val="F7507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9C2E60"/>
    <w:multiLevelType w:val="multilevel"/>
    <w:tmpl w:val="BB8A3B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FF39C1"/>
    <w:multiLevelType w:val="multilevel"/>
    <w:tmpl w:val="E2B829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1D2CB7"/>
    <w:multiLevelType w:val="hybridMultilevel"/>
    <w:tmpl w:val="190EA808"/>
    <w:lvl w:ilvl="0" w:tplc="704472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234253"/>
    <w:multiLevelType w:val="multilevel"/>
    <w:tmpl w:val="7A84B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B51DD1"/>
    <w:multiLevelType w:val="hybridMultilevel"/>
    <w:tmpl w:val="9FB46D3C"/>
    <w:lvl w:ilvl="0" w:tplc="5E7AD6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2431CF"/>
    <w:multiLevelType w:val="multilevel"/>
    <w:tmpl w:val="37D07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D01E9D"/>
    <w:multiLevelType w:val="multilevel"/>
    <w:tmpl w:val="45E00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68540F"/>
    <w:multiLevelType w:val="hybridMultilevel"/>
    <w:tmpl w:val="9DD686D6"/>
    <w:lvl w:ilvl="0" w:tplc="704472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C432F33"/>
    <w:multiLevelType w:val="multilevel"/>
    <w:tmpl w:val="03647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497D12"/>
    <w:multiLevelType w:val="multilevel"/>
    <w:tmpl w:val="E6A00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844B17"/>
    <w:multiLevelType w:val="hybridMultilevel"/>
    <w:tmpl w:val="01D6CF88"/>
    <w:lvl w:ilvl="0" w:tplc="368273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F1642E"/>
    <w:multiLevelType w:val="multilevel"/>
    <w:tmpl w:val="0AF6D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8B0691"/>
    <w:multiLevelType w:val="hybridMultilevel"/>
    <w:tmpl w:val="3BA0B590"/>
    <w:lvl w:ilvl="0" w:tplc="5E7AD6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7C51185"/>
    <w:multiLevelType w:val="hybridMultilevel"/>
    <w:tmpl w:val="2E028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F91AA5"/>
    <w:multiLevelType w:val="hybridMultilevel"/>
    <w:tmpl w:val="2A92ADB8"/>
    <w:lvl w:ilvl="0" w:tplc="160870AE">
      <w:start w:val="1"/>
      <w:numFmt w:val="decimal"/>
      <w:lvlText w:val="%1."/>
      <w:lvlJc w:val="left"/>
      <w:pPr>
        <w:tabs>
          <w:tab w:val="num" w:pos="1152"/>
        </w:tabs>
        <w:ind w:left="1152"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F0F2EE4"/>
    <w:multiLevelType w:val="hybridMultilevel"/>
    <w:tmpl w:val="1680A942"/>
    <w:lvl w:ilvl="0" w:tplc="5E7AD6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6"/>
  </w:num>
  <w:num w:numId="4">
    <w:abstractNumId w:val="19"/>
  </w:num>
  <w:num w:numId="5">
    <w:abstractNumId w:val="2"/>
  </w:num>
  <w:num w:numId="6">
    <w:abstractNumId w:val="22"/>
  </w:num>
  <w:num w:numId="7">
    <w:abstractNumId w:val="14"/>
  </w:num>
  <w:num w:numId="8">
    <w:abstractNumId w:val="12"/>
  </w:num>
  <w:num w:numId="9">
    <w:abstractNumId w:val="4"/>
  </w:num>
  <w:num w:numId="10">
    <w:abstractNumId w:val="5"/>
  </w:num>
  <w:num w:numId="11">
    <w:abstractNumId w:val="7"/>
  </w:num>
  <w:num w:numId="12">
    <w:abstractNumId w:val="15"/>
  </w:num>
  <w:num w:numId="13">
    <w:abstractNumId w:val="9"/>
  </w:num>
  <w:num w:numId="14">
    <w:abstractNumId w:val="18"/>
  </w:num>
  <w:num w:numId="15">
    <w:abstractNumId w:val="17"/>
  </w:num>
  <w:num w:numId="16">
    <w:abstractNumId w:val="8"/>
  </w:num>
  <w:num w:numId="17">
    <w:abstractNumId w:val="10"/>
  </w:num>
  <w:num w:numId="18">
    <w:abstractNumId w:val="1"/>
  </w:num>
  <w:num w:numId="19">
    <w:abstractNumId w:val="20"/>
  </w:num>
  <w:num w:numId="20">
    <w:abstractNumId w:val="13"/>
  </w:num>
  <w:num w:numId="21">
    <w:abstractNumId w:val="0"/>
  </w:num>
  <w:num w:numId="22">
    <w:abstractNumId w:val="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C9"/>
    <w:rsid w:val="000024C9"/>
    <w:rsid w:val="000437B4"/>
    <w:rsid w:val="00047928"/>
    <w:rsid w:val="0007323F"/>
    <w:rsid w:val="000D1441"/>
    <w:rsid w:val="000D5BC8"/>
    <w:rsid w:val="00155220"/>
    <w:rsid w:val="001C4351"/>
    <w:rsid w:val="001E4FEC"/>
    <w:rsid w:val="002B0D56"/>
    <w:rsid w:val="002F2F1D"/>
    <w:rsid w:val="0030760D"/>
    <w:rsid w:val="00311815"/>
    <w:rsid w:val="00311CCB"/>
    <w:rsid w:val="0031311E"/>
    <w:rsid w:val="003824E5"/>
    <w:rsid w:val="003E601F"/>
    <w:rsid w:val="00463E0B"/>
    <w:rsid w:val="00477EB1"/>
    <w:rsid w:val="00555B55"/>
    <w:rsid w:val="0058005B"/>
    <w:rsid w:val="0061034A"/>
    <w:rsid w:val="00671AD3"/>
    <w:rsid w:val="007A76D9"/>
    <w:rsid w:val="007B4804"/>
    <w:rsid w:val="008018F1"/>
    <w:rsid w:val="008445F0"/>
    <w:rsid w:val="00865110"/>
    <w:rsid w:val="008D50CD"/>
    <w:rsid w:val="00993155"/>
    <w:rsid w:val="0099780E"/>
    <w:rsid w:val="009D0111"/>
    <w:rsid w:val="009F45C2"/>
    <w:rsid w:val="00A02894"/>
    <w:rsid w:val="00A06614"/>
    <w:rsid w:val="00A44EC6"/>
    <w:rsid w:val="00A914E5"/>
    <w:rsid w:val="00B300FC"/>
    <w:rsid w:val="00B32D27"/>
    <w:rsid w:val="00D170EE"/>
    <w:rsid w:val="00D33C1A"/>
    <w:rsid w:val="00D44A80"/>
    <w:rsid w:val="00DB1874"/>
    <w:rsid w:val="00E44916"/>
    <w:rsid w:val="00E52216"/>
    <w:rsid w:val="00F835CD"/>
    <w:rsid w:val="00F85A54"/>
    <w:rsid w:val="00FC7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4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024C9"/>
    <w:pPr>
      <w:autoSpaceDE w:val="0"/>
      <w:autoSpaceDN w:val="0"/>
      <w:adjustRightInd w:val="0"/>
      <w:spacing w:before="108" w:after="108"/>
      <w:jc w:val="center"/>
      <w:outlineLvl w:val="0"/>
    </w:pPr>
    <w:rPr>
      <w:rFonts w:ascii="Arial" w:eastAsia="Calibri" w:hAnsi="Arial"/>
      <w:b/>
      <w:bCs/>
      <w:color w:val="000080"/>
      <w:sz w:val="22"/>
      <w:szCs w:val="22"/>
      <w:lang w:eastAsia="en-US"/>
    </w:rPr>
  </w:style>
  <w:style w:type="paragraph" w:styleId="3">
    <w:name w:val="heading 3"/>
    <w:basedOn w:val="a"/>
    <w:next w:val="a"/>
    <w:link w:val="30"/>
    <w:uiPriority w:val="9"/>
    <w:semiHidden/>
    <w:unhideWhenUsed/>
    <w:qFormat/>
    <w:rsid w:val="008651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076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24C9"/>
    <w:rPr>
      <w:rFonts w:ascii="Arial" w:eastAsia="Calibri" w:hAnsi="Arial" w:cs="Times New Roman"/>
      <w:b/>
      <w:bCs/>
      <w:color w:val="000080"/>
    </w:rPr>
  </w:style>
  <w:style w:type="paragraph" w:styleId="a3">
    <w:name w:val="footnote text"/>
    <w:aliases w:val="Текст сноски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ска,Текст сноски Знак1 Знак,сноск"/>
    <w:basedOn w:val="a"/>
    <w:link w:val="a4"/>
    <w:unhideWhenUsed/>
    <w:rsid w:val="000024C9"/>
    <w:rPr>
      <w:rFonts w:asciiTheme="minorHAnsi" w:eastAsiaTheme="minorHAnsi" w:hAnsiTheme="minorHAnsi" w:cstheme="minorBidi"/>
      <w:sz w:val="20"/>
      <w:szCs w:val="20"/>
      <w:lang w:eastAsia="en-US"/>
    </w:rPr>
  </w:style>
  <w:style w:type="character" w:customStyle="1" w:styleId="a4">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сноска Знак,сноск Знак"/>
    <w:basedOn w:val="a0"/>
    <w:link w:val="a3"/>
    <w:rsid w:val="000024C9"/>
    <w:rPr>
      <w:sz w:val="20"/>
      <w:szCs w:val="20"/>
    </w:rPr>
  </w:style>
  <w:style w:type="character" w:styleId="a5">
    <w:name w:val="footnote reference"/>
    <w:basedOn w:val="a0"/>
    <w:semiHidden/>
    <w:unhideWhenUsed/>
    <w:rsid w:val="000024C9"/>
    <w:rPr>
      <w:vertAlign w:val="superscript"/>
    </w:rPr>
  </w:style>
  <w:style w:type="paragraph" w:styleId="a6">
    <w:name w:val="Normal (Web)"/>
    <w:aliases w:val="Обычный (Web)"/>
    <w:basedOn w:val="a"/>
    <w:unhideWhenUsed/>
    <w:qFormat/>
    <w:rsid w:val="000024C9"/>
    <w:pPr>
      <w:spacing w:before="100" w:beforeAutospacing="1" w:after="100" w:afterAutospacing="1"/>
    </w:pPr>
    <w:rPr>
      <w:rFonts w:eastAsiaTheme="minorEastAsia"/>
    </w:rPr>
  </w:style>
  <w:style w:type="paragraph" w:styleId="a7">
    <w:name w:val="List Paragraph"/>
    <w:basedOn w:val="a"/>
    <w:uiPriority w:val="34"/>
    <w:qFormat/>
    <w:rsid w:val="000024C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8">
    <w:name w:val="текст сноски"/>
    <w:basedOn w:val="a3"/>
    <w:uiPriority w:val="99"/>
    <w:rsid w:val="000024C9"/>
    <w:pPr>
      <w:keepLines/>
      <w:spacing w:line="228" w:lineRule="auto"/>
      <w:jc w:val="both"/>
    </w:pPr>
    <w:rPr>
      <w:rFonts w:ascii="Times New Roman" w:eastAsia="Times New Roman" w:hAnsi="Times New Roman" w:cs="Times New Roman"/>
      <w:sz w:val="24"/>
      <w:szCs w:val="24"/>
      <w:lang w:eastAsia="ru-RU"/>
    </w:rPr>
  </w:style>
  <w:style w:type="paragraph" w:customStyle="1" w:styleId="Default">
    <w:name w:val="Default"/>
    <w:rsid w:val="000024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0024C9"/>
    <w:pPr>
      <w:autoSpaceDE w:val="0"/>
      <w:autoSpaceDN w:val="0"/>
      <w:adjustRightInd w:val="0"/>
      <w:spacing w:after="0" w:line="240" w:lineRule="auto"/>
    </w:pPr>
    <w:rPr>
      <w:rFonts w:ascii="Arial" w:hAnsi="Arial" w:cs="Arial"/>
      <w:sz w:val="20"/>
      <w:szCs w:val="20"/>
    </w:rPr>
  </w:style>
  <w:style w:type="paragraph" w:customStyle="1" w:styleId="a9">
    <w:name w:val="Прижатый влево"/>
    <w:basedOn w:val="a"/>
    <w:next w:val="a"/>
    <w:uiPriority w:val="99"/>
    <w:rsid w:val="000024C9"/>
    <w:pPr>
      <w:autoSpaceDE w:val="0"/>
      <w:autoSpaceDN w:val="0"/>
      <w:adjustRightInd w:val="0"/>
    </w:pPr>
    <w:rPr>
      <w:rFonts w:ascii="Arial" w:hAnsi="Arial"/>
      <w:sz w:val="20"/>
      <w:szCs w:val="20"/>
    </w:rPr>
  </w:style>
  <w:style w:type="character" w:customStyle="1" w:styleId="apple-converted-space">
    <w:name w:val="apple-converted-space"/>
    <w:basedOn w:val="a0"/>
    <w:rsid w:val="000024C9"/>
  </w:style>
  <w:style w:type="paragraph" w:styleId="HTML">
    <w:name w:val="HTML Preformatted"/>
    <w:basedOn w:val="a"/>
    <w:link w:val="HTML0"/>
    <w:uiPriority w:val="99"/>
    <w:unhideWhenUsed/>
    <w:rsid w:val="00002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024C9"/>
    <w:rPr>
      <w:rFonts w:ascii="Courier New" w:eastAsia="Times New Roman" w:hAnsi="Courier New" w:cs="Courier New"/>
      <w:sz w:val="20"/>
      <w:szCs w:val="20"/>
      <w:lang w:eastAsia="ru-RU"/>
    </w:rPr>
  </w:style>
  <w:style w:type="character" w:styleId="aa">
    <w:name w:val="Hyperlink"/>
    <w:basedOn w:val="a0"/>
    <w:uiPriority w:val="99"/>
    <w:semiHidden/>
    <w:unhideWhenUsed/>
    <w:rsid w:val="000024C9"/>
    <w:rPr>
      <w:color w:val="0000FF"/>
      <w:u w:val="single"/>
    </w:rPr>
  </w:style>
  <w:style w:type="paragraph" w:styleId="2">
    <w:name w:val="Body Text Indent 2"/>
    <w:basedOn w:val="a"/>
    <w:link w:val="20"/>
    <w:uiPriority w:val="99"/>
    <w:rsid w:val="000024C9"/>
    <w:pPr>
      <w:spacing w:line="360" w:lineRule="auto"/>
      <w:ind w:firstLine="539"/>
      <w:jc w:val="both"/>
    </w:pPr>
    <w:rPr>
      <w:rFonts w:eastAsia="Batang"/>
      <w:sz w:val="28"/>
    </w:rPr>
  </w:style>
  <w:style w:type="character" w:customStyle="1" w:styleId="20">
    <w:name w:val="Основной текст с отступом 2 Знак"/>
    <w:basedOn w:val="a0"/>
    <w:link w:val="2"/>
    <w:uiPriority w:val="99"/>
    <w:rsid w:val="000024C9"/>
    <w:rPr>
      <w:rFonts w:ascii="Times New Roman" w:eastAsia="Batang" w:hAnsi="Times New Roman" w:cs="Times New Roman"/>
      <w:sz w:val="28"/>
      <w:szCs w:val="24"/>
      <w:lang w:eastAsia="ru-RU"/>
    </w:rPr>
  </w:style>
  <w:style w:type="character" w:customStyle="1" w:styleId="googqs-tidbitgoogqs-tidbit-1">
    <w:name w:val="goog_qs-tidbit goog_qs-tidbit-1"/>
    <w:basedOn w:val="a0"/>
    <w:rsid w:val="000024C9"/>
  </w:style>
  <w:style w:type="paragraph" w:customStyle="1" w:styleId="ConsPlusNonformat">
    <w:name w:val="ConsPlusNonformat"/>
    <w:uiPriority w:val="99"/>
    <w:rsid w:val="000024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Strong"/>
    <w:basedOn w:val="a0"/>
    <w:uiPriority w:val="22"/>
    <w:qFormat/>
    <w:rsid w:val="000024C9"/>
    <w:rPr>
      <w:b/>
      <w:bCs/>
    </w:rPr>
  </w:style>
  <w:style w:type="character" w:customStyle="1" w:styleId="blk3">
    <w:name w:val="blk3"/>
    <w:basedOn w:val="a0"/>
    <w:rsid w:val="000024C9"/>
    <w:rPr>
      <w:vanish w:val="0"/>
      <w:webHidden w:val="0"/>
      <w:specVanish w:val="0"/>
    </w:rPr>
  </w:style>
  <w:style w:type="paragraph" w:styleId="ac">
    <w:name w:val="endnote text"/>
    <w:basedOn w:val="a"/>
    <w:link w:val="ad"/>
    <w:uiPriority w:val="99"/>
    <w:semiHidden/>
    <w:unhideWhenUsed/>
    <w:rsid w:val="000024C9"/>
    <w:rPr>
      <w:sz w:val="20"/>
      <w:szCs w:val="20"/>
    </w:rPr>
  </w:style>
  <w:style w:type="character" w:customStyle="1" w:styleId="ad">
    <w:name w:val="Текст концевой сноски Знак"/>
    <w:basedOn w:val="a0"/>
    <w:link w:val="ac"/>
    <w:uiPriority w:val="99"/>
    <w:semiHidden/>
    <w:rsid w:val="000024C9"/>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0024C9"/>
    <w:rPr>
      <w:vertAlign w:val="superscript"/>
    </w:rPr>
  </w:style>
  <w:style w:type="paragraph" w:styleId="af">
    <w:name w:val="Body Text Indent"/>
    <w:basedOn w:val="a"/>
    <w:link w:val="af0"/>
    <w:uiPriority w:val="99"/>
    <w:semiHidden/>
    <w:unhideWhenUsed/>
    <w:rsid w:val="000024C9"/>
    <w:pPr>
      <w:spacing w:after="120"/>
      <w:ind w:left="283"/>
    </w:pPr>
  </w:style>
  <w:style w:type="character" w:customStyle="1" w:styleId="af0">
    <w:name w:val="Основной текст с отступом Знак"/>
    <w:basedOn w:val="a0"/>
    <w:link w:val="af"/>
    <w:uiPriority w:val="99"/>
    <w:semiHidden/>
    <w:rsid w:val="000024C9"/>
    <w:rPr>
      <w:rFonts w:ascii="Times New Roman" w:eastAsia="Times New Roman" w:hAnsi="Times New Roman" w:cs="Times New Roman"/>
      <w:sz w:val="24"/>
      <w:szCs w:val="24"/>
      <w:lang w:eastAsia="ru-RU"/>
    </w:rPr>
  </w:style>
  <w:style w:type="paragraph" w:customStyle="1" w:styleId="s1">
    <w:name w:val="s_1"/>
    <w:basedOn w:val="a"/>
    <w:rsid w:val="000024C9"/>
    <w:pPr>
      <w:ind w:firstLine="720"/>
      <w:jc w:val="both"/>
    </w:pPr>
    <w:rPr>
      <w:rFonts w:ascii="Arial" w:hAnsi="Arial" w:cs="Arial"/>
      <w:sz w:val="26"/>
      <w:szCs w:val="26"/>
    </w:rPr>
  </w:style>
  <w:style w:type="character" w:customStyle="1" w:styleId="blk">
    <w:name w:val="blk"/>
    <w:basedOn w:val="a0"/>
    <w:rsid w:val="000024C9"/>
  </w:style>
  <w:style w:type="character" w:customStyle="1" w:styleId="ep">
    <w:name w:val="ep"/>
    <w:basedOn w:val="a0"/>
    <w:rsid w:val="000024C9"/>
  </w:style>
  <w:style w:type="paragraph" w:customStyle="1" w:styleId="psection">
    <w:name w:val="psection"/>
    <w:basedOn w:val="a"/>
    <w:uiPriority w:val="99"/>
    <w:rsid w:val="000024C9"/>
    <w:pPr>
      <w:spacing w:before="100" w:beforeAutospacing="1" w:after="100" w:afterAutospacing="1"/>
    </w:pPr>
  </w:style>
  <w:style w:type="character" w:customStyle="1" w:styleId="af1">
    <w:name w:val="Гипертекстовая ссылка"/>
    <w:basedOn w:val="a0"/>
    <w:rsid w:val="000024C9"/>
    <w:rPr>
      <w:rFonts w:ascii="Times New Roman" w:hAnsi="Times New Roman" w:cs="Times New Roman" w:hint="default"/>
      <w:color w:val="008000"/>
    </w:rPr>
  </w:style>
  <w:style w:type="character" w:customStyle="1" w:styleId="FontStyle49">
    <w:name w:val="Font Style49"/>
    <w:basedOn w:val="a0"/>
    <w:rsid w:val="000024C9"/>
  </w:style>
  <w:style w:type="paragraph" w:styleId="af2">
    <w:name w:val="header"/>
    <w:basedOn w:val="a"/>
    <w:link w:val="af3"/>
    <w:uiPriority w:val="99"/>
    <w:unhideWhenUsed/>
    <w:rsid w:val="000024C9"/>
    <w:pPr>
      <w:tabs>
        <w:tab w:val="center" w:pos="4677"/>
        <w:tab w:val="right" w:pos="9355"/>
      </w:tabs>
    </w:pPr>
  </w:style>
  <w:style w:type="character" w:customStyle="1" w:styleId="af3">
    <w:name w:val="Верхний колонтитул Знак"/>
    <w:basedOn w:val="a0"/>
    <w:link w:val="af2"/>
    <w:uiPriority w:val="99"/>
    <w:rsid w:val="000024C9"/>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0024C9"/>
    <w:pPr>
      <w:tabs>
        <w:tab w:val="center" w:pos="4677"/>
        <w:tab w:val="right" w:pos="9355"/>
      </w:tabs>
    </w:pPr>
  </w:style>
  <w:style w:type="character" w:customStyle="1" w:styleId="af5">
    <w:name w:val="Нижний колонтитул Знак"/>
    <w:basedOn w:val="a0"/>
    <w:link w:val="af4"/>
    <w:uiPriority w:val="99"/>
    <w:rsid w:val="000024C9"/>
    <w:rPr>
      <w:rFonts w:ascii="Times New Roman" w:eastAsia="Times New Roman" w:hAnsi="Times New Roman" w:cs="Times New Roman"/>
      <w:sz w:val="24"/>
      <w:szCs w:val="24"/>
      <w:lang w:eastAsia="ru-RU"/>
    </w:rPr>
  </w:style>
  <w:style w:type="character" w:styleId="af6">
    <w:name w:val="page number"/>
    <w:basedOn w:val="a0"/>
    <w:rsid w:val="0099780E"/>
  </w:style>
  <w:style w:type="paragraph" w:styleId="af7">
    <w:name w:val="Balloon Text"/>
    <w:basedOn w:val="a"/>
    <w:link w:val="af8"/>
    <w:uiPriority w:val="99"/>
    <w:semiHidden/>
    <w:unhideWhenUsed/>
    <w:rsid w:val="001E4FEC"/>
    <w:rPr>
      <w:rFonts w:ascii="Tahoma" w:eastAsiaTheme="minorHAnsi" w:hAnsi="Tahoma" w:cs="Tahoma"/>
      <w:sz w:val="16"/>
      <w:szCs w:val="16"/>
      <w:lang w:eastAsia="en-US"/>
    </w:rPr>
  </w:style>
  <w:style w:type="character" w:customStyle="1" w:styleId="af8">
    <w:name w:val="Текст выноски Знак"/>
    <w:basedOn w:val="a0"/>
    <w:link w:val="af7"/>
    <w:uiPriority w:val="99"/>
    <w:semiHidden/>
    <w:rsid w:val="001E4FEC"/>
    <w:rPr>
      <w:rFonts w:ascii="Tahoma" w:hAnsi="Tahoma" w:cs="Tahoma"/>
      <w:sz w:val="16"/>
      <w:szCs w:val="16"/>
    </w:rPr>
  </w:style>
  <w:style w:type="character" w:customStyle="1" w:styleId="30">
    <w:name w:val="Заголовок 3 Знак"/>
    <w:basedOn w:val="a0"/>
    <w:link w:val="3"/>
    <w:uiPriority w:val="9"/>
    <w:semiHidden/>
    <w:rsid w:val="00865110"/>
    <w:rPr>
      <w:rFonts w:asciiTheme="majorHAnsi" w:eastAsiaTheme="majorEastAsia" w:hAnsiTheme="majorHAnsi" w:cstheme="majorBidi"/>
      <w:b/>
      <w:bCs/>
      <w:color w:val="4F81BD" w:themeColor="accent1"/>
      <w:sz w:val="24"/>
      <w:szCs w:val="24"/>
      <w:lang w:eastAsia="ru-RU"/>
    </w:rPr>
  </w:style>
  <w:style w:type="paragraph" w:styleId="21">
    <w:name w:val="Body Text 2"/>
    <w:basedOn w:val="a"/>
    <w:link w:val="22"/>
    <w:uiPriority w:val="99"/>
    <w:semiHidden/>
    <w:unhideWhenUsed/>
    <w:rsid w:val="00865110"/>
    <w:pPr>
      <w:spacing w:after="120" w:line="480" w:lineRule="auto"/>
    </w:pPr>
  </w:style>
  <w:style w:type="character" w:customStyle="1" w:styleId="22">
    <w:name w:val="Основной текст 2 Знак"/>
    <w:basedOn w:val="a0"/>
    <w:link w:val="21"/>
    <w:uiPriority w:val="99"/>
    <w:semiHidden/>
    <w:rsid w:val="00865110"/>
    <w:rPr>
      <w:rFonts w:ascii="Times New Roman" w:eastAsia="Times New Roman" w:hAnsi="Times New Roman" w:cs="Times New Roman"/>
      <w:sz w:val="24"/>
      <w:szCs w:val="24"/>
      <w:lang w:eastAsia="ru-RU"/>
    </w:rPr>
  </w:style>
  <w:style w:type="table" w:styleId="af9">
    <w:name w:val="Table Grid"/>
    <w:basedOn w:val="a1"/>
    <w:uiPriority w:val="59"/>
    <w:rsid w:val="00A91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30760D"/>
    <w:rPr>
      <w:rFonts w:asciiTheme="majorHAnsi" w:eastAsiaTheme="majorEastAsia" w:hAnsiTheme="majorHAnsi" w:cstheme="majorBidi"/>
      <w:b/>
      <w:bCs/>
      <w:i/>
      <w:iCs/>
      <w:color w:val="4F81BD" w:themeColor="accent1"/>
      <w:sz w:val="24"/>
      <w:szCs w:val="24"/>
      <w:lang w:eastAsia="ru-RU"/>
    </w:rPr>
  </w:style>
  <w:style w:type="character" w:customStyle="1" w:styleId="s10">
    <w:name w:val="s_10"/>
    <w:basedOn w:val="a0"/>
    <w:rsid w:val="0030760D"/>
  </w:style>
  <w:style w:type="character" w:styleId="afa">
    <w:name w:val="Emphasis"/>
    <w:basedOn w:val="a0"/>
    <w:uiPriority w:val="20"/>
    <w:qFormat/>
    <w:rsid w:val="0030760D"/>
    <w:rPr>
      <w:i/>
      <w:iCs/>
    </w:rPr>
  </w:style>
  <w:style w:type="character" w:customStyle="1" w:styleId="f">
    <w:name w:val="f"/>
    <w:basedOn w:val="a0"/>
    <w:rsid w:val="0030760D"/>
  </w:style>
  <w:style w:type="paragraph" w:customStyle="1" w:styleId="mcetaggedbr">
    <w:name w:val="_mce_tagged_br"/>
    <w:basedOn w:val="a"/>
    <w:rsid w:val="0030760D"/>
    <w:pPr>
      <w:spacing w:before="100" w:beforeAutospacing="1" w:after="100" w:afterAutospacing="1"/>
    </w:pPr>
  </w:style>
  <w:style w:type="paragraph" w:styleId="afb">
    <w:name w:val="Body Text"/>
    <w:basedOn w:val="a"/>
    <w:link w:val="afc"/>
    <w:uiPriority w:val="99"/>
    <w:semiHidden/>
    <w:unhideWhenUsed/>
    <w:rsid w:val="009D0111"/>
    <w:pPr>
      <w:spacing w:after="120"/>
    </w:pPr>
  </w:style>
  <w:style w:type="character" w:customStyle="1" w:styleId="afc">
    <w:name w:val="Основной текст Знак"/>
    <w:basedOn w:val="a0"/>
    <w:link w:val="afb"/>
    <w:uiPriority w:val="99"/>
    <w:semiHidden/>
    <w:rsid w:val="009D0111"/>
    <w:rPr>
      <w:rFonts w:ascii="Times New Roman" w:eastAsia="Times New Roman" w:hAnsi="Times New Roman" w:cs="Times New Roman"/>
      <w:sz w:val="24"/>
      <w:szCs w:val="24"/>
      <w:lang w:eastAsia="ru-RU"/>
    </w:rPr>
  </w:style>
  <w:style w:type="paragraph" w:customStyle="1" w:styleId="210">
    <w:name w:val="Основной текст 21"/>
    <w:basedOn w:val="a"/>
    <w:rsid w:val="009D0111"/>
    <w:pPr>
      <w:overflowPunct w:val="0"/>
      <w:autoSpaceDE w:val="0"/>
      <w:autoSpaceDN w:val="0"/>
      <w:adjustRightInd w:val="0"/>
      <w:ind w:firstLine="454"/>
      <w:jc w:val="both"/>
    </w:pPr>
    <w:rPr>
      <w:sz w:val="28"/>
      <w:szCs w:val="20"/>
    </w:rPr>
  </w:style>
  <w:style w:type="paragraph" w:styleId="afd">
    <w:name w:val="Plain Text"/>
    <w:basedOn w:val="a"/>
    <w:link w:val="afe"/>
    <w:rsid w:val="009D0111"/>
    <w:pPr>
      <w:spacing w:before="100" w:beforeAutospacing="1" w:after="100" w:afterAutospacing="1"/>
    </w:pPr>
  </w:style>
  <w:style w:type="character" w:customStyle="1" w:styleId="afe">
    <w:name w:val="Текст Знак"/>
    <w:basedOn w:val="a0"/>
    <w:link w:val="afd"/>
    <w:rsid w:val="009D0111"/>
    <w:rPr>
      <w:rFonts w:ascii="Times New Roman" w:eastAsia="Times New Roman" w:hAnsi="Times New Roman" w:cs="Times New Roman"/>
      <w:sz w:val="24"/>
      <w:szCs w:val="24"/>
      <w:lang w:eastAsia="ru-RU"/>
    </w:rPr>
  </w:style>
  <w:style w:type="character" w:customStyle="1" w:styleId="s101">
    <w:name w:val="s_101"/>
    <w:rsid w:val="009D0111"/>
    <w:rPr>
      <w:b/>
      <w:bCs/>
      <w:strike w:val="0"/>
      <w:dstrike w:val="0"/>
      <w:color w:val="000080"/>
      <w:sz w:val="20"/>
      <w:szCs w:val="20"/>
      <w:u w:val="none"/>
      <w:effect w:val="none"/>
    </w:rPr>
  </w:style>
  <w:style w:type="paragraph" w:customStyle="1" w:styleId="consplusnormal0">
    <w:name w:val="consplusnormal"/>
    <w:basedOn w:val="a"/>
    <w:rsid w:val="009D0111"/>
    <w:pPr>
      <w:spacing w:before="100" w:beforeAutospacing="1" w:after="100" w:afterAutospacing="1"/>
    </w:pPr>
  </w:style>
  <w:style w:type="paragraph" w:customStyle="1" w:styleId="aff">
    <w:name w:val="Комментарий"/>
    <w:basedOn w:val="a"/>
    <w:next w:val="a"/>
    <w:rsid w:val="00155220"/>
    <w:pPr>
      <w:widowControl w:val="0"/>
      <w:autoSpaceDE w:val="0"/>
      <w:autoSpaceDN w:val="0"/>
      <w:adjustRightInd w:val="0"/>
      <w:ind w:left="170"/>
      <w:jc w:val="both"/>
    </w:pPr>
    <w:rPr>
      <w:rFonts w:ascii="Arial" w:hAnsi="Arial" w:cs="Arial"/>
      <w:i/>
      <w:iCs/>
      <w:color w:val="800080"/>
      <w:sz w:val="20"/>
      <w:szCs w:val="20"/>
    </w:rPr>
  </w:style>
  <w:style w:type="paragraph" w:customStyle="1" w:styleId="aff0">
    <w:name w:val="Заголовок статьи"/>
    <w:basedOn w:val="a"/>
    <w:next w:val="a"/>
    <w:rsid w:val="00155220"/>
    <w:pPr>
      <w:autoSpaceDE w:val="0"/>
      <w:autoSpaceDN w:val="0"/>
      <w:adjustRightInd w:val="0"/>
      <w:ind w:left="1612" w:hanging="892"/>
      <w:jc w:val="both"/>
    </w:pPr>
    <w:rPr>
      <w:rFonts w:ascii="Arial" w:hAnsi="Arial"/>
      <w:sz w:val="20"/>
      <w:szCs w:val="20"/>
    </w:rPr>
  </w:style>
  <w:style w:type="character" w:customStyle="1" w:styleId="aff1">
    <w:name w:val="Цветовое выделение"/>
    <w:rsid w:val="00155220"/>
    <w:rPr>
      <w:b/>
      <w:bCs/>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4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024C9"/>
    <w:pPr>
      <w:autoSpaceDE w:val="0"/>
      <w:autoSpaceDN w:val="0"/>
      <w:adjustRightInd w:val="0"/>
      <w:spacing w:before="108" w:after="108"/>
      <w:jc w:val="center"/>
      <w:outlineLvl w:val="0"/>
    </w:pPr>
    <w:rPr>
      <w:rFonts w:ascii="Arial" w:eastAsia="Calibri" w:hAnsi="Arial"/>
      <w:b/>
      <w:bCs/>
      <w:color w:val="000080"/>
      <w:sz w:val="22"/>
      <w:szCs w:val="22"/>
      <w:lang w:eastAsia="en-US"/>
    </w:rPr>
  </w:style>
  <w:style w:type="paragraph" w:styleId="3">
    <w:name w:val="heading 3"/>
    <w:basedOn w:val="a"/>
    <w:next w:val="a"/>
    <w:link w:val="30"/>
    <w:uiPriority w:val="9"/>
    <w:semiHidden/>
    <w:unhideWhenUsed/>
    <w:qFormat/>
    <w:rsid w:val="008651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076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24C9"/>
    <w:rPr>
      <w:rFonts w:ascii="Arial" w:eastAsia="Calibri" w:hAnsi="Arial" w:cs="Times New Roman"/>
      <w:b/>
      <w:bCs/>
      <w:color w:val="000080"/>
    </w:rPr>
  </w:style>
  <w:style w:type="paragraph" w:styleId="a3">
    <w:name w:val="footnote text"/>
    <w:aliases w:val="Текст сноски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ска,Текст сноски Знак1 Знак,сноск"/>
    <w:basedOn w:val="a"/>
    <w:link w:val="a4"/>
    <w:unhideWhenUsed/>
    <w:rsid w:val="000024C9"/>
    <w:rPr>
      <w:rFonts w:asciiTheme="minorHAnsi" w:eastAsiaTheme="minorHAnsi" w:hAnsiTheme="minorHAnsi" w:cstheme="minorBidi"/>
      <w:sz w:val="20"/>
      <w:szCs w:val="20"/>
      <w:lang w:eastAsia="en-US"/>
    </w:rPr>
  </w:style>
  <w:style w:type="character" w:customStyle="1" w:styleId="a4">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сноска Знак,сноск Знак"/>
    <w:basedOn w:val="a0"/>
    <w:link w:val="a3"/>
    <w:rsid w:val="000024C9"/>
    <w:rPr>
      <w:sz w:val="20"/>
      <w:szCs w:val="20"/>
    </w:rPr>
  </w:style>
  <w:style w:type="character" w:styleId="a5">
    <w:name w:val="footnote reference"/>
    <w:basedOn w:val="a0"/>
    <w:semiHidden/>
    <w:unhideWhenUsed/>
    <w:rsid w:val="000024C9"/>
    <w:rPr>
      <w:vertAlign w:val="superscript"/>
    </w:rPr>
  </w:style>
  <w:style w:type="paragraph" w:styleId="a6">
    <w:name w:val="Normal (Web)"/>
    <w:aliases w:val="Обычный (Web)"/>
    <w:basedOn w:val="a"/>
    <w:unhideWhenUsed/>
    <w:qFormat/>
    <w:rsid w:val="000024C9"/>
    <w:pPr>
      <w:spacing w:before="100" w:beforeAutospacing="1" w:after="100" w:afterAutospacing="1"/>
    </w:pPr>
    <w:rPr>
      <w:rFonts w:eastAsiaTheme="minorEastAsia"/>
    </w:rPr>
  </w:style>
  <w:style w:type="paragraph" w:styleId="a7">
    <w:name w:val="List Paragraph"/>
    <w:basedOn w:val="a"/>
    <w:uiPriority w:val="34"/>
    <w:qFormat/>
    <w:rsid w:val="000024C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8">
    <w:name w:val="текст сноски"/>
    <w:basedOn w:val="a3"/>
    <w:uiPriority w:val="99"/>
    <w:rsid w:val="000024C9"/>
    <w:pPr>
      <w:keepLines/>
      <w:spacing w:line="228" w:lineRule="auto"/>
      <w:jc w:val="both"/>
    </w:pPr>
    <w:rPr>
      <w:rFonts w:ascii="Times New Roman" w:eastAsia="Times New Roman" w:hAnsi="Times New Roman" w:cs="Times New Roman"/>
      <w:sz w:val="24"/>
      <w:szCs w:val="24"/>
      <w:lang w:eastAsia="ru-RU"/>
    </w:rPr>
  </w:style>
  <w:style w:type="paragraph" w:customStyle="1" w:styleId="Default">
    <w:name w:val="Default"/>
    <w:rsid w:val="000024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0024C9"/>
    <w:pPr>
      <w:autoSpaceDE w:val="0"/>
      <w:autoSpaceDN w:val="0"/>
      <w:adjustRightInd w:val="0"/>
      <w:spacing w:after="0" w:line="240" w:lineRule="auto"/>
    </w:pPr>
    <w:rPr>
      <w:rFonts w:ascii="Arial" w:hAnsi="Arial" w:cs="Arial"/>
      <w:sz w:val="20"/>
      <w:szCs w:val="20"/>
    </w:rPr>
  </w:style>
  <w:style w:type="paragraph" w:customStyle="1" w:styleId="a9">
    <w:name w:val="Прижатый влево"/>
    <w:basedOn w:val="a"/>
    <w:next w:val="a"/>
    <w:uiPriority w:val="99"/>
    <w:rsid w:val="000024C9"/>
    <w:pPr>
      <w:autoSpaceDE w:val="0"/>
      <w:autoSpaceDN w:val="0"/>
      <w:adjustRightInd w:val="0"/>
    </w:pPr>
    <w:rPr>
      <w:rFonts w:ascii="Arial" w:hAnsi="Arial"/>
      <w:sz w:val="20"/>
      <w:szCs w:val="20"/>
    </w:rPr>
  </w:style>
  <w:style w:type="character" w:customStyle="1" w:styleId="apple-converted-space">
    <w:name w:val="apple-converted-space"/>
    <w:basedOn w:val="a0"/>
    <w:rsid w:val="000024C9"/>
  </w:style>
  <w:style w:type="paragraph" w:styleId="HTML">
    <w:name w:val="HTML Preformatted"/>
    <w:basedOn w:val="a"/>
    <w:link w:val="HTML0"/>
    <w:uiPriority w:val="99"/>
    <w:unhideWhenUsed/>
    <w:rsid w:val="00002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024C9"/>
    <w:rPr>
      <w:rFonts w:ascii="Courier New" w:eastAsia="Times New Roman" w:hAnsi="Courier New" w:cs="Courier New"/>
      <w:sz w:val="20"/>
      <w:szCs w:val="20"/>
      <w:lang w:eastAsia="ru-RU"/>
    </w:rPr>
  </w:style>
  <w:style w:type="character" w:styleId="aa">
    <w:name w:val="Hyperlink"/>
    <w:basedOn w:val="a0"/>
    <w:uiPriority w:val="99"/>
    <w:semiHidden/>
    <w:unhideWhenUsed/>
    <w:rsid w:val="000024C9"/>
    <w:rPr>
      <w:color w:val="0000FF"/>
      <w:u w:val="single"/>
    </w:rPr>
  </w:style>
  <w:style w:type="paragraph" w:styleId="2">
    <w:name w:val="Body Text Indent 2"/>
    <w:basedOn w:val="a"/>
    <w:link w:val="20"/>
    <w:uiPriority w:val="99"/>
    <w:rsid w:val="000024C9"/>
    <w:pPr>
      <w:spacing w:line="360" w:lineRule="auto"/>
      <w:ind w:firstLine="539"/>
      <w:jc w:val="both"/>
    </w:pPr>
    <w:rPr>
      <w:rFonts w:eastAsia="Batang"/>
      <w:sz w:val="28"/>
    </w:rPr>
  </w:style>
  <w:style w:type="character" w:customStyle="1" w:styleId="20">
    <w:name w:val="Основной текст с отступом 2 Знак"/>
    <w:basedOn w:val="a0"/>
    <w:link w:val="2"/>
    <w:uiPriority w:val="99"/>
    <w:rsid w:val="000024C9"/>
    <w:rPr>
      <w:rFonts w:ascii="Times New Roman" w:eastAsia="Batang" w:hAnsi="Times New Roman" w:cs="Times New Roman"/>
      <w:sz w:val="28"/>
      <w:szCs w:val="24"/>
      <w:lang w:eastAsia="ru-RU"/>
    </w:rPr>
  </w:style>
  <w:style w:type="character" w:customStyle="1" w:styleId="googqs-tidbitgoogqs-tidbit-1">
    <w:name w:val="goog_qs-tidbit goog_qs-tidbit-1"/>
    <w:basedOn w:val="a0"/>
    <w:rsid w:val="000024C9"/>
  </w:style>
  <w:style w:type="paragraph" w:customStyle="1" w:styleId="ConsPlusNonformat">
    <w:name w:val="ConsPlusNonformat"/>
    <w:uiPriority w:val="99"/>
    <w:rsid w:val="000024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Strong"/>
    <w:basedOn w:val="a0"/>
    <w:uiPriority w:val="22"/>
    <w:qFormat/>
    <w:rsid w:val="000024C9"/>
    <w:rPr>
      <w:b/>
      <w:bCs/>
    </w:rPr>
  </w:style>
  <w:style w:type="character" w:customStyle="1" w:styleId="blk3">
    <w:name w:val="blk3"/>
    <w:basedOn w:val="a0"/>
    <w:rsid w:val="000024C9"/>
    <w:rPr>
      <w:vanish w:val="0"/>
      <w:webHidden w:val="0"/>
      <w:specVanish w:val="0"/>
    </w:rPr>
  </w:style>
  <w:style w:type="paragraph" w:styleId="ac">
    <w:name w:val="endnote text"/>
    <w:basedOn w:val="a"/>
    <w:link w:val="ad"/>
    <w:uiPriority w:val="99"/>
    <w:semiHidden/>
    <w:unhideWhenUsed/>
    <w:rsid w:val="000024C9"/>
    <w:rPr>
      <w:sz w:val="20"/>
      <w:szCs w:val="20"/>
    </w:rPr>
  </w:style>
  <w:style w:type="character" w:customStyle="1" w:styleId="ad">
    <w:name w:val="Текст концевой сноски Знак"/>
    <w:basedOn w:val="a0"/>
    <w:link w:val="ac"/>
    <w:uiPriority w:val="99"/>
    <w:semiHidden/>
    <w:rsid w:val="000024C9"/>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0024C9"/>
    <w:rPr>
      <w:vertAlign w:val="superscript"/>
    </w:rPr>
  </w:style>
  <w:style w:type="paragraph" w:styleId="af">
    <w:name w:val="Body Text Indent"/>
    <w:basedOn w:val="a"/>
    <w:link w:val="af0"/>
    <w:uiPriority w:val="99"/>
    <w:semiHidden/>
    <w:unhideWhenUsed/>
    <w:rsid w:val="000024C9"/>
    <w:pPr>
      <w:spacing w:after="120"/>
      <w:ind w:left="283"/>
    </w:pPr>
  </w:style>
  <w:style w:type="character" w:customStyle="1" w:styleId="af0">
    <w:name w:val="Основной текст с отступом Знак"/>
    <w:basedOn w:val="a0"/>
    <w:link w:val="af"/>
    <w:uiPriority w:val="99"/>
    <w:semiHidden/>
    <w:rsid w:val="000024C9"/>
    <w:rPr>
      <w:rFonts w:ascii="Times New Roman" w:eastAsia="Times New Roman" w:hAnsi="Times New Roman" w:cs="Times New Roman"/>
      <w:sz w:val="24"/>
      <w:szCs w:val="24"/>
      <w:lang w:eastAsia="ru-RU"/>
    </w:rPr>
  </w:style>
  <w:style w:type="paragraph" w:customStyle="1" w:styleId="s1">
    <w:name w:val="s_1"/>
    <w:basedOn w:val="a"/>
    <w:rsid w:val="000024C9"/>
    <w:pPr>
      <w:ind w:firstLine="720"/>
      <w:jc w:val="both"/>
    </w:pPr>
    <w:rPr>
      <w:rFonts w:ascii="Arial" w:hAnsi="Arial" w:cs="Arial"/>
      <w:sz w:val="26"/>
      <w:szCs w:val="26"/>
    </w:rPr>
  </w:style>
  <w:style w:type="character" w:customStyle="1" w:styleId="blk">
    <w:name w:val="blk"/>
    <w:basedOn w:val="a0"/>
    <w:rsid w:val="000024C9"/>
  </w:style>
  <w:style w:type="character" w:customStyle="1" w:styleId="ep">
    <w:name w:val="ep"/>
    <w:basedOn w:val="a0"/>
    <w:rsid w:val="000024C9"/>
  </w:style>
  <w:style w:type="paragraph" w:customStyle="1" w:styleId="psection">
    <w:name w:val="psection"/>
    <w:basedOn w:val="a"/>
    <w:uiPriority w:val="99"/>
    <w:rsid w:val="000024C9"/>
    <w:pPr>
      <w:spacing w:before="100" w:beforeAutospacing="1" w:after="100" w:afterAutospacing="1"/>
    </w:pPr>
  </w:style>
  <w:style w:type="character" w:customStyle="1" w:styleId="af1">
    <w:name w:val="Гипертекстовая ссылка"/>
    <w:basedOn w:val="a0"/>
    <w:rsid w:val="000024C9"/>
    <w:rPr>
      <w:rFonts w:ascii="Times New Roman" w:hAnsi="Times New Roman" w:cs="Times New Roman" w:hint="default"/>
      <w:color w:val="008000"/>
    </w:rPr>
  </w:style>
  <w:style w:type="character" w:customStyle="1" w:styleId="FontStyle49">
    <w:name w:val="Font Style49"/>
    <w:basedOn w:val="a0"/>
    <w:rsid w:val="000024C9"/>
  </w:style>
  <w:style w:type="paragraph" w:styleId="af2">
    <w:name w:val="header"/>
    <w:basedOn w:val="a"/>
    <w:link w:val="af3"/>
    <w:uiPriority w:val="99"/>
    <w:unhideWhenUsed/>
    <w:rsid w:val="000024C9"/>
    <w:pPr>
      <w:tabs>
        <w:tab w:val="center" w:pos="4677"/>
        <w:tab w:val="right" w:pos="9355"/>
      </w:tabs>
    </w:pPr>
  </w:style>
  <w:style w:type="character" w:customStyle="1" w:styleId="af3">
    <w:name w:val="Верхний колонтитул Знак"/>
    <w:basedOn w:val="a0"/>
    <w:link w:val="af2"/>
    <w:uiPriority w:val="99"/>
    <w:rsid w:val="000024C9"/>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0024C9"/>
    <w:pPr>
      <w:tabs>
        <w:tab w:val="center" w:pos="4677"/>
        <w:tab w:val="right" w:pos="9355"/>
      </w:tabs>
    </w:pPr>
  </w:style>
  <w:style w:type="character" w:customStyle="1" w:styleId="af5">
    <w:name w:val="Нижний колонтитул Знак"/>
    <w:basedOn w:val="a0"/>
    <w:link w:val="af4"/>
    <w:uiPriority w:val="99"/>
    <w:rsid w:val="000024C9"/>
    <w:rPr>
      <w:rFonts w:ascii="Times New Roman" w:eastAsia="Times New Roman" w:hAnsi="Times New Roman" w:cs="Times New Roman"/>
      <w:sz w:val="24"/>
      <w:szCs w:val="24"/>
      <w:lang w:eastAsia="ru-RU"/>
    </w:rPr>
  </w:style>
  <w:style w:type="character" w:styleId="af6">
    <w:name w:val="page number"/>
    <w:basedOn w:val="a0"/>
    <w:rsid w:val="0099780E"/>
  </w:style>
  <w:style w:type="paragraph" w:styleId="af7">
    <w:name w:val="Balloon Text"/>
    <w:basedOn w:val="a"/>
    <w:link w:val="af8"/>
    <w:uiPriority w:val="99"/>
    <w:semiHidden/>
    <w:unhideWhenUsed/>
    <w:rsid w:val="001E4FEC"/>
    <w:rPr>
      <w:rFonts w:ascii="Tahoma" w:eastAsiaTheme="minorHAnsi" w:hAnsi="Tahoma" w:cs="Tahoma"/>
      <w:sz w:val="16"/>
      <w:szCs w:val="16"/>
      <w:lang w:eastAsia="en-US"/>
    </w:rPr>
  </w:style>
  <w:style w:type="character" w:customStyle="1" w:styleId="af8">
    <w:name w:val="Текст выноски Знак"/>
    <w:basedOn w:val="a0"/>
    <w:link w:val="af7"/>
    <w:uiPriority w:val="99"/>
    <w:semiHidden/>
    <w:rsid w:val="001E4FEC"/>
    <w:rPr>
      <w:rFonts w:ascii="Tahoma" w:hAnsi="Tahoma" w:cs="Tahoma"/>
      <w:sz w:val="16"/>
      <w:szCs w:val="16"/>
    </w:rPr>
  </w:style>
  <w:style w:type="character" w:customStyle="1" w:styleId="30">
    <w:name w:val="Заголовок 3 Знак"/>
    <w:basedOn w:val="a0"/>
    <w:link w:val="3"/>
    <w:uiPriority w:val="9"/>
    <w:semiHidden/>
    <w:rsid w:val="00865110"/>
    <w:rPr>
      <w:rFonts w:asciiTheme="majorHAnsi" w:eastAsiaTheme="majorEastAsia" w:hAnsiTheme="majorHAnsi" w:cstheme="majorBidi"/>
      <w:b/>
      <w:bCs/>
      <w:color w:val="4F81BD" w:themeColor="accent1"/>
      <w:sz w:val="24"/>
      <w:szCs w:val="24"/>
      <w:lang w:eastAsia="ru-RU"/>
    </w:rPr>
  </w:style>
  <w:style w:type="paragraph" w:styleId="21">
    <w:name w:val="Body Text 2"/>
    <w:basedOn w:val="a"/>
    <w:link w:val="22"/>
    <w:uiPriority w:val="99"/>
    <w:semiHidden/>
    <w:unhideWhenUsed/>
    <w:rsid w:val="00865110"/>
    <w:pPr>
      <w:spacing w:after="120" w:line="480" w:lineRule="auto"/>
    </w:pPr>
  </w:style>
  <w:style w:type="character" w:customStyle="1" w:styleId="22">
    <w:name w:val="Основной текст 2 Знак"/>
    <w:basedOn w:val="a0"/>
    <w:link w:val="21"/>
    <w:uiPriority w:val="99"/>
    <w:semiHidden/>
    <w:rsid w:val="00865110"/>
    <w:rPr>
      <w:rFonts w:ascii="Times New Roman" w:eastAsia="Times New Roman" w:hAnsi="Times New Roman" w:cs="Times New Roman"/>
      <w:sz w:val="24"/>
      <w:szCs w:val="24"/>
      <w:lang w:eastAsia="ru-RU"/>
    </w:rPr>
  </w:style>
  <w:style w:type="table" w:styleId="af9">
    <w:name w:val="Table Grid"/>
    <w:basedOn w:val="a1"/>
    <w:uiPriority w:val="59"/>
    <w:rsid w:val="00A91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30760D"/>
    <w:rPr>
      <w:rFonts w:asciiTheme="majorHAnsi" w:eastAsiaTheme="majorEastAsia" w:hAnsiTheme="majorHAnsi" w:cstheme="majorBidi"/>
      <w:b/>
      <w:bCs/>
      <w:i/>
      <w:iCs/>
      <w:color w:val="4F81BD" w:themeColor="accent1"/>
      <w:sz w:val="24"/>
      <w:szCs w:val="24"/>
      <w:lang w:eastAsia="ru-RU"/>
    </w:rPr>
  </w:style>
  <w:style w:type="character" w:customStyle="1" w:styleId="s10">
    <w:name w:val="s_10"/>
    <w:basedOn w:val="a0"/>
    <w:rsid w:val="0030760D"/>
  </w:style>
  <w:style w:type="character" w:styleId="afa">
    <w:name w:val="Emphasis"/>
    <w:basedOn w:val="a0"/>
    <w:uiPriority w:val="20"/>
    <w:qFormat/>
    <w:rsid w:val="0030760D"/>
    <w:rPr>
      <w:i/>
      <w:iCs/>
    </w:rPr>
  </w:style>
  <w:style w:type="character" w:customStyle="1" w:styleId="f">
    <w:name w:val="f"/>
    <w:basedOn w:val="a0"/>
    <w:rsid w:val="0030760D"/>
  </w:style>
  <w:style w:type="paragraph" w:customStyle="1" w:styleId="mcetaggedbr">
    <w:name w:val="_mce_tagged_br"/>
    <w:basedOn w:val="a"/>
    <w:rsid w:val="0030760D"/>
    <w:pPr>
      <w:spacing w:before="100" w:beforeAutospacing="1" w:after="100" w:afterAutospacing="1"/>
    </w:pPr>
  </w:style>
  <w:style w:type="paragraph" w:styleId="afb">
    <w:name w:val="Body Text"/>
    <w:basedOn w:val="a"/>
    <w:link w:val="afc"/>
    <w:uiPriority w:val="99"/>
    <w:semiHidden/>
    <w:unhideWhenUsed/>
    <w:rsid w:val="009D0111"/>
    <w:pPr>
      <w:spacing w:after="120"/>
    </w:pPr>
  </w:style>
  <w:style w:type="character" w:customStyle="1" w:styleId="afc">
    <w:name w:val="Основной текст Знак"/>
    <w:basedOn w:val="a0"/>
    <w:link w:val="afb"/>
    <w:uiPriority w:val="99"/>
    <w:semiHidden/>
    <w:rsid w:val="009D0111"/>
    <w:rPr>
      <w:rFonts w:ascii="Times New Roman" w:eastAsia="Times New Roman" w:hAnsi="Times New Roman" w:cs="Times New Roman"/>
      <w:sz w:val="24"/>
      <w:szCs w:val="24"/>
      <w:lang w:eastAsia="ru-RU"/>
    </w:rPr>
  </w:style>
  <w:style w:type="paragraph" w:customStyle="1" w:styleId="210">
    <w:name w:val="Основной текст 21"/>
    <w:basedOn w:val="a"/>
    <w:rsid w:val="009D0111"/>
    <w:pPr>
      <w:overflowPunct w:val="0"/>
      <w:autoSpaceDE w:val="0"/>
      <w:autoSpaceDN w:val="0"/>
      <w:adjustRightInd w:val="0"/>
      <w:ind w:firstLine="454"/>
      <w:jc w:val="both"/>
    </w:pPr>
    <w:rPr>
      <w:sz w:val="28"/>
      <w:szCs w:val="20"/>
    </w:rPr>
  </w:style>
  <w:style w:type="paragraph" w:styleId="afd">
    <w:name w:val="Plain Text"/>
    <w:basedOn w:val="a"/>
    <w:link w:val="afe"/>
    <w:rsid w:val="009D0111"/>
    <w:pPr>
      <w:spacing w:before="100" w:beforeAutospacing="1" w:after="100" w:afterAutospacing="1"/>
    </w:pPr>
  </w:style>
  <w:style w:type="character" w:customStyle="1" w:styleId="afe">
    <w:name w:val="Текст Знак"/>
    <w:basedOn w:val="a0"/>
    <w:link w:val="afd"/>
    <w:rsid w:val="009D0111"/>
    <w:rPr>
      <w:rFonts w:ascii="Times New Roman" w:eastAsia="Times New Roman" w:hAnsi="Times New Roman" w:cs="Times New Roman"/>
      <w:sz w:val="24"/>
      <w:szCs w:val="24"/>
      <w:lang w:eastAsia="ru-RU"/>
    </w:rPr>
  </w:style>
  <w:style w:type="character" w:customStyle="1" w:styleId="s101">
    <w:name w:val="s_101"/>
    <w:rsid w:val="009D0111"/>
    <w:rPr>
      <w:b/>
      <w:bCs/>
      <w:strike w:val="0"/>
      <w:dstrike w:val="0"/>
      <w:color w:val="000080"/>
      <w:sz w:val="20"/>
      <w:szCs w:val="20"/>
      <w:u w:val="none"/>
      <w:effect w:val="none"/>
    </w:rPr>
  </w:style>
  <w:style w:type="paragraph" w:customStyle="1" w:styleId="consplusnormal0">
    <w:name w:val="consplusnormal"/>
    <w:basedOn w:val="a"/>
    <w:rsid w:val="009D0111"/>
    <w:pPr>
      <w:spacing w:before="100" w:beforeAutospacing="1" w:after="100" w:afterAutospacing="1"/>
    </w:pPr>
  </w:style>
  <w:style w:type="paragraph" w:customStyle="1" w:styleId="aff">
    <w:name w:val="Комментарий"/>
    <w:basedOn w:val="a"/>
    <w:next w:val="a"/>
    <w:rsid w:val="00155220"/>
    <w:pPr>
      <w:widowControl w:val="0"/>
      <w:autoSpaceDE w:val="0"/>
      <w:autoSpaceDN w:val="0"/>
      <w:adjustRightInd w:val="0"/>
      <w:ind w:left="170"/>
      <w:jc w:val="both"/>
    </w:pPr>
    <w:rPr>
      <w:rFonts w:ascii="Arial" w:hAnsi="Arial" w:cs="Arial"/>
      <w:i/>
      <w:iCs/>
      <w:color w:val="800080"/>
      <w:sz w:val="20"/>
      <w:szCs w:val="20"/>
    </w:rPr>
  </w:style>
  <w:style w:type="paragraph" w:customStyle="1" w:styleId="aff0">
    <w:name w:val="Заголовок статьи"/>
    <w:basedOn w:val="a"/>
    <w:next w:val="a"/>
    <w:rsid w:val="00155220"/>
    <w:pPr>
      <w:autoSpaceDE w:val="0"/>
      <w:autoSpaceDN w:val="0"/>
      <w:adjustRightInd w:val="0"/>
      <w:ind w:left="1612" w:hanging="892"/>
      <w:jc w:val="both"/>
    </w:pPr>
    <w:rPr>
      <w:rFonts w:ascii="Arial" w:hAnsi="Arial"/>
      <w:sz w:val="20"/>
      <w:szCs w:val="20"/>
    </w:rPr>
  </w:style>
  <w:style w:type="character" w:customStyle="1" w:styleId="aff1">
    <w:name w:val="Цветовое выделение"/>
    <w:rsid w:val="00155220"/>
    <w:rPr>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240637">
      <w:bodyDiv w:val="1"/>
      <w:marLeft w:val="0"/>
      <w:marRight w:val="0"/>
      <w:marTop w:val="0"/>
      <w:marBottom w:val="0"/>
      <w:divBdr>
        <w:top w:val="none" w:sz="0" w:space="0" w:color="auto"/>
        <w:left w:val="none" w:sz="0" w:space="0" w:color="auto"/>
        <w:bottom w:val="none" w:sz="0" w:space="0" w:color="auto"/>
        <w:right w:val="none" w:sz="0" w:space="0" w:color="auto"/>
      </w:divBdr>
      <w:divsChild>
        <w:div w:id="766272419">
          <w:marLeft w:val="0"/>
          <w:marRight w:val="0"/>
          <w:marTop w:val="0"/>
          <w:marBottom w:val="0"/>
          <w:divBdr>
            <w:top w:val="none" w:sz="0" w:space="0" w:color="auto"/>
            <w:left w:val="none" w:sz="0" w:space="0" w:color="auto"/>
            <w:bottom w:val="none" w:sz="0" w:space="0" w:color="auto"/>
            <w:right w:val="none" w:sz="0" w:space="0" w:color="auto"/>
          </w:divBdr>
        </w:div>
        <w:div w:id="1797140081">
          <w:marLeft w:val="0"/>
          <w:marRight w:val="0"/>
          <w:marTop w:val="0"/>
          <w:marBottom w:val="0"/>
          <w:divBdr>
            <w:top w:val="none" w:sz="0" w:space="0" w:color="auto"/>
            <w:left w:val="none" w:sz="0" w:space="0" w:color="auto"/>
            <w:bottom w:val="none" w:sz="0" w:space="0" w:color="auto"/>
            <w:right w:val="none" w:sz="0" w:space="0" w:color="auto"/>
          </w:divBdr>
          <w:divsChild>
            <w:div w:id="987902175">
              <w:marLeft w:val="45"/>
              <w:marRight w:val="45"/>
              <w:marTop w:val="45"/>
              <w:marBottom w:val="45"/>
              <w:divBdr>
                <w:top w:val="single" w:sz="2" w:space="2" w:color="CCCCCC"/>
                <w:left w:val="single" w:sz="2" w:space="18" w:color="CCCCCC"/>
                <w:bottom w:val="single" w:sz="2" w:space="2" w:color="CCCCCC"/>
                <w:right w:val="single" w:sz="2" w:space="8" w:color="CCCCCC"/>
              </w:divBdr>
              <w:divsChild>
                <w:div w:id="10295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6643">
          <w:marLeft w:val="0"/>
          <w:marRight w:val="0"/>
          <w:marTop w:val="0"/>
          <w:marBottom w:val="0"/>
          <w:divBdr>
            <w:top w:val="none" w:sz="0" w:space="0" w:color="auto"/>
            <w:left w:val="none" w:sz="0" w:space="0" w:color="auto"/>
            <w:bottom w:val="none" w:sz="0" w:space="0" w:color="auto"/>
            <w:right w:val="none" w:sz="0" w:space="0" w:color="auto"/>
          </w:divBdr>
          <w:divsChild>
            <w:div w:id="892085488">
              <w:marLeft w:val="45"/>
              <w:marRight w:val="45"/>
              <w:marTop w:val="45"/>
              <w:marBottom w:val="45"/>
              <w:divBdr>
                <w:top w:val="single" w:sz="2" w:space="2" w:color="CCCCCC"/>
                <w:left w:val="single" w:sz="2" w:space="18" w:color="CCCCCC"/>
                <w:bottom w:val="single" w:sz="2" w:space="2" w:color="CCCCCC"/>
                <w:right w:val="single" w:sz="2" w:space="8" w:color="CCCCCC"/>
              </w:divBdr>
              <w:divsChild>
                <w:div w:id="1670478785">
                  <w:marLeft w:val="0"/>
                  <w:marRight w:val="0"/>
                  <w:marTop w:val="0"/>
                  <w:marBottom w:val="0"/>
                  <w:divBdr>
                    <w:top w:val="none" w:sz="0" w:space="0" w:color="auto"/>
                    <w:left w:val="none" w:sz="0" w:space="0" w:color="auto"/>
                    <w:bottom w:val="none" w:sz="0" w:space="0" w:color="auto"/>
                    <w:right w:val="none" w:sz="0" w:space="0" w:color="auto"/>
                  </w:divBdr>
                </w:div>
              </w:divsChild>
            </w:div>
            <w:div w:id="1622490580">
              <w:marLeft w:val="0"/>
              <w:marRight w:val="0"/>
              <w:marTop w:val="0"/>
              <w:marBottom w:val="0"/>
              <w:divBdr>
                <w:top w:val="none" w:sz="0" w:space="0" w:color="auto"/>
                <w:left w:val="none" w:sz="0" w:space="0" w:color="auto"/>
                <w:bottom w:val="none" w:sz="0" w:space="0" w:color="auto"/>
                <w:right w:val="none" w:sz="0" w:space="0" w:color="auto"/>
              </w:divBdr>
              <w:divsChild>
                <w:div w:id="19570140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552308069">
          <w:marLeft w:val="0"/>
          <w:marRight w:val="0"/>
          <w:marTop w:val="0"/>
          <w:marBottom w:val="0"/>
          <w:divBdr>
            <w:top w:val="none" w:sz="0" w:space="0" w:color="auto"/>
            <w:left w:val="none" w:sz="0" w:space="0" w:color="auto"/>
            <w:bottom w:val="none" w:sz="0" w:space="0" w:color="auto"/>
            <w:right w:val="none" w:sz="0" w:space="0" w:color="auto"/>
          </w:divBdr>
          <w:divsChild>
            <w:div w:id="287587137">
              <w:marLeft w:val="45"/>
              <w:marRight w:val="45"/>
              <w:marTop w:val="45"/>
              <w:marBottom w:val="45"/>
              <w:divBdr>
                <w:top w:val="single" w:sz="2" w:space="2" w:color="CCCCCC"/>
                <w:left w:val="single" w:sz="2" w:space="18" w:color="CCCCCC"/>
                <w:bottom w:val="single" w:sz="2" w:space="2" w:color="CCCCCC"/>
                <w:right w:val="single" w:sz="2" w:space="8" w:color="CCCCCC"/>
              </w:divBdr>
              <w:divsChild>
                <w:div w:id="926692499">
                  <w:marLeft w:val="0"/>
                  <w:marRight w:val="0"/>
                  <w:marTop w:val="0"/>
                  <w:marBottom w:val="0"/>
                  <w:divBdr>
                    <w:top w:val="none" w:sz="0" w:space="0" w:color="auto"/>
                    <w:left w:val="none" w:sz="0" w:space="0" w:color="auto"/>
                    <w:bottom w:val="none" w:sz="0" w:space="0" w:color="auto"/>
                    <w:right w:val="none" w:sz="0" w:space="0" w:color="auto"/>
                  </w:divBdr>
                </w:div>
              </w:divsChild>
            </w:div>
            <w:div w:id="1867938050">
              <w:marLeft w:val="0"/>
              <w:marRight w:val="0"/>
              <w:marTop w:val="0"/>
              <w:marBottom w:val="0"/>
              <w:divBdr>
                <w:top w:val="none" w:sz="0" w:space="0" w:color="auto"/>
                <w:left w:val="none" w:sz="0" w:space="0" w:color="auto"/>
                <w:bottom w:val="none" w:sz="0" w:space="0" w:color="auto"/>
                <w:right w:val="none" w:sz="0" w:space="0" w:color="auto"/>
              </w:divBdr>
              <w:divsChild>
                <w:div w:id="1218783825">
                  <w:marLeft w:val="0"/>
                  <w:marRight w:val="0"/>
                  <w:marTop w:val="0"/>
                  <w:marBottom w:val="0"/>
                  <w:divBdr>
                    <w:top w:val="single" w:sz="6" w:space="8" w:color="CCCCCC"/>
                    <w:left w:val="single" w:sz="6" w:space="8" w:color="CCCCCC"/>
                    <w:bottom w:val="single" w:sz="6" w:space="8" w:color="CCCCCC"/>
                    <w:right w:val="single" w:sz="6" w:space="8" w:color="CCCCCC"/>
                  </w:divBdr>
                  <w:divsChild>
                    <w:div w:id="7824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00064">
      <w:bodyDiv w:val="1"/>
      <w:marLeft w:val="0"/>
      <w:marRight w:val="0"/>
      <w:marTop w:val="0"/>
      <w:marBottom w:val="0"/>
      <w:divBdr>
        <w:top w:val="none" w:sz="0" w:space="0" w:color="auto"/>
        <w:left w:val="none" w:sz="0" w:space="0" w:color="auto"/>
        <w:bottom w:val="none" w:sz="0" w:space="0" w:color="auto"/>
        <w:right w:val="none" w:sz="0" w:space="0" w:color="auto"/>
      </w:divBdr>
      <w:divsChild>
        <w:div w:id="588737239">
          <w:marLeft w:val="0"/>
          <w:marRight w:val="0"/>
          <w:marTop w:val="120"/>
          <w:marBottom w:val="0"/>
          <w:divBdr>
            <w:top w:val="none" w:sz="0" w:space="0" w:color="auto"/>
            <w:left w:val="none" w:sz="0" w:space="0" w:color="auto"/>
            <w:bottom w:val="none" w:sz="0" w:space="0" w:color="auto"/>
            <w:right w:val="none" w:sz="0" w:space="0" w:color="auto"/>
          </w:divBdr>
        </w:div>
        <w:div w:id="1445923439">
          <w:marLeft w:val="0"/>
          <w:marRight w:val="0"/>
          <w:marTop w:val="120"/>
          <w:marBottom w:val="0"/>
          <w:divBdr>
            <w:top w:val="none" w:sz="0" w:space="0" w:color="auto"/>
            <w:left w:val="none" w:sz="0" w:space="0" w:color="auto"/>
            <w:bottom w:val="none" w:sz="0" w:space="0" w:color="auto"/>
            <w:right w:val="none" w:sz="0" w:space="0" w:color="auto"/>
          </w:divBdr>
        </w:div>
        <w:div w:id="1650330161">
          <w:marLeft w:val="0"/>
          <w:marRight w:val="0"/>
          <w:marTop w:val="120"/>
          <w:marBottom w:val="0"/>
          <w:divBdr>
            <w:top w:val="none" w:sz="0" w:space="0" w:color="auto"/>
            <w:left w:val="none" w:sz="0" w:space="0" w:color="auto"/>
            <w:bottom w:val="none" w:sz="0" w:space="0" w:color="auto"/>
            <w:right w:val="none" w:sz="0" w:space="0" w:color="auto"/>
          </w:divBdr>
        </w:div>
        <w:div w:id="204127376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ort.rin.ru"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16713</Words>
  <Characters>95267</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МВидео</cp:lastModifiedBy>
  <cp:revision>10</cp:revision>
  <dcterms:created xsi:type="dcterms:W3CDTF">2017-09-07T08:37:00Z</dcterms:created>
  <dcterms:modified xsi:type="dcterms:W3CDTF">2017-09-09T16:58:00Z</dcterms:modified>
</cp:coreProperties>
</file>