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0D" w:rsidRDefault="00C03DE3" w:rsidP="00C0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0CB">
        <w:rPr>
          <w:rFonts w:ascii="Times New Roman" w:hAnsi="Times New Roman" w:cs="Times New Roman"/>
          <w:b/>
          <w:sz w:val="32"/>
          <w:szCs w:val="32"/>
        </w:rPr>
        <w:t xml:space="preserve">Таблица результатов </w:t>
      </w:r>
      <w:r w:rsidR="009F0803">
        <w:rPr>
          <w:rFonts w:ascii="Times New Roman" w:hAnsi="Times New Roman" w:cs="Times New Roman"/>
          <w:b/>
          <w:sz w:val="32"/>
          <w:szCs w:val="32"/>
          <w:lang w:val="en-US"/>
        </w:rPr>
        <w:t>LI</w:t>
      </w: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803">
        <w:rPr>
          <w:rFonts w:ascii="Times New Roman" w:hAnsi="Times New Roman" w:cs="Times New Roman"/>
          <w:b/>
          <w:sz w:val="32"/>
          <w:szCs w:val="32"/>
        </w:rPr>
        <w:t xml:space="preserve">спартакиады </w:t>
      </w:r>
    </w:p>
    <w:p w:rsidR="00C03DE3" w:rsidRDefault="00C03DE3" w:rsidP="002A7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510CB">
        <w:rPr>
          <w:rFonts w:ascii="Times New Roman" w:hAnsi="Times New Roman" w:cs="Times New Roman"/>
          <w:b/>
          <w:sz w:val="32"/>
          <w:szCs w:val="32"/>
        </w:rPr>
        <w:t>Куб</w:t>
      </w:r>
      <w:r w:rsidR="009F0803">
        <w:rPr>
          <w:rFonts w:ascii="Times New Roman" w:hAnsi="Times New Roman" w:cs="Times New Roman"/>
          <w:b/>
          <w:sz w:val="32"/>
          <w:szCs w:val="32"/>
        </w:rPr>
        <w:t>анского</w:t>
      </w:r>
      <w:proofErr w:type="gramEnd"/>
      <w:r w:rsidR="009F0803">
        <w:rPr>
          <w:rFonts w:ascii="Times New Roman" w:hAnsi="Times New Roman" w:cs="Times New Roman"/>
          <w:b/>
          <w:sz w:val="32"/>
          <w:szCs w:val="32"/>
        </w:rPr>
        <w:t xml:space="preserve"> ГАУ 2015</w:t>
      </w:r>
      <w:r w:rsidR="002A760D">
        <w:rPr>
          <w:rFonts w:ascii="Times New Roman" w:hAnsi="Times New Roman" w:cs="Times New Roman"/>
          <w:b/>
          <w:sz w:val="32"/>
          <w:szCs w:val="32"/>
        </w:rPr>
        <w:t>-2016</w:t>
      </w: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A760D">
        <w:rPr>
          <w:rFonts w:ascii="Times New Roman" w:hAnsi="Times New Roman" w:cs="Times New Roman"/>
          <w:b/>
          <w:sz w:val="32"/>
          <w:szCs w:val="32"/>
        </w:rPr>
        <w:t>уч.</w:t>
      </w:r>
      <w:r w:rsidRPr="009510CB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r w:rsidRPr="009510CB">
        <w:rPr>
          <w:rFonts w:ascii="Times New Roman" w:hAnsi="Times New Roman" w:cs="Times New Roman"/>
          <w:b/>
          <w:sz w:val="32"/>
          <w:szCs w:val="32"/>
        </w:rPr>
        <w:t>.</w:t>
      </w:r>
      <w:r w:rsidR="002A76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80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B0895">
        <w:rPr>
          <w:rFonts w:ascii="Times New Roman" w:hAnsi="Times New Roman" w:cs="Times New Roman"/>
          <w:b/>
          <w:sz w:val="32"/>
          <w:szCs w:val="32"/>
        </w:rPr>
        <w:t>бадминтону</w:t>
      </w:r>
    </w:p>
    <w:p w:rsidR="00C03DE3" w:rsidRPr="009510CB" w:rsidRDefault="00DB0895" w:rsidP="00C0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9F0803">
        <w:rPr>
          <w:rFonts w:ascii="Times New Roman" w:hAnsi="Times New Roman" w:cs="Times New Roman"/>
          <w:b/>
          <w:sz w:val="32"/>
          <w:szCs w:val="32"/>
        </w:rPr>
        <w:t>-</w:t>
      </w:r>
      <w:r w:rsidR="00FB550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C03D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50C">
        <w:rPr>
          <w:rFonts w:ascii="Times New Roman" w:hAnsi="Times New Roman" w:cs="Times New Roman"/>
          <w:b/>
          <w:sz w:val="32"/>
          <w:szCs w:val="32"/>
        </w:rPr>
        <w:t>дека</w:t>
      </w:r>
      <w:r w:rsidR="009F0803">
        <w:rPr>
          <w:rFonts w:ascii="Times New Roman" w:hAnsi="Times New Roman" w:cs="Times New Roman"/>
          <w:b/>
          <w:sz w:val="32"/>
          <w:szCs w:val="32"/>
        </w:rPr>
        <w:t>бря 2015</w:t>
      </w:r>
      <w:r w:rsidR="00C03DE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229"/>
        <w:gridCol w:w="674"/>
        <w:gridCol w:w="5815"/>
        <w:gridCol w:w="1992"/>
      </w:tblGrid>
      <w:tr w:rsidR="00CC7B1B" w:rsidTr="00CC7B1B">
        <w:tc>
          <w:tcPr>
            <w:tcW w:w="1229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1992" w:type="dxa"/>
          </w:tcPr>
          <w:p w:rsidR="00CC7B1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7B1B" w:rsidTr="00CC7B1B">
        <w:tc>
          <w:tcPr>
            <w:tcW w:w="1229" w:type="dxa"/>
            <w:vMerge w:val="restart"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510C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9510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Юридический</w:t>
            </w:r>
          </w:p>
        </w:tc>
        <w:tc>
          <w:tcPr>
            <w:tcW w:w="1992" w:type="dxa"/>
          </w:tcPr>
          <w:p w:rsidR="00CC7B1B" w:rsidRPr="00DB0895" w:rsidRDefault="00DB0895" w:rsidP="00C03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Экономический</w:t>
            </w:r>
          </w:p>
        </w:tc>
        <w:tc>
          <w:tcPr>
            <w:tcW w:w="1992" w:type="dxa"/>
          </w:tcPr>
          <w:p w:rsidR="00CC7B1B" w:rsidRPr="00DB0895" w:rsidRDefault="00DB0895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089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Учетно-финансовый</w:t>
            </w:r>
          </w:p>
        </w:tc>
        <w:tc>
          <w:tcPr>
            <w:tcW w:w="1992" w:type="dxa"/>
          </w:tcPr>
          <w:p w:rsidR="00CC7B1B" w:rsidRPr="00FB550C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B550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Финансы и кредит</w:t>
            </w:r>
          </w:p>
        </w:tc>
        <w:tc>
          <w:tcPr>
            <w:tcW w:w="1992" w:type="dxa"/>
          </w:tcPr>
          <w:p w:rsidR="00CC7B1B" w:rsidRPr="009510CB" w:rsidRDefault="00547DD2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Управление</w:t>
            </w:r>
          </w:p>
        </w:tc>
        <w:tc>
          <w:tcPr>
            <w:tcW w:w="1992" w:type="dxa"/>
          </w:tcPr>
          <w:p w:rsidR="00CC7B1B" w:rsidRPr="00547DD2" w:rsidRDefault="00547DD2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7DD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Инженерно-строительный</w:t>
            </w:r>
          </w:p>
        </w:tc>
        <w:tc>
          <w:tcPr>
            <w:tcW w:w="1992" w:type="dxa"/>
          </w:tcPr>
          <w:p w:rsidR="00CC7B1B" w:rsidRPr="00C03DE3" w:rsidRDefault="00547DD2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Прикладной информатики</w:t>
            </w:r>
          </w:p>
        </w:tc>
        <w:tc>
          <w:tcPr>
            <w:tcW w:w="1992" w:type="dxa"/>
          </w:tcPr>
          <w:p w:rsidR="00CC7B1B" w:rsidRPr="00547DD2" w:rsidRDefault="00547DD2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7DD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Агрономический</w:t>
            </w:r>
          </w:p>
        </w:tc>
        <w:tc>
          <w:tcPr>
            <w:tcW w:w="1992" w:type="dxa"/>
          </w:tcPr>
          <w:p w:rsidR="00CC7B1B" w:rsidRPr="009510CB" w:rsidRDefault="00DB0895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Энергетический</w:t>
            </w:r>
          </w:p>
        </w:tc>
        <w:tc>
          <w:tcPr>
            <w:tcW w:w="1992" w:type="dxa"/>
          </w:tcPr>
          <w:p w:rsidR="00CC7B1B" w:rsidRPr="00C03DE3" w:rsidRDefault="00DB0895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C7B1B" w:rsidTr="00CC7B1B">
        <w:tc>
          <w:tcPr>
            <w:tcW w:w="1229" w:type="dxa"/>
            <w:vMerge w:val="restart"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II</w:t>
            </w: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Агрохимии</w:t>
            </w:r>
          </w:p>
        </w:tc>
        <w:tc>
          <w:tcPr>
            <w:tcW w:w="1992" w:type="dxa"/>
          </w:tcPr>
          <w:p w:rsidR="00CC7B1B" w:rsidRPr="00547DD2" w:rsidRDefault="00547DD2" w:rsidP="00C03DE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7DD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Водохозяйственного строительства</w:t>
            </w:r>
          </w:p>
        </w:tc>
        <w:tc>
          <w:tcPr>
            <w:tcW w:w="1992" w:type="dxa"/>
          </w:tcPr>
          <w:p w:rsidR="00CC7B1B" w:rsidRPr="00547DD2" w:rsidRDefault="00547DD2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7DD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Плодоовощеводства и виноградарства</w:t>
            </w:r>
          </w:p>
        </w:tc>
        <w:tc>
          <w:tcPr>
            <w:tcW w:w="1992" w:type="dxa"/>
          </w:tcPr>
          <w:p w:rsidR="00CC7B1B" w:rsidRPr="009510CB" w:rsidRDefault="00D32E30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Инженерно-землеустроительный</w:t>
            </w:r>
          </w:p>
        </w:tc>
        <w:tc>
          <w:tcPr>
            <w:tcW w:w="1992" w:type="dxa"/>
          </w:tcPr>
          <w:p w:rsidR="00CC7B1B" w:rsidRPr="009510CB" w:rsidRDefault="00547DD2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Механизация</w:t>
            </w:r>
          </w:p>
        </w:tc>
        <w:tc>
          <w:tcPr>
            <w:tcW w:w="1992" w:type="dxa"/>
          </w:tcPr>
          <w:p w:rsidR="00CC7B1B" w:rsidRPr="009510CB" w:rsidRDefault="00547DD2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Зоотехники и менеджмента</w:t>
            </w:r>
          </w:p>
        </w:tc>
        <w:tc>
          <w:tcPr>
            <w:tcW w:w="1992" w:type="dxa"/>
          </w:tcPr>
          <w:p w:rsidR="00CC7B1B" w:rsidRPr="00C03DE3" w:rsidRDefault="00547DD2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Перерабатывающие технологии</w:t>
            </w:r>
          </w:p>
        </w:tc>
        <w:tc>
          <w:tcPr>
            <w:tcW w:w="1992" w:type="dxa"/>
          </w:tcPr>
          <w:p w:rsidR="00CC7B1B" w:rsidRPr="00547DD2" w:rsidRDefault="00547DD2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7DD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Ветеринарной медицины</w:t>
            </w:r>
          </w:p>
        </w:tc>
        <w:tc>
          <w:tcPr>
            <w:tcW w:w="1992" w:type="dxa"/>
          </w:tcPr>
          <w:p w:rsidR="00CC7B1B" w:rsidRPr="00547DD2" w:rsidRDefault="00547DD2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7DD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Учебный военный центр</w:t>
            </w:r>
          </w:p>
        </w:tc>
        <w:tc>
          <w:tcPr>
            <w:tcW w:w="1992" w:type="dxa"/>
          </w:tcPr>
          <w:p w:rsidR="00CC7B1B" w:rsidRPr="00C03DE3" w:rsidRDefault="00547DD2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907605" w:rsidRDefault="00907605"/>
    <w:sectPr w:rsidR="00907605" w:rsidSect="007B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57"/>
    <w:rsid w:val="002A760D"/>
    <w:rsid w:val="003A6857"/>
    <w:rsid w:val="003E5BF9"/>
    <w:rsid w:val="00547DD2"/>
    <w:rsid w:val="006C7CFC"/>
    <w:rsid w:val="007B2C0B"/>
    <w:rsid w:val="00907605"/>
    <w:rsid w:val="009F0803"/>
    <w:rsid w:val="00C03DE3"/>
    <w:rsid w:val="00CC7B1B"/>
    <w:rsid w:val="00D32E30"/>
    <w:rsid w:val="00DB0895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9</cp:revision>
  <dcterms:created xsi:type="dcterms:W3CDTF">2014-10-24T10:20:00Z</dcterms:created>
  <dcterms:modified xsi:type="dcterms:W3CDTF">2015-12-21T16:44:00Z</dcterms:modified>
</cp:coreProperties>
</file>