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04" w:rsidRPr="00522304" w:rsidRDefault="00522304" w:rsidP="00522304">
      <w:pPr>
        <w:shd w:val="clear" w:color="auto" w:fill="FFFFFF"/>
        <w:spacing w:after="0" w:line="240" w:lineRule="auto"/>
        <w:ind w:firstLine="709"/>
        <w:jc w:val="center"/>
        <w:rPr>
          <w:rFonts w:ascii="Arial" w:eastAsia="Times New Roman" w:hAnsi="Arial" w:cs="Arial"/>
          <w:color w:val="333333"/>
          <w:sz w:val="19"/>
          <w:szCs w:val="19"/>
          <w:lang w:eastAsia="ru-RU"/>
        </w:rPr>
      </w:pPr>
      <w:r w:rsidRPr="00522304">
        <w:rPr>
          <w:rFonts w:ascii="Arial" w:eastAsia="Times New Roman" w:hAnsi="Arial" w:cs="Arial"/>
          <w:b/>
          <w:bCs/>
          <w:color w:val="000000"/>
          <w:sz w:val="19"/>
          <w:szCs w:val="19"/>
          <w:lang w:eastAsia="ru-RU"/>
        </w:rPr>
        <w:t>ЭКОЛОГИЧЕСКИЙ ВЕСТНИК СЕВЕРНОГО КАВКАЗА</w:t>
      </w:r>
    </w:p>
    <w:p w:rsidR="00522304" w:rsidRPr="00522304" w:rsidRDefault="00522304" w:rsidP="00522304">
      <w:pPr>
        <w:shd w:val="clear" w:color="auto" w:fill="FFFFFF"/>
        <w:spacing w:after="0" w:line="240" w:lineRule="auto"/>
        <w:ind w:firstLine="709"/>
        <w:jc w:val="center"/>
        <w:rPr>
          <w:rFonts w:ascii="Arial" w:eastAsia="Times New Roman" w:hAnsi="Arial" w:cs="Arial"/>
          <w:color w:val="333333"/>
          <w:sz w:val="19"/>
          <w:szCs w:val="19"/>
          <w:lang w:eastAsia="ru-RU"/>
        </w:rPr>
      </w:pPr>
      <w:r w:rsidRPr="00522304">
        <w:rPr>
          <w:rFonts w:ascii="Arial" w:eastAsia="Times New Roman" w:hAnsi="Arial" w:cs="Arial"/>
          <w:color w:val="000000"/>
          <w:sz w:val="19"/>
          <w:szCs w:val="19"/>
          <w:lang w:eastAsia="ru-RU"/>
        </w:rPr>
        <w:t>Свидетельство о регистрации  ПИ № ФС 77-21756 от 30 августа 2005 г. </w:t>
      </w:r>
    </w:p>
    <w:tbl>
      <w:tblPr>
        <w:tblW w:w="0" w:type="auto"/>
        <w:shd w:val="clear" w:color="auto" w:fill="FFFFFF"/>
        <w:tblCellMar>
          <w:left w:w="0" w:type="dxa"/>
          <w:right w:w="0" w:type="dxa"/>
        </w:tblCellMar>
        <w:tblLook w:val="04A0" w:firstRow="1" w:lastRow="0" w:firstColumn="1" w:lastColumn="0" w:noHBand="0" w:noVBand="1"/>
      </w:tblPr>
      <w:tblGrid>
        <w:gridCol w:w="4711"/>
        <w:gridCol w:w="4660"/>
      </w:tblGrid>
      <w:tr w:rsidR="00522304" w:rsidRPr="00522304" w:rsidTr="00522304">
        <w:tc>
          <w:tcPr>
            <w:tcW w:w="5070" w:type="dxa"/>
            <w:tcBorders>
              <w:top w:val="single" w:sz="6" w:space="0" w:color="DDDDDD"/>
              <w:left w:val="single" w:sz="6" w:space="0" w:color="DDDDDD"/>
              <w:bottom w:val="single" w:sz="6" w:space="0" w:color="DDDDDD"/>
              <w:right w:val="single" w:sz="6" w:space="0" w:color="DDDDDD"/>
            </w:tcBorders>
            <w:shd w:val="clear" w:color="auto" w:fill="FFFFFF"/>
            <w:hideMark/>
          </w:tcPr>
          <w:p w:rsidR="00522304" w:rsidRPr="00522304" w:rsidRDefault="00522304" w:rsidP="00522304">
            <w:pPr>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color w:val="000000"/>
                <w:sz w:val="19"/>
                <w:szCs w:val="19"/>
                <w:lang w:eastAsia="ru-RU"/>
              </w:rPr>
              <w:t>Научно-теоретический журнал</w:t>
            </w:r>
          </w:p>
        </w:tc>
        <w:tc>
          <w:tcPr>
            <w:tcW w:w="5070" w:type="dxa"/>
            <w:tcBorders>
              <w:top w:val="single" w:sz="6" w:space="0" w:color="DDDDDD"/>
              <w:left w:val="single" w:sz="6" w:space="0" w:color="DDDDDD"/>
              <w:bottom w:val="single" w:sz="6" w:space="0" w:color="DDDDDD"/>
              <w:right w:val="single" w:sz="6" w:space="0" w:color="DDDDDD"/>
            </w:tcBorders>
            <w:shd w:val="clear" w:color="auto" w:fill="FFFFFF"/>
            <w:hideMark/>
          </w:tcPr>
          <w:p w:rsidR="00522304" w:rsidRPr="00522304" w:rsidRDefault="00522304" w:rsidP="00522304">
            <w:pPr>
              <w:spacing w:after="0" w:line="240" w:lineRule="auto"/>
              <w:ind w:firstLine="709"/>
              <w:jc w:val="right"/>
              <w:rPr>
                <w:rFonts w:ascii="Arial" w:eastAsia="Times New Roman" w:hAnsi="Arial" w:cs="Arial"/>
                <w:color w:val="333333"/>
                <w:sz w:val="19"/>
                <w:szCs w:val="19"/>
                <w:lang w:eastAsia="ru-RU"/>
              </w:rPr>
            </w:pPr>
            <w:r w:rsidRPr="00522304">
              <w:rPr>
                <w:rFonts w:ascii="Arial" w:eastAsia="Times New Roman" w:hAnsi="Arial" w:cs="Arial"/>
                <w:color w:val="000000"/>
                <w:sz w:val="19"/>
                <w:szCs w:val="19"/>
                <w:lang w:eastAsia="ru-RU"/>
              </w:rPr>
              <w:t>2016, Т.12, № 1</w:t>
            </w:r>
          </w:p>
          <w:p w:rsidR="00522304" w:rsidRPr="00522304" w:rsidRDefault="00522304" w:rsidP="00522304">
            <w:pPr>
              <w:spacing w:after="0" w:line="240" w:lineRule="auto"/>
              <w:ind w:firstLine="709"/>
              <w:jc w:val="right"/>
              <w:rPr>
                <w:rFonts w:ascii="Arial" w:eastAsia="Times New Roman" w:hAnsi="Arial" w:cs="Arial"/>
                <w:color w:val="333333"/>
                <w:sz w:val="19"/>
                <w:szCs w:val="19"/>
                <w:lang w:eastAsia="ru-RU"/>
              </w:rPr>
            </w:pPr>
            <w:r w:rsidRPr="00522304">
              <w:rPr>
                <w:rFonts w:ascii="Arial" w:eastAsia="Times New Roman" w:hAnsi="Arial" w:cs="Arial"/>
                <w:color w:val="000000"/>
                <w:sz w:val="19"/>
                <w:szCs w:val="19"/>
                <w:lang w:eastAsia="ru-RU"/>
              </w:rPr>
              <w:t> </w:t>
            </w:r>
          </w:p>
        </w:tc>
      </w:tr>
      <w:tr w:rsidR="00522304" w:rsidRPr="00522304" w:rsidTr="00522304">
        <w:tc>
          <w:tcPr>
            <w:tcW w:w="5070" w:type="dxa"/>
            <w:tcBorders>
              <w:top w:val="single" w:sz="6" w:space="0" w:color="DDDDDD"/>
              <w:left w:val="single" w:sz="6" w:space="0" w:color="DDDDDD"/>
              <w:bottom w:val="single" w:sz="6" w:space="0" w:color="DDDDDD"/>
              <w:right w:val="single" w:sz="6" w:space="0" w:color="DDDDDD"/>
            </w:tcBorders>
            <w:shd w:val="clear" w:color="auto" w:fill="FFFFFF"/>
            <w:hideMark/>
          </w:tcPr>
          <w:p w:rsidR="00522304" w:rsidRPr="00522304" w:rsidRDefault="00522304" w:rsidP="00522304">
            <w:pPr>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color w:val="000000"/>
                <w:sz w:val="19"/>
                <w:szCs w:val="19"/>
                <w:lang w:eastAsia="ru-RU"/>
              </w:rPr>
              <w:t>Основан в 2005 г.</w:t>
            </w:r>
          </w:p>
        </w:tc>
        <w:tc>
          <w:tcPr>
            <w:tcW w:w="5070" w:type="dxa"/>
            <w:tcBorders>
              <w:top w:val="single" w:sz="6" w:space="0" w:color="DDDDDD"/>
              <w:left w:val="single" w:sz="6" w:space="0" w:color="DDDDDD"/>
              <w:bottom w:val="single" w:sz="6" w:space="0" w:color="DDDDDD"/>
              <w:right w:val="single" w:sz="6" w:space="0" w:color="DDDDDD"/>
            </w:tcBorders>
            <w:shd w:val="clear" w:color="auto" w:fill="FFFFFF"/>
            <w:hideMark/>
          </w:tcPr>
          <w:p w:rsidR="00522304" w:rsidRPr="00522304" w:rsidRDefault="00522304" w:rsidP="00522304">
            <w:pPr>
              <w:spacing w:after="0" w:line="240" w:lineRule="auto"/>
              <w:ind w:firstLine="709"/>
              <w:jc w:val="right"/>
              <w:rPr>
                <w:rFonts w:ascii="Arial" w:eastAsia="Times New Roman" w:hAnsi="Arial" w:cs="Arial"/>
                <w:color w:val="333333"/>
                <w:sz w:val="19"/>
                <w:szCs w:val="19"/>
                <w:lang w:eastAsia="ru-RU"/>
              </w:rPr>
            </w:pPr>
            <w:r w:rsidRPr="00522304">
              <w:rPr>
                <w:rFonts w:ascii="Arial" w:eastAsia="Times New Roman" w:hAnsi="Arial" w:cs="Arial"/>
                <w:color w:val="000000"/>
                <w:sz w:val="19"/>
                <w:szCs w:val="19"/>
                <w:lang w:eastAsia="ru-RU"/>
              </w:rPr>
              <w:t>Выходит 4 раза в год</w:t>
            </w:r>
          </w:p>
        </w:tc>
      </w:tr>
    </w:tbl>
    <w:p w:rsidR="00522304" w:rsidRPr="00522304" w:rsidRDefault="00522304" w:rsidP="00522304">
      <w:pPr>
        <w:shd w:val="clear" w:color="auto" w:fill="FFFFFF"/>
        <w:spacing w:after="0" w:line="240" w:lineRule="auto"/>
        <w:ind w:firstLine="709"/>
        <w:jc w:val="center"/>
        <w:rPr>
          <w:rFonts w:ascii="Arial" w:eastAsia="Times New Roman" w:hAnsi="Arial" w:cs="Arial"/>
          <w:color w:val="333333"/>
          <w:sz w:val="19"/>
          <w:szCs w:val="19"/>
          <w:lang w:eastAsia="ru-RU"/>
        </w:rPr>
      </w:pPr>
      <w:r w:rsidRPr="00522304">
        <w:rPr>
          <w:rFonts w:ascii="Arial" w:eastAsia="Times New Roman" w:hAnsi="Arial" w:cs="Arial"/>
          <w:b/>
          <w:bCs/>
          <w:color w:val="000000"/>
          <w:sz w:val="19"/>
          <w:szCs w:val="19"/>
          <w:lang w:eastAsia="ru-RU"/>
        </w:rPr>
        <w:t xml:space="preserve"> С О Д Е </w:t>
      </w:r>
      <w:proofErr w:type="gramStart"/>
      <w:r w:rsidRPr="00522304">
        <w:rPr>
          <w:rFonts w:ascii="Arial" w:eastAsia="Times New Roman" w:hAnsi="Arial" w:cs="Arial"/>
          <w:b/>
          <w:bCs/>
          <w:color w:val="000000"/>
          <w:sz w:val="19"/>
          <w:szCs w:val="19"/>
          <w:lang w:eastAsia="ru-RU"/>
        </w:rPr>
        <w:t>Р</w:t>
      </w:r>
      <w:proofErr w:type="gramEnd"/>
      <w:r w:rsidRPr="00522304">
        <w:rPr>
          <w:rFonts w:ascii="Arial" w:eastAsia="Times New Roman" w:hAnsi="Arial" w:cs="Arial"/>
          <w:b/>
          <w:bCs/>
          <w:color w:val="000000"/>
          <w:sz w:val="19"/>
          <w:szCs w:val="19"/>
          <w:lang w:eastAsia="ru-RU"/>
        </w:rPr>
        <w:t xml:space="preserve"> Ж А Н И Е</w:t>
      </w:r>
    </w:p>
    <w:p w:rsidR="00522304" w:rsidRPr="00522304" w:rsidRDefault="00522304" w:rsidP="00522304">
      <w:pPr>
        <w:shd w:val="clear" w:color="auto" w:fill="FFFFFF"/>
        <w:spacing w:after="0" w:line="240" w:lineRule="auto"/>
        <w:ind w:firstLine="709"/>
        <w:jc w:val="center"/>
        <w:rPr>
          <w:rFonts w:ascii="Arial" w:eastAsia="Times New Roman" w:hAnsi="Arial" w:cs="Arial"/>
          <w:color w:val="333333"/>
          <w:sz w:val="19"/>
          <w:szCs w:val="19"/>
          <w:lang w:eastAsia="ru-RU"/>
        </w:rPr>
      </w:pPr>
      <w:r w:rsidRPr="00522304">
        <w:rPr>
          <w:rFonts w:ascii="Arial" w:eastAsia="Times New Roman" w:hAnsi="Arial" w:cs="Arial"/>
          <w:b/>
          <w:bCs/>
          <w:i/>
          <w:iCs/>
          <w:color w:val="000000"/>
          <w:sz w:val="19"/>
          <w:szCs w:val="19"/>
          <w:lang w:eastAsia="ru-RU"/>
        </w:rPr>
        <w:t>1. Абиотические основы ландшафтов</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000000"/>
          <w:sz w:val="19"/>
          <w:szCs w:val="19"/>
          <w:lang w:eastAsia="ru-RU"/>
        </w:rPr>
        <w:t>УДК 581.5</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proofErr w:type="gramStart"/>
      <w:r w:rsidRPr="00522304">
        <w:rPr>
          <w:rFonts w:ascii="Arial" w:eastAsia="Times New Roman" w:hAnsi="Arial" w:cs="Arial"/>
          <w:b/>
          <w:bCs/>
          <w:color w:val="000000"/>
          <w:sz w:val="19"/>
          <w:szCs w:val="19"/>
          <w:lang w:val="en-US" w:eastAsia="ru-RU"/>
        </w:rPr>
        <w:t>ESTIMATION OF THE ONTOGENY STAGE DURATIONS FOR HERBACEOUS PLANTS, SPECIFICALLY </w:t>
      </w:r>
      <w:r w:rsidRPr="00522304">
        <w:rPr>
          <w:rFonts w:ascii="Arial" w:eastAsia="Times New Roman" w:hAnsi="Arial" w:cs="Arial"/>
          <w:b/>
          <w:bCs/>
          <w:i/>
          <w:iCs/>
          <w:color w:val="000000"/>
          <w:sz w:val="19"/>
          <w:szCs w:val="19"/>
          <w:lang w:val="en-US" w:eastAsia="ru-RU"/>
        </w:rPr>
        <w:t>ANTHYLLIS VULNERARIA </w:t>
      </w:r>
      <w:r w:rsidRPr="00522304">
        <w:rPr>
          <w:rFonts w:ascii="Arial" w:eastAsia="Times New Roman" w:hAnsi="Arial" w:cs="Arial"/>
          <w:b/>
          <w:bCs/>
          <w:color w:val="000000"/>
          <w:sz w:val="19"/>
          <w:szCs w:val="19"/>
          <w:lang w:val="en-US" w:eastAsia="ru-RU"/>
        </w:rPr>
        <w:t>L.</w:t>
      </w:r>
      <w:proofErr w:type="gramEnd"/>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522304">
        <w:rPr>
          <w:rFonts w:ascii="Arial" w:eastAsia="Times New Roman" w:hAnsi="Arial" w:cs="Arial"/>
          <w:b/>
          <w:bCs/>
          <w:color w:val="000000"/>
          <w:sz w:val="19"/>
          <w:szCs w:val="19"/>
          <w:lang w:val="en-US" w:eastAsia="ru-RU"/>
        </w:rPr>
        <w:t>Kazantseva</w:t>
      </w:r>
      <w:proofErr w:type="spellEnd"/>
      <w:r w:rsidRPr="00522304">
        <w:rPr>
          <w:rFonts w:ascii="Arial" w:eastAsia="Times New Roman" w:hAnsi="Arial" w:cs="Arial"/>
          <w:b/>
          <w:bCs/>
          <w:color w:val="000000"/>
          <w:sz w:val="19"/>
          <w:szCs w:val="19"/>
          <w:lang w:val="en-US" w:eastAsia="ru-RU"/>
        </w:rPr>
        <w:t xml:space="preserve"> Elena </w:t>
      </w:r>
      <w:proofErr w:type="spellStart"/>
      <w:r w:rsidRPr="00522304">
        <w:rPr>
          <w:rFonts w:ascii="Arial" w:eastAsia="Times New Roman" w:hAnsi="Arial" w:cs="Arial"/>
          <w:b/>
          <w:bCs/>
          <w:color w:val="000000"/>
          <w:sz w:val="19"/>
          <w:szCs w:val="19"/>
          <w:lang w:val="en-US" w:eastAsia="ru-RU"/>
        </w:rPr>
        <w:t>Sergeevna</w:t>
      </w:r>
      <w:proofErr w:type="spellEnd"/>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522304">
        <w:rPr>
          <w:rFonts w:ascii="Arial" w:eastAsia="Times New Roman" w:hAnsi="Arial" w:cs="Arial"/>
          <w:b/>
          <w:bCs/>
          <w:i/>
          <w:iCs/>
          <w:color w:val="000000"/>
          <w:sz w:val="19"/>
          <w:szCs w:val="19"/>
          <w:lang w:val="en-US" w:eastAsia="ru-RU"/>
        </w:rPr>
        <w:t>Phd</w:t>
      </w:r>
      <w:proofErr w:type="spellEnd"/>
      <w:r w:rsidRPr="00522304">
        <w:rPr>
          <w:rFonts w:ascii="Arial" w:eastAsia="Times New Roman" w:hAnsi="Arial" w:cs="Arial"/>
          <w:b/>
          <w:bCs/>
          <w:i/>
          <w:iCs/>
          <w:color w:val="000000"/>
          <w:sz w:val="19"/>
          <w:szCs w:val="19"/>
          <w:lang w:val="en-US" w:eastAsia="ru-RU"/>
        </w:rPr>
        <w:t xml:space="preserve"> student from the </w:t>
      </w:r>
      <w:proofErr w:type="spellStart"/>
      <w:r w:rsidRPr="00522304">
        <w:rPr>
          <w:rFonts w:ascii="Arial" w:eastAsia="Times New Roman" w:hAnsi="Arial" w:cs="Arial"/>
          <w:b/>
          <w:bCs/>
          <w:i/>
          <w:iCs/>
          <w:color w:val="000000"/>
          <w:sz w:val="19"/>
          <w:szCs w:val="19"/>
          <w:lang w:val="en-US" w:eastAsia="ru-RU"/>
        </w:rPr>
        <w:t>Geobotany</w:t>
      </w:r>
      <w:proofErr w:type="spellEnd"/>
      <w:r w:rsidRPr="00522304">
        <w:rPr>
          <w:rFonts w:ascii="Arial" w:eastAsia="Times New Roman" w:hAnsi="Arial" w:cs="Arial"/>
          <w:b/>
          <w:bCs/>
          <w:i/>
          <w:iCs/>
          <w:color w:val="000000"/>
          <w:sz w:val="19"/>
          <w:szCs w:val="19"/>
          <w:lang w:val="en-US" w:eastAsia="ru-RU"/>
        </w:rPr>
        <w:t xml:space="preserve"> Department of M.V. </w:t>
      </w:r>
      <w:proofErr w:type="spellStart"/>
      <w:r w:rsidRPr="00522304">
        <w:rPr>
          <w:rFonts w:ascii="Arial" w:eastAsia="Times New Roman" w:hAnsi="Arial" w:cs="Arial"/>
          <w:b/>
          <w:bCs/>
          <w:i/>
          <w:iCs/>
          <w:color w:val="000000"/>
          <w:sz w:val="19"/>
          <w:szCs w:val="19"/>
          <w:lang w:val="en-US" w:eastAsia="ru-RU"/>
        </w:rPr>
        <w:t>Lomonosov</w:t>
      </w:r>
      <w:proofErr w:type="spellEnd"/>
      <w:r w:rsidRPr="00522304">
        <w:rPr>
          <w:rFonts w:ascii="Arial" w:eastAsia="Times New Roman" w:hAnsi="Arial" w:cs="Arial"/>
          <w:b/>
          <w:bCs/>
          <w:i/>
          <w:iCs/>
          <w:color w:val="000000"/>
          <w:sz w:val="19"/>
          <w:szCs w:val="19"/>
          <w:lang w:val="en-US" w:eastAsia="ru-RU"/>
        </w:rPr>
        <w:t xml:space="preserve"> Moscow State University, researcher at the Main Botanical Garden named after N.V. </w:t>
      </w:r>
      <w:proofErr w:type="spellStart"/>
      <w:r w:rsidRPr="00522304">
        <w:rPr>
          <w:rFonts w:ascii="Arial" w:eastAsia="Times New Roman" w:hAnsi="Arial" w:cs="Arial"/>
          <w:b/>
          <w:bCs/>
          <w:i/>
          <w:iCs/>
          <w:color w:val="000000"/>
          <w:sz w:val="19"/>
          <w:szCs w:val="19"/>
          <w:lang w:val="en-US" w:eastAsia="ru-RU"/>
        </w:rPr>
        <w:t>Tsitsin</w:t>
      </w:r>
      <w:proofErr w:type="spellEnd"/>
      <w:r w:rsidRPr="00522304">
        <w:rPr>
          <w:rFonts w:ascii="Arial" w:eastAsia="Times New Roman" w:hAnsi="Arial" w:cs="Arial"/>
          <w:b/>
          <w:bCs/>
          <w:i/>
          <w:iCs/>
          <w:color w:val="000000"/>
          <w:sz w:val="19"/>
          <w:szCs w:val="19"/>
          <w:lang w:val="en-US" w:eastAsia="ru-RU"/>
        </w:rPr>
        <w:t xml:space="preserve"> of the Russian Academy of Sciences. Address: </w:t>
      </w:r>
      <w:proofErr w:type="spellStart"/>
      <w:r w:rsidRPr="00522304">
        <w:rPr>
          <w:rFonts w:ascii="Arial" w:eastAsia="Times New Roman" w:hAnsi="Arial" w:cs="Arial"/>
          <w:b/>
          <w:bCs/>
          <w:i/>
          <w:iCs/>
          <w:color w:val="000000"/>
          <w:sz w:val="19"/>
          <w:szCs w:val="19"/>
          <w:lang w:val="en-US" w:eastAsia="ru-RU"/>
        </w:rPr>
        <w:t>Lomonosov</w:t>
      </w:r>
      <w:proofErr w:type="spellEnd"/>
      <w:r w:rsidRPr="00522304">
        <w:rPr>
          <w:rFonts w:ascii="Arial" w:eastAsia="Times New Roman" w:hAnsi="Arial" w:cs="Arial"/>
          <w:b/>
          <w:bCs/>
          <w:i/>
          <w:iCs/>
          <w:color w:val="000000"/>
          <w:sz w:val="19"/>
          <w:szCs w:val="19"/>
          <w:lang w:val="en-US" w:eastAsia="ru-RU"/>
        </w:rPr>
        <w:t xml:space="preserve"> Moscow State University, Faculty of Biology, Russia, 119991, Moscow, 1-12 </w:t>
      </w:r>
      <w:proofErr w:type="spellStart"/>
      <w:r w:rsidRPr="00522304">
        <w:rPr>
          <w:rFonts w:ascii="Arial" w:eastAsia="Times New Roman" w:hAnsi="Arial" w:cs="Arial"/>
          <w:b/>
          <w:bCs/>
          <w:i/>
          <w:iCs/>
          <w:color w:val="000000"/>
          <w:sz w:val="19"/>
          <w:szCs w:val="19"/>
          <w:lang w:val="en-US" w:eastAsia="ru-RU"/>
        </w:rPr>
        <w:t>Leninskie</w:t>
      </w:r>
      <w:proofErr w:type="spellEnd"/>
      <w:r w:rsidRPr="00522304">
        <w:rPr>
          <w:rFonts w:ascii="Arial" w:eastAsia="Times New Roman" w:hAnsi="Arial" w:cs="Arial"/>
          <w:b/>
          <w:bCs/>
          <w:i/>
          <w:iCs/>
          <w:color w:val="000000"/>
          <w:sz w:val="19"/>
          <w:szCs w:val="19"/>
          <w:lang w:val="en-US" w:eastAsia="ru-RU"/>
        </w:rPr>
        <w:t xml:space="preserve"> Gory. </w:t>
      </w:r>
      <w:hyperlink r:id="rId5" w:history="1">
        <w:r w:rsidRPr="00522304">
          <w:rPr>
            <w:rFonts w:ascii="Arial" w:eastAsia="Times New Roman" w:hAnsi="Arial" w:cs="Arial"/>
            <w:b/>
            <w:bCs/>
            <w:i/>
            <w:iCs/>
            <w:color w:val="7BA428"/>
            <w:sz w:val="19"/>
            <w:szCs w:val="19"/>
            <w:u w:val="single"/>
            <w:lang w:val="en-US" w:eastAsia="ru-RU"/>
          </w:rPr>
          <w:t>biolenok@mail.ru</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b/>
          <w:bCs/>
          <w:color w:val="000000"/>
          <w:sz w:val="19"/>
          <w:szCs w:val="19"/>
          <w:lang w:val="en-US" w:eastAsia="ru-RU"/>
        </w:rPr>
        <w:t xml:space="preserve">Medvedev Vladimir </w:t>
      </w:r>
      <w:proofErr w:type="spellStart"/>
      <w:r w:rsidRPr="00522304">
        <w:rPr>
          <w:rFonts w:ascii="Arial" w:eastAsia="Times New Roman" w:hAnsi="Arial" w:cs="Arial"/>
          <w:b/>
          <w:bCs/>
          <w:color w:val="000000"/>
          <w:sz w:val="19"/>
          <w:szCs w:val="19"/>
          <w:lang w:val="en-US" w:eastAsia="ru-RU"/>
        </w:rPr>
        <w:t>Gennadyevich</w:t>
      </w:r>
      <w:proofErr w:type="spellEnd"/>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b/>
          <w:bCs/>
          <w:i/>
          <w:iCs/>
          <w:color w:val="000000"/>
          <w:sz w:val="19"/>
          <w:szCs w:val="19"/>
          <w:lang w:val="en-US" w:eastAsia="ru-RU"/>
        </w:rPr>
        <w:t xml:space="preserve">PhD, Senior Lecturer, Department of Biomechanics, Federal State Educational Establishment of Higher Professional Education «Russian State University of Physical Education, Sport, Youth and Tourism (SCOLIPE)», Moscow, Russia. Address: 105122, Russia, Moscow, </w:t>
      </w:r>
      <w:proofErr w:type="spellStart"/>
      <w:r w:rsidRPr="00522304">
        <w:rPr>
          <w:rFonts w:ascii="Arial" w:eastAsia="Times New Roman" w:hAnsi="Arial" w:cs="Arial"/>
          <w:b/>
          <w:bCs/>
          <w:i/>
          <w:iCs/>
          <w:color w:val="000000"/>
          <w:sz w:val="19"/>
          <w:szCs w:val="19"/>
          <w:lang w:val="en-US" w:eastAsia="ru-RU"/>
        </w:rPr>
        <w:t>Sirenevy</w:t>
      </w:r>
      <w:proofErr w:type="spellEnd"/>
      <w:r w:rsidRPr="00522304">
        <w:rPr>
          <w:rFonts w:ascii="Arial" w:eastAsia="Times New Roman" w:hAnsi="Arial" w:cs="Arial"/>
          <w:b/>
          <w:bCs/>
          <w:i/>
          <w:iCs/>
          <w:color w:val="000000"/>
          <w:sz w:val="19"/>
          <w:szCs w:val="19"/>
          <w:lang w:val="en-US" w:eastAsia="ru-RU"/>
        </w:rPr>
        <w:t xml:space="preserve"> </w:t>
      </w:r>
      <w:proofErr w:type="spellStart"/>
      <w:r w:rsidRPr="00522304">
        <w:rPr>
          <w:rFonts w:ascii="Arial" w:eastAsia="Times New Roman" w:hAnsi="Arial" w:cs="Arial"/>
          <w:b/>
          <w:bCs/>
          <w:i/>
          <w:iCs/>
          <w:color w:val="000000"/>
          <w:sz w:val="19"/>
          <w:szCs w:val="19"/>
          <w:lang w:val="en-US" w:eastAsia="ru-RU"/>
        </w:rPr>
        <w:t>bulvar</w:t>
      </w:r>
      <w:proofErr w:type="spellEnd"/>
      <w:r w:rsidRPr="00522304">
        <w:rPr>
          <w:rFonts w:ascii="Arial" w:eastAsia="Times New Roman" w:hAnsi="Arial" w:cs="Arial"/>
          <w:b/>
          <w:bCs/>
          <w:i/>
          <w:iCs/>
          <w:color w:val="000000"/>
          <w:sz w:val="19"/>
          <w:szCs w:val="19"/>
          <w:lang w:val="en-US" w:eastAsia="ru-RU"/>
        </w:rPr>
        <w:t xml:space="preserve">, </w:t>
      </w:r>
      <w:proofErr w:type="spellStart"/>
      <w:proofErr w:type="gramStart"/>
      <w:r w:rsidRPr="00522304">
        <w:rPr>
          <w:rFonts w:ascii="Arial" w:eastAsia="Times New Roman" w:hAnsi="Arial" w:cs="Arial"/>
          <w:b/>
          <w:bCs/>
          <w:i/>
          <w:iCs/>
          <w:color w:val="000000"/>
          <w:sz w:val="19"/>
          <w:szCs w:val="19"/>
          <w:lang w:val="en-US" w:eastAsia="ru-RU"/>
        </w:rPr>
        <w:t>dom</w:t>
      </w:r>
      <w:proofErr w:type="spellEnd"/>
      <w:proofErr w:type="gramEnd"/>
      <w:r w:rsidRPr="00522304">
        <w:rPr>
          <w:rFonts w:ascii="Arial" w:eastAsia="Times New Roman" w:hAnsi="Arial" w:cs="Arial"/>
          <w:b/>
          <w:bCs/>
          <w:i/>
          <w:iCs/>
          <w:color w:val="000000"/>
          <w:sz w:val="19"/>
          <w:szCs w:val="19"/>
          <w:lang w:val="en-US" w:eastAsia="ru-RU"/>
        </w:rPr>
        <w:t xml:space="preserve"> 4. </w:t>
      </w:r>
      <w:hyperlink r:id="rId6" w:history="1">
        <w:r w:rsidRPr="00522304">
          <w:rPr>
            <w:rFonts w:ascii="Arial" w:eastAsia="Times New Roman" w:hAnsi="Arial" w:cs="Arial"/>
            <w:b/>
            <w:bCs/>
            <w:i/>
            <w:iCs/>
            <w:color w:val="7BA428"/>
            <w:sz w:val="19"/>
            <w:szCs w:val="19"/>
            <w:u w:val="single"/>
            <w:lang w:val="en-US" w:eastAsia="ru-RU"/>
          </w:rPr>
          <w:t>biomechanics@bk.ru</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522304">
        <w:rPr>
          <w:rFonts w:ascii="Arial" w:eastAsia="Times New Roman" w:hAnsi="Arial" w:cs="Arial"/>
          <w:b/>
          <w:bCs/>
          <w:color w:val="000000"/>
          <w:sz w:val="19"/>
          <w:szCs w:val="19"/>
          <w:lang w:val="en-US" w:eastAsia="ru-RU"/>
        </w:rPr>
        <w:t>Onipchenko</w:t>
      </w:r>
      <w:proofErr w:type="spellEnd"/>
      <w:r w:rsidRPr="00522304">
        <w:rPr>
          <w:rFonts w:ascii="Arial" w:eastAsia="Times New Roman" w:hAnsi="Arial" w:cs="Arial"/>
          <w:b/>
          <w:bCs/>
          <w:color w:val="000000"/>
          <w:sz w:val="19"/>
          <w:szCs w:val="19"/>
          <w:lang w:val="en-US" w:eastAsia="ru-RU"/>
        </w:rPr>
        <w:t xml:space="preserve"> Vladimir </w:t>
      </w:r>
      <w:proofErr w:type="spellStart"/>
      <w:r w:rsidRPr="00522304">
        <w:rPr>
          <w:rFonts w:ascii="Arial" w:eastAsia="Times New Roman" w:hAnsi="Arial" w:cs="Arial"/>
          <w:b/>
          <w:bCs/>
          <w:color w:val="000000"/>
          <w:sz w:val="19"/>
          <w:szCs w:val="19"/>
          <w:lang w:val="en-US" w:eastAsia="ru-RU"/>
        </w:rPr>
        <w:t>Gertrudovich</w:t>
      </w:r>
      <w:proofErr w:type="spellEnd"/>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522304">
        <w:rPr>
          <w:rFonts w:ascii="Arial" w:eastAsia="Times New Roman" w:hAnsi="Arial" w:cs="Arial"/>
          <w:b/>
          <w:bCs/>
          <w:i/>
          <w:iCs/>
          <w:color w:val="000000"/>
          <w:sz w:val="19"/>
          <w:szCs w:val="19"/>
          <w:lang w:val="en-US" w:eastAsia="ru-RU"/>
        </w:rPr>
        <w:t>Doctor</w:t>
      </w:r>
      <w:proofErr w:type="gramStart"/>
      <w:r w:rsidRPr="00522304">
        <w:rPr>
          <w:rFonts w:ascii="Arial" w:eastAsia="Times New Roman" w:hAnsi="Arial" w:cs="Arial"/>
          <w:b/>
          <w:bCs/>
          <w:i/>
          <w:iCs/>
          <w:color w:val="000000"/>
          <w:sz w:val="19"/>
          <w:szCs w:val="19"/>
          <w:lang w:val="en-US" w:eastAsia="ru-RU"/>
        </w:rPr>
        <w:t>,Professor</w:t>
      </w:r>
      <w:proofErr w:type="spellEnd"/>
      <w:proofErr w:type="gramEnd"/>
      <w:r w:rsidRPr="00522304">
        <w:rPr>
          <w:rFonts w:ascii="Arial" w:eastAsia="Times New Roman" w:hAnsi="Arial" w:cs="Arial"/>
          <w:b/>
          <w:bCs/>
          <w:i/>
          <w:iCs/>
          <w:color w:val="000000"/>
          <w:sz w:val="19"/>
          <w:szCs w:val="19"/>
          <w:lang w:val="en-US" w:eastAsia="ru-RU"/>
        </w:rPr>
        <w:t xml:space="preserve">, Head of Department of </w:t>
      </w:r>
      <w:proofErr w:type="spellStart"/>
      <w:r w:rsidRPr="00522304">
        <w:rPr>
          <w:rFonts w:ascii="Arial" w:eastAsia="Times New Roman" w:hAnsi="Arial" w:cs="Arial"/>
          <w:b/>
          <w:bCs/>
          <w:i/>
          <w:iCs/>
          <w:color w:val="000000"/>
          <w:sz w:val="19"/>
          <w:szCs w:val="19"/>
          <w:lang w:val="en-US" w:eastAsia="ru-RU"/>
        </w:rPr>
        <w:t>Geobotany</w:t>
      </w:r>
      <w:proofErr w:type="spellEnd"/>
      <w:r w:rsidRPr="00522304">
        <w:rPr>
          <w:rFonts w:ascii="Arial" w:eastAsia="Times New Roman" w:hAnsi="Arial" w:cs="Arial"/>
          <w:b/>
          <w:bCs/>
          <w:i/>
          <w:iCs/>
          <w:color w:val="000000"/>
          <w:sz w:val="19"/>
          <w:szCs w:val="19"/>
          <w:lang w:val="en-US" w:eastAsia="ru-RU"/>
        </w:rPr>
        <w:t xml:space="preserve">, Faculty of Biology, </w:t>
      </w:r>
      <w:proofErr w:type="spellStart"/>
      <w:r w:rsidRPr="00522304">
        <w:rPr>
          <w:rFonts w:ascii="Arial" w:eastAsia="Times New Roman" w:hAnsi="Arial" w:cs="Arial"/>
          <w:b/>
          <w:bCs/>
          <w:i/>
          <w:iCs/>
          <w:color w:val="000000"/>
          <w:sz w:val="19"/>
          <w:szCs w:val="19"/>
          <w:lang w:val="en-US" w:eastAsia="ru-RU"/>
        </w:rPr>
        <w:t>Lomonosov</w:t>
      </w:r>
      <w:proofErr w:type="spellEnd"/>
      <w:r w:rsidRPr="00522304">
        <w:rPr>
          <w:rFonts w:ascii="Arial" w:eastAsia="Times New Roman" w:hAnsi="Arial" w:cs="Arial"/>
          <w:b/>
          <w:bCs/>
          <w:i/>
          <w:iCs/>
          <w:color w:val="000000"/>
          <w:sz w:val="19"/>
          <w:szCs w:val="19"/>
          <w:lang w:val="en-US" w:eastAsia="ru-RU"/>
        </w:rPr>
        <w:t xml:space="preserve"> Moscow State University, Moscow, Russia. Address: </w:t>
      </w:r>
      <w:proofErr w:type="spellStart"/>
      <w:r w:rsidRPr="00522304">
        <w:rPr>
          <w:rFonts w:ascii="Arial" w:eastAsia="Times New Roman" w:hAnsi="Arial" w:cs="Arial"/>
          <w:b/>
          <w:bCs/>
          <w:i/>
          <w:iCs/>
          <w:color w:val="000000"/>
          <w:sz w:val="19"/>
          <w:szCs w:val="19"/>
          <w:lang w:val="en-US" w:eastAsia="ru-RU"/>
        </w:rPr>
        <w:t>Lomonosov</w:t>
      </w:r>
      <w:proofErr w:type="spellEnd"/>
      <w:r w:rsidRPr="00522304">
        <w:rPr>
          <w:rFonts w:ascii="Arial" w:eastAsia="Times New Roman" w:hAnsi="Arial" w:cs="Arial"/>
          <w:b/>
          <w:bCs/>
          <w:i/>
          <w:iCs/>
          <w:color w:val="000000"/>
          <w:sz w:val="19"/>
          <w:szCs w:val="19"/>
          <w:lang w:val="en-US" w:eastAsia="ru-RU"/>
        </w:rPr>
        <w:t xml:space="preserve"> Moscow State University, Faculty of Biology, Russia, 119991, Moscow, 1-12 </w:t>
      </w:r>
      <w:proofErr w:type="spellStart"/>
      <w:r w:rsidRPr="00522304">
        <w:rPr>
          <w:rFonts w:ascii="Arial" w:eastAsia="Times New Roman" w:hAnsi="Arial" w:cs="Arial"/>
          <w:b/>
          <w:bCs/>
          <w:i/>
          <w:iCs/>
          <w:color w:val="000000"/>
          <w:sz w:val="19"/>
          <w:szCs w:val="19"/>
          <w:lang w:val="en-US" w:eastAsia="ru-RU"/>
        </w:rPr>
        <w:t>Leninskie</w:t>
      </w:r>
      <w:proofErr w:type="spellEnd"/>
      <w:r w:rsidRPr="00522304">
        <w:rPr>
          <w:rFonts w:ascii="Arial" w:eastAsia="Times New Roman" w:hAnsi="Arial" w:cs="Arial"/>
          <w:b/>
          <w:bCs/>
          <w:i/>
          <w:iCs/>
          <w:color w:val="000000"/>
          <w:sz w:val="19"/>
          <w:szCs w:val="19"/>
          <w:lang w:val="en-US" w:eastAsia="ru-RU"/>
        </w:rPr>
        <w:t xml:space="preserve"> Gory. </w:t>
      </w:r>
      <w:hyperlink r:id="rId7" w:history="1">
        <w:r w:rsidRPr="00522304">
          <w:rPr>
            <w:rFonts w:ascii="Arial" w:eastAsia="Times New Roman" w:hAnsi="Arial" w:cs="Arial"/>
            <w:b/>
            <w:bCs/>
            <w:i/>
            <w:iCs/>
            <w:color w:val="7BA428"/>
            <w:sz w:val="19"/>
            <w:szCs w:val="19"/>
            <w:u w:val="single"/>
            <w:lang w:val="en-US" w:eastAsia="ru-RU"/>
          </w:rPr>
          <w:t>vonipchenko@mail.ru</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color w:val="000000"/>
          <w:sz w:val="19"/>
          <w:szCs w:val="19"/>
          <w:lang w:val="en-US" w:eastAsia="ru-RU"/>
        </w:rPr>
        <w:t>The new method of estimation of the ontogeny stages duration and plant lifespan was developed. The proposed method is based on a discrete ontogeny description and on the probability theory and random processes. Marked individuals from short-lived alpine plant species </w:t>
      </w:r>
      <w:proofErr w:type="spellStart"/>
      <w:r w:rsidRPr="00522304">
        <w:rPr>
          <w:rFonts w:ascii="Arial" w:eastAsia="Times New Roman" w:hAnsi="Arial" w:cs="Arial"/>
          <w:b/>
          <w:bCs/>
          <w:i/>
          <w:iCs/>
          <w:color w:val="000000"/>
          <w:sz w:val="19"/>
          <w:szCs w:val="19"/>
          <w:lang w:val="en-US" w:eastAsia="ru-RU"/>
        </w:rPr>
        <w:t>Anthyllis</w:t>
      </w:r>
      <w:proofErr w:type="spellEnd"/>
      <w:r w:rsidRPr="00522304">
        <w:rPr>
          <w:rFonts w:ascii="Arial" w:eastAsia="Times New Roman" w:hAnsi="Arial" w:cs="Arial"/>
          <w:b/>
          <w:bCs/>
          <w:i/>
          <w:iCs/>
          <w:color w:val="000000"/>
          <w:sz w:val="19"/>
          <w:szCs w:val="19"/>
          <w:lang w:val="en-US" w:eastAsia="ru-RU"/>
        </w:rPr>
        <w:t xml:space="preserve"> </w:t>
      </w:r>
      <w:proofErr w:type="spellStart"/>
      <w:r w:rsidRPr="00522304">
        <w:rPr>
          <w:rFonts w:ascii="Arial" w:eastAsia="Times New Roman" w:hAnsi="Arial" w:cs="Arial"/>
          <w:b/>
          <w:bCs/>
          <w:i/>
          <w:iCs/>
          <w:color w:val="000000"/>
          <w:sz w:val="19"/>
          <w:szCs w:val="19"/>
          <w:lang w:val="en-US" w:eastAsia="ru-RU"/>
        </w:rPr>
        <w:t>vulneraria</w:t>
      </w:r>
      <w:proofErr w:type="spellEnd"/>
      <w:r w:rsidRPr="00522304">
        <w:rPr>
          <w:rFonts w:ascii="Arial" w:eastAsia="Times New Roman" w:hAnsi="Arial" w:cs="Arial"/>
          <w:b/>
          <w:bCs/>
          <w:i/>
          <w:iCs/>
          <w:color w:val="000000"/>
          <w:sz w:val="19"/>
          <w:szCs w:val="19"/>
          <w:lang w:val="en-US" w:eastAsia="ru-RU"/>
        </w:rPr>
        <w:t> </w:t>
      </w:r>
      <w:r w:rsidRPr="00522304">
        <w:rPr>
          <w:rFonts w:ascii="Arial" w:eastAsia="Times New Roman" w:hAnsi="Arial" w:cs="Arial"/>
          <w:color w:val="000000"/>
          <w:sz w:val="19"/>
          <w:szCs w:val="19"/>
          <w:lang w:val="en-US" w:eastAsia="ru-RU"/>
        </w:rPr>
        <w:t>were studied in the Northwest Caucasus in Russia on a height of 2800 m. We found out that the stage duration of young individuals (seedlings, juvenile and immature plants) of </w:t>
      </w:r>
      <w:proofErr w:type="spellStart"/>
      <w:r w:rsidRPr="00522304">
        <w:rPr>
          <w:rFonts w:ascii="Arial" w:eastAsia="Times New Roman" w:hAnsi="Arial" w:cs="Arial"/>
          <w:b/>
          <w:bCs/>
          <w:i/>
          <w:iCs/>
          <w:color w:val="000000"/>
          <w:sz w:val="19"/>
          <w:szCs w:val="19"/>
          <w:lang w:val="en-US" w:eastAsia="ru-RU"/>
        </w:rPr>
        <w:t>Anthyllis</w:t>
      </w:r>
      <w:proofErr w:type="spellEnd"/>
      <w:r w:rsidRPr="00522304">
        <w:rPr>
          <w:rFonts w:ascii="Arial" w:eastAsia="Times New Roman" w:hAnsi="Arial" w:cs="Arial"/>
          <w:b/>
          <w:bCs/>
          <w:i/>
          <w:iCs/>
          <w:color w:val="000000"/>
          <w:sz w:val="19"/>
          <w:szCs w:val="19"/>
          <w:lang w:val="en-US" w:eastAsia="ru-RU"/>
        </w:rPr>
        <w:t xml:space="preserve"> </w:t>
      </w:r>
      <w:proofErr w:type="spellStart"/>
      <w:r w:rsidRPr="00522304">
        <w:rPr>
          <w:rFonts w:ascii="Arial" w:eastAsia="Times New Roman" w:hAnsi="Arial" w:cs="Arial"/>
          <w:b/>
          <w:bCs/>
          <w:i/>
          <w:iCs/>
          <w:color w:val="000000"/>
          <w:sz w:val="19"/>
          <w:szCs w:val="19"/>
          <w:lang w:val="en-US" w:eastAsia="ru-RU"/>
        </w:rPr>
        <w:t>vulneraria</w:t>
      </w:r>
      <w:proofErr w:type="spellEnd"/>
      <w:r w:rsidRPr="00522304">
        <w:rPr>
          <w:rFonts w:ascii="Arial" w:eastAsia="Times New Roman" w:hAnsi="Arial" w:cs="Arial"/>
          <w:color w:val="000000"/>
          <w:sz w:val="19"/>
          <w:szCs w:val="19"/>
          <w:lang w:val="en-US" w:eastAsia="ru-RU"/>
        </w:rPr>
        <w:t> is 0.8±0.09 years, adult vegetative – 1.1±0.2 years, generative – 0.7±0.05 years. Lifespan is 2.6±0.3 years, with a life expectancy of – 1.9±0.4 years.</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b/>
          <w:bCs/>
          <w:i/>
          <w:iCs/>
          <w:color w:val="000000"/>
          <w:sz w:val="19"/>
          <w:szCs w:val="19"/>
          <w:lang w:val="en-US" w:eastAsia="ru-RU"/>
        </w:rPr>
        <w:t>Keywords: </w:t>
      </w:r>
      <w:r w:rsidRPr="00522304">
        <w:rPr>
          <w:rFonts w:ascii="Arial" w:eastAsia="Times New Roman" w:hAnsi="Arial" w:cs="Arial"/>
          <w:color w:val="000000"/>
          <w:sz w:val="19"/>
          <w:szCs w:val="19"/>
          <w:lang w:val="en-US" w:eastAsia="ru-RU"/>
        </w:rPr>
        <w:t>plant longevity, average lifespan, life expectancy, </w:t>
      </w:r>
      <w:proofErr w:type="spellStart"/>
      <w:r w:rsidRPr="00522304">
        <w:rPr>
          <w:rFonts w:ascii="Arial" w:eastAsia="Times New Roman" w:hAnsi="Arial" w:cs="Arial"/>
          <w:b/>
          <w:bCs/>
          <w:i/>
          <w:iCs/>
          <w:color w:val="000000"/>
          <w:sz w:val="19"/>
          <w:szCs w:val="19"/>
          <w:lang w:val="en-US" w:eastAsia="ru-RU"/>
        </w:rPr>
        <w:t>Anthyllis</w:t>
      </w:r>
      <w:proofErr w:type="spellEnd"/>
      <w:r w:rsidRPr="00522304">
        <w:rPr>
          <w:rFonts w:ascii="Arial" w:eastAsia="Times New Roman" w:hAnsi="Arial" w:cs="Arial"/>
          <w:b/>
          <w:bCs/>
          <w:i/>
          <w:iCs/>
          <w:color w:val="000000"/>
          <w:sz w:val="19"/>
          <w:szCs w:val="19"/>
          <w:lang w:val="en-US" w:eastAsia="ru-RU"/>
        </w:rPr>
        <w:t xml:space="preserve"> </w:t>
      </w:r>
      <w:proofErr w:type="spellStart"/>
      <w:r w:rsidRPr="00522304">
        <w:rPr>
          <w:rFonts w:ascii="Arial" w:eastAsia="Times New Roman" w:hAnsi="Arial" w:cs="Arial"/>
          <w:b/>
          <w:bCs/>
          <w:i/>
          <w:iCs/>
          <w:color w:val="000000"/>
          <w:sz w:val="19"/>
          <w:szCs w:val="19"/>
          <w:lang w:val="en-US" w:eastAsia="ru-RU"/>
        </w:rPr>
        <w:t>vulneraria</w:t>
      </w:r>
      <w:proofErr w:type="spellEnd"/>
    </w:p>
    <w:p w:rsidR="00522304" w:rsidRPr="00522304" w:rsidRDefault="00522304" w:rsidP="00522304">
      <w:pPr>
        <w:shd w:val="clear" w:color="auto" w:fill="FFFFFF"/>
        <w:spacing w:after="0" w:line="240" w:lineRule="auto"/>
        <w:ind w:firstLine="709"/>
        <w:jc w:val="right"/>
        <w:rPr>
          <w:rFonts w:ascii="Arial" w:eastAsia="Times New Roman" w:hAnsi="Arial" w:cs="Arial"/>
          <w:color w:val="333333"/>
          <w:sz w:val="19"/>
          <w:szCs w:val="19"/>
          <w:lang w:val="en-US" w:eastAsia="ru-RU"/>
        </w:rPr>
      </w:pPr>
      <w:hyperlink r:id="rId8" w:tgtFrame="_blank" w:history="1">
        <w:r w:rsidRPr="00522304">
          <w:rPr>
            <w:rFonts w:ascii="Arial" w:eastAsia="Times New Roman" w:hAnsi="Arial" w:cs="Arial"/>
            <w:b/>
            <w:bCs/>
            <w:color w:val="7BA428"/>
            <w:sz w:val="19"/>
            <w:szCs w:val="19"/>
            <w:u w:val="single"/>
            <w:lang w:eastAsia="ru-RU"/>
          </w:rPr>
          <w:t>Скача</w:t>
        </w:r>
        <w:r w:rsidRPr="00522304">
          <w:rPr>
            <w:rFonts w:ascii="Arial" w:eastAsia="Times New Roman" w:hAnsi="Arial" w:cs="Arial"/>
            <w:b/>
            <w:bCs/>
            <w:color w:val="7BA428"/>
            <w:sz w:val="19"/>
            <w:szCs w:val="19"/>
            <w:u w:val="single"/>
            <w:lang w:eastAsia="ru-RU"/>
          </w:rPr>
          <w:t>т</w:t>
        </w:r>
        <w:r w:rsidRPr="00522304">
          <w:rPr>
            <w:rFonts w:ascii="Arial" w:eastAsia="Times New Roman" w:hAnsi="Arial" w:cs="Arial"/>
            <w:b/>
            <w:bCs/>
            <w:color w:val="7BA428"/>
            <w:sz w:val="19"/>
            <w:szCs w:val="19"/>
            <w:u w:val="single"/>
            <w:lang w:eastAsia="ru-RU"/>
          </w:rPr>
          <w:t>ь</w:t>
        </w:r>
        <w:r w:rsidRPr="00522304">
          <w:rPr>
            <w:rFonts w:ascii="Arial" w:eastAsia="Times New Roman" w:hAnsi="Arial" w:cs="Arial"/>
            <w:b/>
            <w:bCs/>
            <w:color w:val="7BA428"/>
            <w:sz w:val="19"/>
            <w:szCs w:val="19"/>
            <w:u w:val="single"/>
            <w:lang w:val="en-US" w:eastAsia="ru-RU"/>
          </w:rPr>
          <w:t xml:space="preserve"> </w:t>
        </w:r>
        <w:r w:rsidRPr="00522304">
          <w:rPr>
            <w:rFonts w:ascii="Arial" w:eastAsia="Times New Roman" w:hAnsi="Arial" w:cs="Arial"/>
            <w:b/>
            <w:bCs/>
            <w:color w:val="7BA428"/>
            <w:sz w:val="19"/>
            <w:szCs w:val="19"/>
            <w:u w:val="single"/>
            <w:lang w:eastAsia="ru-RU"/>
          </w:rPr>
          <w:t>с</w:t>
        </w:r>
        <w:r w:rsidRPr="00522304">
          <w:rPr>
            <w:rFonts w:ascii="Arial" w:eastAsia="Times New Roman" w:hAnsi="Arial" w:cs="Arial"/>
            <w:b/>
            <w:bCs/>
            <w:color w:val="7BA428"/>
            <w:sz w:val="19"/>
            <w:szCs w:val="19"/>
            <w:u w:val="single"/>
            <w:lang w:eastAsia="ru-RU"/>
          </w:rPr>
          <w:t>т</w:t>
        </w:r>
        <w:r w:rsidRPr="00522304">
          <w:rPr>
            <w:rFonts w:ascii="Arial" w:eastAsia="Times New Roman" w:hAnsi="Arial" w:cs="Arial"/>
            <w:b/>
            <w:bCs/>
            <w:color w:val="7BA428"/>
            <w:sz w:val="19"/>
            <w:szCs w:val="19"/>
            <w:u w:val="single"/>
            <w:lang w:eastAsia="ru-RU"/>
          </w:rPr>
          <w:t>ат</w:t>
        </w:r>
        <w:r w:rsidRPr="00522304">
          <w:rPr>
            <w:rFonts w:ascii="Arial" w:eastAsia="Times New Roman" w:hAnsi="Arial" w:cs="Arial"/>
            <w:b/>
            <w:bCs/>
            <w:color w:val="7BA428"/>
            <w:sz w:val="19"/>
            <w:szCs w:val="19"/>
            <w:u w:val="single"/>
            <w:lang w:eastAsia="ru-RU"/>
          </w:rPr>
          <w:t>ь</w:t>
        </w:r>
        <w:r w:rsidRPr="00522304">
          <w:rPr>
            <w:rFonts w:ascii="Arial" w:eastAsia="Times New Roman" w:hAnsi="Arial" w:cs="Arial"/>
            <w:b/>
            <w:bCs/>
            <w:color w:val="7BA428"/>
            <w:sz w:val="19"/>
            <w:szCs w:val="19"/>
            <w:u w:val="single"/>
            <w:lang w:eastAsia="ru-RU"/>
          </w:rPr>
          <w:t>ю</w:t>
        </w:r>
      </w:hyperlink>
    </w:p>
    <w:p w:rsidR="00522304" w:rsidRDefault="00522304" w:rsidP="00522304">
      <w:pPr>
        <w:shd w:val="clear" w:color="auto" w:fill="FFFFFF"/>
        <w:spacing w:after="0" w:line="240" w:lineRule="auto"/>
        <w:ind w:firstLine="709"/>
        <w:rPr>
          <w:rFonts w:ascii="Arial" w:eastAsia="Times New Roman" w:hAnsi="Arial" w:cs="Arial"/>
          <w:b/>
          <w:bCs/>
          <w:color w:val="000000"/>
          <w:sz w:val="19"/>
          <w:szCs w:val="19"/>
          <w:lang w:eastAsia="ru-RU"/>
        </w:rPr>
      </w:pP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b/>
          <w:bCs/>
          <w:color w:val="000000"/>
          <w:sz w:val="19"/>
          <w:szCs w:val="19"/>
          <w:lang w:val="en-US" w:eastAsia="ru-RU"/>
        </w:rPr>
        <w:t>UDC 631.4</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b/>
          <w:bCs/>
          <w:color w:val="000000"/>
          <w:sz w:val="19"/>
          <w:szCs w:val="19"/>
          <w:lang w:val="en-US" w:eastAsia="ru-RU"/>
        </w:rPr>
        <w:t>THE COMPLEX OF TECHNOLOGIES FOR SUSTAINABLE AGRICULTURE AND LANDSCAPING IN ARID REGIONS</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522304">
        <w:rPr>
          <w:rFonts w:ascii="Arial" w:eastAsia="Times New Roman" w:hAnsi="Arial" w:cs="Arial"/>
          <w:b/>
          <w:bCs/>
          <w:color w:val="000000"/>
          <w:sz w:val="19"/>
          <w:szCs w:val="19"/>
          <w:lang w:val="en-US" w:eastAsia="ru-RU"/>
        </w:rPr>
        <w:t>Smagin</w:t>
      </w:r>
      <w:proofErr w:type="spellEnd"/>
      <w:proofErr w:type="gramStart"/>
      <w:r w:rsidRPr="00522304">
        <w:rPr>
          <w:rFonts w:ascii="Arial" w:eastAsia="Times New Roman" w:hAnsi="Arial" w:cs="Arial"/>
          <w:b/>
          <w:bCs/>
          <w:color w:val="000000"/>
          <w:sz w:val="19"/>
          <w:szCs w:val="19"/>
          <w:lang w:val="en-US" w:eastAsia="ru-RU"/>
        </w:rPr>
        <w:t xml:space="preserve">  </w:t>
      </w:r>
      <w:proofErr w:type="spellStart"/>
      <w:r w:rsidRPr="00522304">
        <w:rPr>
          <w:rFonts w:ascii="Arial" w:eastAsia="Times New Roman" w:hAnsi="Arial" w:cs="Arial"/>
          <w:b/>
          <w:bCs/>
          <w:color w:val="000000"/>
          <w:sz w:val="19"/>
          <w:szCs w:val="19"/>
          <w:lang w:val="en-US" w:eastAsia="ru-RU"/>
        </w:rPr>
        <w:t>Andrey</w:t>
      </w:r>
      <w:proofErr w:type="spellEnd"/>
      <w:proofErr w:type="gramEnd"/>
      <w:r w:rsidRPr="00522304">
        <w:rPr>
          <w:rFonts w:ascii="Arial" w:eastAsia="Times New Roman" w:hAnsi="Arial" w:cs="Arial"/>
          <w:b/>
          <w:bCs/>
          <w:color w:val="000000"/>
          <w:sz w:val="19"/>
          <w:szCs w:val="19"/>
          <w:lang w:val="en-US" w:eastAsia="ru-RU"/>
        </w:rPr>
        <w:t xml:space="preserve"> </w:t>
      </w:r>
      <w:proofErr w:type="spellStart"/>
      <w:r w:rsidRPr="00522304">
        <w:rPr>
          <w:rFonts w:ascii="Arial" w:eastAsia="Times New Roman" w:hAnsi="Arial" w:cs="Arial"/>
          <w:b/>
          <w:bCs/>
          <w:color w:val="000000"/>
          <w:sz w:val="19"/>
          <w:szCs w:val="19"/>
          <w:lang w:val="en-US" w:eastAsia="ru-RU"/>
        </w:rPr>
        <w:t>Valentinovich</w:t>
      </w:r>
      <w:proofErr w:type="spellEnd"/>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b/>
          <w:bCs/>
          <w:i/>
          <w:iCs/>
          <w:color w:val="000000"/>
          <w:sz w:val="19"/>
          <w:szCs w:val="19"/>
          <w:lang w:val="en-US" w:eastAsia="ru-RU"/>
        </w:rPr>
        <w:t xml:space="preserve">professor, doctor of biological science, </w:t>
      </w:r>
      <w:proofErr w:type="spellStart"/>
      <w:r w:rsidRPr="00522304">
        <w:rPr>
          <w:rFonts w:ascii="Arial" w:eastAsia="Times New Roman" w:hAnsi="Arial" w:cs="Arial"/>
          <w:b/>
          <w:bCs/>
          <w:i/>
          <w:iCs/>
          <w:color w:val="000000"/>
          <w:sz w:val="19"/>
          <w:szCs w:val="19"/>
          <w:lang w:val="en-US" w:eastAsia="ru-RU"/>
        </w:rPr>
        <w:t>Lononosov</w:t>
      </w:r>
      <w:proofErr w:type="spellEnd"/>
      <w:r w:rsidRPr="00522304">
        <w:rPr>
          <w:rFonts w:ascii="Arial" w:eastAsia="Times New Roman" w:hAnsi="Arial" w:cs="Arial"/>
          <w:b/>
          <w:bCs/>
          <w:i/>
          <w:iCs/>
          <w:color w:val="000000"/>
          <w:sz w:val="19"/>
          <w:szCs w:val="19"/>
          <w:lang w:val="en-US" w:eastAsia="ru-RU"/>
        </w:rPr>
        <w:t xml:space="preserve"> Moscow St. University; </w:t>
      </w:r>
      <w:proofErr w:type="spellStart"/>
      <w:r w:rsidRPr="00522304">
        <w:rPr>
          <w:rFonts w:ascii="Arial" w:eastAsia="Times New Roman" w:hAnsi="Arial" w:cs="Arial"/>
          <w:b/>
          <w:bCs/>
          <w:i/>
          <w:iCs/>
          <w:color w:val="000000"/>
          <w:sz w:val="19"/>
          <w:szCs w:val="19"/>
          <w:lang w:val="en-US" w:eastAsia="ru-RU"/>
        </w:rPr>
        <w:t>Lononosov</w:t>
      </w:r>
      <w:proofErr w:type="spellEnd"/>
      <w:r w:rsidRPr="00522304">
        <w:rPr>
          <w:rFonts w:ascii="Arial" w:eastAsia="Times New Roman" w:hAnsi="Arial" w:cs="Arial"/>
          <w:b/>
          <w:bCs/>
          <w:i/>
          <w:iCs/>
          <w:color w:val="000000"/>
          <w:sz w:val="19"/>
          <w:szCs w:val="19"/>
          <w:lang w:val="en-US" w:eastAsia="ru-RU"/>
        </w:rPr>
        <w:t xml:space="preserve"> Moscow State University, (Russia), 119992, Moscow, GSP-2, </w:t>
      </w:r>
      <w:proofErr w:type="spellStart"/>
      <w:r w:rsidRPr="00522304">
        <w:rPr>
          <w:rFonts w:ascii="Arial" w:eastAsia="Times New Roman" w:hAnsi="Arial" w:cs="Arial"/>
          <w:b/>
          <w:bCs/>
          <w:i/>
          <w:iCs/>
          <w:color w:val="000000"/>
          <w:sz w:val="19"/>
          <w:szCs w:val="19"/>
          <w:lang w:val="en-US" w:eastAsia="ru-RU"/>
        </w:rPr>
        <w:t>Leninskye</w:t>
      </w:r>
      <w:proofErr w:type="spellEnd"/>
      <w:r w:rsidRPr="00522304">
        <w:rPr>
          <w:rFonts w:ascii="Arial" w:eastAsia="Times New Roman" w:hAnsi="Arial" w:cs="Arial"/>
          <w:b/>
          <w:bCs/>
          <w:i/>
          <w:iCs/>
          <w:color w:val="000000"/>
          <w:sz w:val="19"/>
          <w:szCs w:val="19"/>
          <w:lang w:val="en-US" w:eastAsia="ru-RU"/>
        </w:rPr>
        <w:t xml:space="preserve"> gory; Institute of Forest Science the Russian Academy of Sciences, (Russia), 143030, Moscow region. </w:t>
      </w:r>
      <w:proofErr w:type="spellStart"/>
      <w:r w:rsidRPr="00522304">
        <w:rPr>
          <w:rFonts w:ascii="Arial" w:eastAsia="Times New Roman" w:hAnsi="Arial" w:cs="Arial"/>
          <w:b/>
          <w:bCs/>
          <w:i/>
          <w:iCs/>
          <w:color w:val="000000"/>
          <w:sz w:val="19"/>
          <w:szCs w:val="19"/>
          <w:lang w:val="en-US" w:eastAsia="ru-RU"/>
        </w:rPr>
        <w:t>Sovetskaya</w:t>
      </w:r>
      <w:proofErr w:type="spellEnd"/>
      <w:r w:rsidRPr="00522304">
        <w:rPr>
          <w:rFonts w:ascii="Arial" w:eastAsia="Times New Roman" w:hAnsi="Arial" w:cs="Arial"/>
          <w:b/>
          <w:bCs/>
          <w:i/>
          <w:iCs/>
          <w:color w:val="000000"/>
          <w:sz w:val="19"/>
          <w:szCs w:val="19"/>
          <w:lang w:val="en-US" w:eastAsia="ru-RU"/>
        </w:rPr>
        <w:t xml:space="preserve"> 21, p/o </w:t>
      </w:r>
      <w:proofErr w:type="spellStart"/>
      <w:r w:rsidRPr="00522304">
        <w:rPr>
          <w:rFonts w:ascii="Arial" w:eastAsia="Times New Roman" w:hAnsi="Arial" w:cs="Arial"/>
          <w:b/>
          <w:bCs/>
          <w:i/>
          <w:iCs/>
          <w:color w:val="000000"/>
          <w:sz w:val="19"/>
          <w:szCs w:val="19"/>
          <w:lang w:val="en-US" w:eastAsia="ru-RU"/>
        </w:rPr>
        <w:t>Uspenskoe</w:t>
      </w:r>
      <w:proofErr w:type="spellEnd"/>
      <w:r w:rsidRPr="00522304">
        <w:rPr>
          <w:rFonts w:ascii="Arial" w:eastAsia="Times New Roman" w:hAnsi="Arial" w:cs="Arial"/>
          <w:b/>
          <w:bCs/>
          <w:i/>
          <w:iCs/>
          <w:color w:val="000000"/>
          <w:sz w:val="19"/>
          <w:szCs w:val="19"/>
          <w:lang w:val="en-US" w:eastAsia="ru-RU"/>
        </w:rPr>
        <w:t>, E-mail: </w:t>
      </w:r>
      <w:hyperlink r:id="rId9" w:history="1">
        <w:r w:rsidRPr="00522304">
          <w:rPr>
            <w:rFonts w:ascii="Arial" w:eastAsia="Times New Roman" w:hAnsi="Arial" w:cs="Arial"/>
            <w:b/>
            <w:bCs/>
            <w:i/>
            <w:iCs/>
            <w:color w:val="7BA428"/>
            <w:sz w:val="19"/>
            <w:szCs w:val="19"/>
            <w:u w:val="single"/>
            <w:lang w:val="en-US" w:eastAsia="ru-RU"/>
          </w:rPr>
          <w:t>smagin@list.ru</w:t>
        </w:r>
      </w:hyperlink>
      <w:r w:rsidRPr="00522304">
        <w:rPr>
          <w:rFonts w:ascii="Arial" w:eastAsia="Times New Roman" w:hAnsi="Arial" w:cs="Arial"/>
          <w:b/>
          <w:bCs/>
          <w:i/>
          <w:iCs/>
          <w:color w:val="333333"/>
          <w:sz w:val="19"/>
          <w:szCs w:val="19"/>
          <w:lang w:val="en-US" w:eastAsia="ru-RU"/>
        </w:rPr>
        <w:t>;</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522304">
        <w:rPr>
          <w:rFonts w:ascii="Arial" w:eastAsia="Times New Roman" w:hAnsi="Arial" w:cs="Arial"/>
          <w:b/>
          <w:bCs/>
          <w:color w:val="000000"/>
          <w:sz w:val="19"/>
          <w:szCs w:val="19"/>
          <w:lang w:val="en-US" w:eastAsia="ru-RU"/>
        </w:rPr>
        <w:t>Sadovnikova</w:t>
      </w:r>
      <w:proofErr w:type="spellEnd"/>
      <w:r w:rsidRPr="00522304">
        <w:rPr>
          <w:rFonts w:ascii="Arial" w:eastAsia="Times New Roman" w:hAnsi="Arial" w:cs="Arial"/>
          <w:b/>
          <w:bCs/>
          <w:color w:val="000000"/>
          <w:sz w:val="19"/>
          <w:szCs w:val="19"/>
          <w:lang w:val="en-US" w:eastAsia="ru-RU"/>
        </w:rPr>
        <w:t xml:space="preserve"> </w:t>
      </w:r>
      <w:proofErr w:type="spellStart"/>
      <w:r w:rsidRPr="00522304">
        <w:rPr>
          <w:rFonts w:ascii="Arial" w:eastAsia="Times New Roman" w:hAnsi="Arial" w:cs="Arial"/>
          <w:b/>
          <w:bCs/>
          <w:color w:val="000000"/>
          <w:sz w:val="19"/>
          <w:szCs w:val="19"/>
          <w:lang w:val="en-US" w:eastAsia="ru-RU"/>
        </w:rPr>
        <w:t>Nadezhda</w:t>
      </w:r>
      <w:proofErr w:type="spellEnd"/>
      <w:r w:rsidRPr="00522304">
        <w:rPr>
          <w:rFonts w:ascii="Arial" w:eastAsia="Times New Roman" w:hAnsi="Arial" w:cs="Arial"/>
          <w:b/>
          <w:bCs/>
          <w:color w:val="000000"/>
          <w:sz w:val="19"/>
          <w:szCs w:val="19"/>
          <w:lang w:val="en-US" w:eastAsia="ru-RU"/>
        </w:rPr>
        <w:t xml:space="preserve"> </w:t>
      </w:r>
      <w:proofErr w:type="spellStart"/>
      <w:r w:rsidRPr="00522304">
        <w:rPr>
          <w:rFonts w:ascii="Arial" w:eastAsia="Times New Roman" w:hAnsi="Arial" w:cs="Arial"/>
          <w:b/>
          <w:bCs/>
          <w:color w:val="000000"/>
          <w:sz w:val="19"/>
          <w:szCs w:val="19"/>
          <w:lang w:val="en-US" w:eastAsia="ru-RU"/>
        </w:rPr>
        <w:t>Borisovna</w:t>
      </w:r>
      <w:proofErr w:type="spellEnd"/>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b/>
          <w:bCs/>
          <w:i/>
          <w:iCs/>
          <w:color w:val="000000"/>
          <w:sz w:val="19"/>
          <w:szCs w:val="19"/>
          <w:lang w:val="en-US" w:eastAsia="ru-RU"/>
        </w:rPr>
        <w:t>PHD, researcher, </w:t>
      </w:r>
      <w:proofErr w:type="spellStart"/>
      <w:r w:rsidRPr="00522304">
        <w:rPr>
          <w:rFonts w:ascii="Arial" w:eastAsia="Times New Roman" w:hAnsi="Arial" w:cs="Arial"/>
          <w:b/>
          <w:bCs/>
          <w:i/>
          <w:iCs/>
          <w:color w:val="000000"/>
          <w:sz w:val="19"/>
          <w:szCs w:val="19"/>
          <w:lang w:val="en-US" w:eastAsia="ru-RU"/>
        </w:rPr>
        <w:t>Lononosov</w:t>
      </w:r>
      <w:proofErr w:type="spellEnd"/>
      <w:r w:rsidRPr="00522304">
        <w:rPr>
          <w:rFonts w:ascii="Arial" w:eastAsia="Times New Roman" w:hAnsi="Arial" w:cs="Arial"/>
          <w:b/>
          <w:bCs/>
          <w:i/>
          <w:iCs/>
          <w:color w:val="000000"/>
          <w:sz w:val="19"/>
          <w:szCs w:val="19"/>
          <w:lang w:val="en-US" w:eastAsia="ru-RU"/>
        </w:rPr>
        <w:t xml:space="preserve"> Moscow State University, (Russia), 119992, Moscow, GSP-2, </w:t>
      </w:r>
      <w:proofErr w:type="spellStart"/>
      <w:r w:rsidRPr="00522304">
        <w:rPr>
          <w:rFonts w:ascii="Arial" w:eastAsia="Times New Roman" w:hAnsi="Arial" w:cs="Arial"/>
          <w:b/>
          <w:bCs/>
          <w:i/>
          <w:iCs/>
          <w:color w:val="000000"/>
          <w:sz w:val="19"/>
          <w:szCs w:val="19"/>
          <w:lang w:val="en-US" w:eastAsia="ru-RU"/>
        </w:rPr>
        <w:t>Leninskye</w:t>
      </w:r>
      <w:proofErr w:type="spellEnd"/>
      <w:r w:rsidRPr="00522304">
        <w:rPr>
          <w:rFonts w:ascii="Arial" w:eastAsia="Times New Roman" w:hAnsi="Arial" w:cs="Arial"/>
          <w:b/>
          <w:bCs/>
          <w:i/>
          <w:iCs/>
          <w:color w:val="000000"/>
          <w:sz w:val="19"/>
          <w:szCs w:val="19"/>
          <w:lang w:val="en-US" w:eastAsia="ru-RU"/>
        </w:rPr>
        <w:t xml:space="preserve"> gory;</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color w:val="000000"/>
          <w:sz w:val="19"/>
          <w:szCs w:val="19"/>
          <w:lang w:val="en-US" w:eastAsia="ru-RU"/>
        </w:rPr>
        <w:t>A brief analysis of the problem of formation of a sustainable, environmentally-safe irrigated agriculture and landscaping in arid climates is given. The message contains a comprehensive solution based on a combination of various technologies and methods of cultivation of vegetable production in arid irrigated agriculture, the focus of which is the soil.  It also contains links to a number of fundamental works of authorship in arid irrigated agriculture and landscaping, representing the most effective modern Russian materials (soil amendments) and soil engineering technologies based on them.</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b/>
          <w:bCs/>
          <w:i/>
          <w:iCs/>
          <w:color w:val="000000"/>
          <w:sz w:val="19"/>
          <w:szCs w:val="19"/>
          <w:lang w:val="en-US" w:eastAsia="ru-RU"/>
        </w:rPr>
        <w:t>Keywords</w:t>
      </w:r>
      <w:r w:rsidRPr="00522304">
        <w:rPr>
          <w:rFonts w:ascii="Arial" w:eastAsia="Times New Roman" w:hAnsi="Arial" w:cs="Arial"/>
          <w:color w:val="000000"/>
          <w:sz w:val="19"/>
          <w:szCs w:val="19"/>
          <w:lang w:val="en-US" w:eastAsia="ru-RU"/>
        </w:rPr>
        <w:t xml:space="preserve">: innovative technologies, irrigation farming, landscaping, soil engineering and constructions, secondary </w:t>
      </w:r>
      <w:proofErr w:type="spellStart"/>
      <w:r w:rsidRPr="00522304">
        <w:rPr>
          <w:rFonts w:ascii="Arial" w:eastAsia="Times New Roman" w:hAnsi="Arial" w:cs="Arial"/>
          <w:color w:val="000000"/>
          <w:sz w:val="19"/>
          <w:szCs w:val="19"/>
          <w:lang w:val="en-US" w:eastAsia="ru-RU"/>
        </w:rPr>
        <w:t>salinification</w:t>
      </w:r>
      <w:proofErr w:type="spellEnd"/>
      <w:r w:rsidRPr="00522304">
        <w:rPr>
          <w:rFonts w:ascii="Arial" w:eastAsia="Times New Roman" w:hAnsi="Arial" w:cs="Arial"/>
          <w:color w:val="000000"/>
          <w:sz w:val="19"/>
          <w:szCs w:val="19"/>
          <w:lang w:val="en-US" w:eastAsia="ru-RU"/>
        </w:rPr>
        <w:t>, environmental support. </w:t>
      </w:r>
    </w:p>
    <w:p w:rsidR="00522304" w:rsidRPr="00522304" w:rsidRDefault="00522304" w:rsidP="00522304">
      <w:pPr>
        <w:shd w:val="clear" w:color="auto" w:fill="FFFFFF"/>
        <w:spacing w:after="0" w:line="240" w:lineRule="auto"/>
        <w:ind w:firstLine="709"/>
        <w:jc w:val="right"/>
        <w:rPr>
          <w:rFonts w:ascii="Arial" w:eastAsia="Times New Roman" w:hAnsi="Arial" w:cs="Arial"/>
          <w:color w:val="333333"/>
          <w:sz w:val="19"/>
          <w:szCs w:val="19"/>
          <w:lang w:val="en-US" w:eastAsia="ru-RU"/>
        </w:rPr>
      </w:pPr>
      <w:hyperlink r:id="rId10" w:tgtFrame="_blank" w:history="1">
        <w:r w:rsidRPr="00522304">
          <w:rPr>
            <w:rFonts w:ascii="Arial" w:eastAsia="Times New Roman" w:hAnsi="Arial" w:cs="Arial"/>
            <w:b/>
            <w:bCs/>
            <w:color w:val="7BA428"/>
            <w:sz w:val="19"/>
            <w:szCs w:val="19"/>
            <w:u w:val="single"/>
            <w:lang w:eastAsia="ru-RU"/>
          </w:rPr>
          <w:t>Скачать</w:t>
        </w:r>
        <w:r w:rsidRPr="00522304">
          <w:rPr>
            <w:rFonts w:ascii="Arial" w:eastAsia="Times New Roman" w:hAnsi="Arial" w:cs="Arial"/>
            <w:b/>
            <w:bCs/>
            <w:color w:val="7BA428"/>
            <w:sz w:val="19"/>
            <w:szCs w:val="19"/>
            <w:u w:val="single"/>
            <w:lang w:val="en-US" w:eastAsia="ru-RU"/>
          </w:rPr>
          <w:t xml:space="preserve"> </w:t>
        </w:r>
        <w:r w:rsidRPr="00522304">
          <w:rPr>
            <w:rFonts w:ascii="Arial" w:eastAsia="Times New Roman" w:hAnsi="Arial" w:cs="Arial"/>
            <w:b/>
            <w:bCs/>
            <w:color w:val="7BA428"/>
            <w:sz w:val="19"/>
            <w:szCs w:val="19"/>
            <w:u w:val="single"/>
            <w:lang w:eastAsia="ru-RU"/>
          </w:rPr>
          <w:t>статью</w:t>
        </w:r>
      </w:hyperlink>
    </w:p>
    <w:p w:rsidR="00522304" w:rsidRDefault="00522304" w:rsidP="00522304">
      <w:pPr>
        <w:shd w:val="clear" w:color="auto" w:fill="FFFFFF"/>
        <w:spacing w:after="0" w:line="240" w:lineRule="auto"/>
        <w:ind w:firstLine="709"/>
        <w:rPr>
          <w:rFonts w:ascii="Arial" w:eastAsia="Times New Roman" w:hAnsi="Arial" w:cs="Arial"/>
          <w:b/>
          <w:bCs/>
          <w:color w:val="000000"/>
          <w:sz w:val="19"/>
          <w:szCs w:val="19"/>
          <w:lang w:eastAsia="ru-RU"/>
        </w:rPr>
      </w:pP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b/>
          <w:bCs/>
          <w:color w:val="000000"/>
          <w:sz w:val="19"/>
          <w:szCs w:val="19"/>
          <w:lang w:val="en-US" w:eastAsia="ru-RU"/>
        </w:rPr>
        <w:t>UDC [574.587:504.61] (477.63)</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b/>
          <w:bCs/>
          <w:color w:val="000000"/>
          <w:sz w:val="19"/>
          <w:szCs w:val="19"/>
          <w:lang w:val="en-US" w:eastAsia="ru-RU"/>
        </w:rPr>
        <w:t>ZOOBENTHOS OF ZAPOROZHSKOYE RESERVOIR</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522304">
        <w:rPr>
          <w:rFonts w:ascii="Arial" w:eastAsia="Times New Roman" w:hAnsi="Arial" w:cs="Arial"/>
          <w:b/>
          <w:bCs/>
          <w:color w:val="000000"/>
          <w:sz w:val="19"/>
          <w:szCs w:val="19"/>
          <w:lang w:val="en-US" w:eastAsia="ru-RU"/>
        </w:rPr>
        <w:t>Fedonenko</w:t>
      </w:r>
      <w:proofErr w:type="spellEnd"/>
      <w:r w:rsidRPr="00522304">
        <w:rPr>
          <w:rFonts w:ascii="Arial" w:eastAsia="Times New Roman" w:hAnsi="Arial" w:cs="Arial"/>
          <w:b/>
          <w:bCs/>
          <w:color w:val="000000"/>
          <w:sz w:val="19"/>
          <w:szCs w:val="19"/>
          <w:lang w:val="en-US" w:eastAsia="ru-RU"/>
        </w:rPr>
        <w:t xml:space="preserve"> Elena</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b/>
          <w:bCs/>
          <w:i/>
          <w:iCs/>
          <w:color w:val="000000"/>
          <w:sz w:val="19"/>
          <w:szCs w:val="19"/>
          <w:lang w:val="en-US" w:eastAsia="ru-RU"/>
        </w:rPr>
        <w:t xml:space="preserve">Professor, doctor of biological </w:t>
      </w:r>
      <w:proofErr w:type="spellStart"/>
      <w:r w:rsidRPr="00522304">
        <w:rPr>
          <w:rFonts w:ascii="Arial" w:eastAsia="Times New Roman" w:hAnsi="Arial" w:cs="Arial"/>
          <w:b/>
          <w:bCs/>
          <w:i/>
          <w:iCs/>
          <w:color w:val="000000"/>
          <w:sz w:val="19"/>
          <w:szCs w:val="19"/>
          <w:lang w:val="en-US" w:eastAsia="ru-RU"/>
        </w:rPr>
        <w:t>sciences</w:t>
      </w:r>
      <w:proofErr w:type="gramStart"/>
      <w:r w:rsidRPr="00522304">
        <w:rPr>
          <w:rFonts w:ascii="Arial" w:eastAsia="Times New Roman" w:hAnsi="Arial" w:cs="Arial"/>
          <w:b/>
          <w:bCs/>
          <w:i/>
          <w:iCs/>
          <w:color w:val="000000"/>
          <w:sz w:val="19"/>
          <w:szCs w:val="19"/>
          <w:lang w:val="en-US" w:eastAsia="ru-RU"/>
        </w:rPr>
        <w:t>,Oles</w:t>
      </w:r>
      <w:proofErr w:type="spellEnd"/>
      <w:proofErr w:type="gramEnd"/>
      <w:r w:rsidRPr="00522304">
        <w:rPr>
          <w:rFonts w:ascii="Arial" w:eastAsia="Times New Roman" w:hAnsi="Arial" w:cs="Arial"/>
          <w:b/>
          <w:bCs/>
          <w:i/>
          <w:iCs/>
          <w:color w:val="000000"/>
          <w:sz w:val="19"/>
          <w:szCs w:val="19"/>
          <w:lang w:val="en-US" w:eastAsia="ru-RU"/>
        </w:rPr>
        <w:t xml:space="preserve"> </w:t>
      </w:r>
      <w:proofErr w:type="spellStart"/>
      <w:r w:rsidRPr="00522304">
        <w:rPr>
          <w:rFonts w:ascii="Arial" w:eastAsia="Times New Roman" w:hAnsi="Arial" w:cs="Arial"/>
          <w:b/>
          <w:bCs/>
          <w:i/>
          <w:iCs/>
          <w:color w:val="000000"/>
          <w:sz w:val="19"/>
          <w:szCs w:val="19"/>
          <w:lang w:val="en-US" w:eastAsia="ru-RU"/>
        </w:rPr>
        <w:t>Honchar</w:t>
      </w:r>
      <w:proofErr w:type="spellEnd"/>
      <w:r w:rsidRPr="00522304">
        <w:rPr>
          <w:rFonts w:ascii="Arial" w:eastAsia="Times New Roman" w:hAnsi="Arial" w:cs="Arial"/>
          <w:b/>
          <w:bCs/>
          <w:i/>
          <w:iCs/>
          <w:color w:val="000000"/>
          <w:sz w:val="19"/>
          <w:szCs w:val="19"/>
          <w:lang w:val="en-US" w:eastAsia="ru-RU"/>
        </w:rPr>
        <w:t xml:space="preserve"> </w:t>
      </w:r>
      <w:proofErr w:type="spellStart"/>
      <w:r w:rsidRPr="00522304">
        <w:rPr>
          <w:rFonts w:ascii="Arial" w:eastAsia="Times New Roman" w:hAnsi="Arial" w:cs="Arial"/>
          <w:b/>
          <w:bCs/>
          <w:i/>
          <w:iCs/>
          <w:color w:val="000000"/>
          <w:sz w:val="19"/>
          <w:szCs w:val="19"/>
          <w:lang w:val="en-US" w:eastAsia="ru-RU"/>
        </w:rPr>
        <w:t>Dnipropetrovsk</w:t>
      </w:r>
      <w:proofErr w:type="spellEnd"/>
      <w:r w:rsidRPr="00522304">
        <w:rPr>
          <w:rFonts w:ascii="Arial" w:eastAsia="Times New Roman" w:hAnsi="Arial" w:cs="Arial"/>
          <w:b/>
          <w:bCs/>
          <w:i/>
          <w:iCs/>
          <w:color w:val="000000"/>
          <w:sz w:val="19"/>
          <w:szCs w:val="19"/>
          <w:lang w:val="en-US" w:eastAsia="ru-RU"/>
        </w:rPr>
        <w:t xml:space="preserve"> National University, Ukraine </w:t>
      </w:r>
      <w:proofErr w:type="spellStart"/>
      <w:r w:rsidRPr="00522304">
        <w:rPr>
          <w:rFonts w:ascii="Arial" w:eastAsia="Times New Roman" w:hAnsi="Arial" w:cs="Arial"/>
          <w:b/>
          <w:bCs/>
          <w:i/>
          <w:iCs/>
          <w:color w:val="000000"/>
          <w:sz w:val="19"/>
          <w:szCs w:val="19"/>
          <w:lang w:val="en-US" w:eastAsia="ru-RU"/>
        </w:rPr>
        <w:t>Facultyof</w:t>
      </w:r>
      <w:proofErr w:type="spellEnd"/>
      <w:r w:rsidRPr="00522304">
        <w:rPr>
          <w:rFonts w:ascii="Arial" w:eastAsia="Times New Roman" w:hAnsi="Arial" w:cs="Arial"/>
          <w:b/>
          <w:bCs/>
          <w:i/>
          <w:iCs/>
          <w:color w:val="000000"/>
          <w:sz w:val="19"/>
          <w:szCs w:val="19"/>
          <w:lang w:val="en-US" w:eastAsia="ru-RU"/>
        </w:rPr>
        <w:t xml:space="preserve"> Biology, Ecology and Medicine, Department of General Biology and Water </w:t>
      </w:r>
      <w:proofErr w:type="spellStart"/>
      <w:r w:rsidRPr="00522304">
        <w:rPr>
          <w:rFonts w:ascii="Arial" w:eastAsia="Times New Roman" w:hAnsi="Arial" w:cs="Arial"/>
          <w:b/>
          <w:bCs/>
          <w:i/>
          <w:iCs/>
          <w:color w:val="000000"/>
          <w:sz w:val="19"/>
          <w:szCs w:val="19"/>
          <w:lang w:val="en-US" w:eastAsia="ru-RU"/>
        </w:rPr>
        <w:t>Bioresources</w:t>
      </w:r>
      <w:proofErr w:type="spellEnd"/>
      <w:r w:rsidRPr="00522304">
        <w:rPr>
          <w:rFonts w:ascii="Arial" w:eastAsia="Times New Roman" w:hAnsi="Arial" w:cs="Arial"/>
          <w:b/>
          <w:bCs/>
          <w:i/>
          <w:iCs/>
          <w:color w:val="000000"/>
          <w:sz w:val="19"/>
          <w:szCs w:val="19"/>
          <w:lang w:val="en-US" w:eastAsia="ru-RU"/>
        </w:rPr>
        <w:t xml:space="preserve"> P.M.B. 49050, </w:t>
      </w:r>
      <w:proofErr w:type="spellStart"/>
      <w:r w:rsidRPr="00522304">
        <w:rPr>
          <w:rFonts w:ascii="Arial" w:eastAsia="Times New Roman" w:hAnsi="Arial" w:cs="Arial"/>
          <w:b/>
          <w:bCs/>
          <w:i/>
          <w:iCs/>
          <w:color w:val="000000"/>
          <w:sz w:val="19"/>
          <w:szCs w:val="19"/>
          <w:lang w:val="en-US" w:eastAsia="ru-RU"/>
        </w:rPr>
        <w:t>Dn</w:t>
      </w:r>
      <w:proofErr w:type="spellEnd"/>
      <w:r w:rsidRPr="00522304">
        <w:rPr>
          <w:rFonts w:ascii="Arial" w:eastAsia="Times New Roman" w:hAnsi="Arial" w:cs="Arial"/>
          <w:b/>
          <w:bCs/>
          <w:i/>
          <w:iCs/>
          <w:color w:val="000000"/>
          <w:sz w:val="19"/>
          <w:szCs w:val="19"/>
          <w:lang w:eastAsia="ru-RU"/>
        </w:rPr>
        <w:t>е</w:t>
      </w:r>
      <w:proofErr w:type="spellStart"/>
      <w:r w:rsidRPr="00522304">
        <w:rPr>
          <w:rFonts w:ascii="Arial" w:eastAsia="Times New Roman" w:hAnsi="Arial" w:cs="Arial"/>
          <w:b/>
          <w:bCs/>
          <w:i/>
          <w:iCs/>
          <w:color w:val="000000"/>
          <w:sz w:val="19"/>
          <w:szCs w:val="19"/>
          <w:lang w:val="en-US" w:eastAsia="ru-RU"/>
        </w:rPr>
        <w:t>propetrovsk</w:t>
      </w:r>
      <w:proofErr w:type="spellEnd"/>
      <w:r w:rsidRPr="00522304">
        <w:rPr>
          <w:rFonts w:ascii="Arial" w:eastAsia="Times New Roman" w:hAnsi="Arial" w:cs="Arial"/>
          <w:b/>
          <w:bCs/>
          <w:i/>
          <w:iCs/>
          <w:color w:val="000000"/>
          <w:sz w:val="19"/>
          <w:szCs w:val="19"/>
          <w:lang w:val="en-US" w:eastAsia="ru-RU"/>
        </w:rPr>
        <w:t>, Ukraine, Corresponding Email: </w:t>
      </w:r>
      <w:hyperlink r:id="rId11" w:history="1">
        <w:r w:rsidRPr="00522304">
          <w:rPr>
            <w:rFonts w:ascii="Arial" w:eastAsia="Times New Roman" w:hAnsi="Arial" w:cs="Arial"/>
            <w:b/>
            <w:bCs/>
            <w:i/>
            <w:iCs/>
            <w:color w:val="7BA428"/>
            <w:sz w:val="19"/>
            <w:szCs w:val="19"/>
            <w:u w:val="single"/>
            <w:lang w:val="en-US" w:eastAsia="ru-RU"/>
          </w:rPr>
          <w:t>hydro-dnu@mail.ru</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522304">
        <w:rPr>
          <w:rFonts w:ascii="Arial" w:eastAsia="Times New Roman" w:hAnsi="Arial" w:cs="Arial"/>
          <w:b/>
          <w:bCs/>
          <w:color w:val="000000"/>
          <w:sz w:val="19"/>
          <w:szCs w:val="19"/>
          <w:lang w:val="en-US" w:eastAsia="ru-RU"/>
        </w:rPr>
        <w:t>Yakovenko</w:t>
      </w:r>
      <w:proofErr w:type="spellEnd"/>
      <w:r w:rsidRPr="00522304">
        <w:rPr>
          <w:rFonts w:ascii="Arial" w:eastAsia="Times New Roman" w:hAnsi="Arial" w:cs="Arial"/>
          <w:b/>
          <w:bCs/>
          <w:color w:val="000000"/>
          <w:sz w:val="19"/>
          <w:szCs w:val="19"/>
          <w:lang w:val="en-US" w:eastAsia="ru-RU"/>
        </w:rPr>
        <w:t xml:space="preserve"> </w:t>
      </w:r>
      <w:proofErr w:type="spellStart"/>
      <w:r w:rsidRPr="00522304">
        <w:rPr>
          <w:rFonts w:ascii="Arial" w:eastAsia="Times New Roman" w:hAnsi="Arial" w:cs="Arial"/>
          <w:b/>
          <w:bCs/>
          <w:color w:val="000000"/>
          <w:sz w:val="19"/>
          <w:szCs w:val="19"/>
          <w:lang w:val="en-US" w:eastAsia="ru-RU"/>
        </w:rPr>
        <w:t>Vladymir</w:t>
      </w:r>
      <w:proofErr w:type="spellEnd"/>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b/>
          <w:bCs/>
          <w:i/>
          <w:iCs/>
          <w:color w:val="000000"/>
          <w:sz w:val="19"/>
          <w:szCs w:val="19"/>
          <w:lang w:val="en-US" w:eastAsia="ru-RU"/>
        </w:rPr>
        <w:t xml:space="preserve">Associate </w:t>
      </w:r>
      <w:proofErr w:type="spellStart"/>
      <w:r w:rsidRPr="00522304">
        <w:rPr>
          <w:rFonts w:ascii="Arial" w:eastAsia="Times New Roman" w:hAnsi="Arial" w:cs="Arial"/>
          <w:b/>
          <w:bCs/>
          <w:i/>
          <w:iCs/>
          <w:color w:val="000000"/>
          <w:sz w:val="19"/>
          <w:szCs w:val="19"/>
          <w:lang w:val="en-US" w:eastAsia="ru-RU"/>
        </w:rPr>
        <w:t>Professor</w:t>
      </w:r>
      <w:proofErr w:type="gramStart"/>
      <w:r w:rsidRPr="00522304">
        <w:rPr>
          <w:rFonts w:ascii="Arial" w:eastAsia="Times New Roman" w:hAnsi="Arial" w:cs="Arial"/>
          <w:b/>
          <w:bCs/>
          <w:i/>
          <w:iCs/>
          <w:color w:val="000000"/>
          <w:sz w:val="19"/>
          <w:szCs w:val="19"/>
          <w:lang w:val="en-US" w:eastAsia="ru-RU"/>
        </w:rPr>
        <w:t>,PhD</w:t>
      </w:r>
      <w:proofErr w:type="spellEnd"/>
      <w:proofErr w:type="gramEnd"/>
      <w:r w:rsidRPr="00522304">
        <w:rPr>
          <w:rFonts w:ascii="Arial" w:eastAsia="Times New Roman" w:hAnsi="Arial" w:cs="Arial"/>
          <w:b/>
          <w:bCs/>
          <w:i/>
          <w:iCs/>
          <w:color w:val="000000"/>
          <w:sz w:val="19"/>
          <w:szCs w:val="19"/>
          <w:lang w:val="en-US" w:eastAsia="ru-RU"/>
        </w:rPr>
        <w:t>, </w:t>
      </w:r>
      <w:proofErr w:type="spellStart"/>
      <w:r w:rsidRPr="00522304">
        <w:rPr>
          <w:rFonts w:ascii="Arial" w:eastAsia="Times New Roman" w:hAnsi="Arial" w:cs="Arial"/>
          <w:b/>
          <w:bCs/>
          <w:i/>
          <w:iCs/>
          <w:color w:val="000000"/>
          <w:sz w:val="19"/>
          <w:szCs w:val="19"/>
          <w:lang w:val="en-US" w:eastAsia="ru-RU"/>
        </w:rPr>
        <w:t>Oles</w:t>
      </w:r>
      <w:proofErr w:type="spellEnd"/>
      <w:r w:rsidRPr="00522304">
        <w:rPr>
          <w:rFonts w:ascii="Arial" w:eastAsia="Times New Roman" w:hAnsi="Arial" w:cs="Arial"/>
          <w:b/>
          <w:bCs/>
          <w:i/>
          <w:iCs/>
          <w:color w:val="000000"/>
          <w:sz w:val="19"/>
          <w:szCs w:val="19"/>
          <w:lang w:val="en-US" w:eastAsia="ru-RU"/>
        </w:rPr>
        <w:t xml:space="preserve"> </w:t>
      </w:r>
      <w:proofErr w:type="spellStart"/>
      <w:r w:rsidRPr="00522304">
        <w:rPr>
          <w:rFonts w:ascii="Arial" w:eastAsia="Times New Roman" w:hAnsi="Arial" w:cs="Arial"/>
          <w:b/>
          <w:bCs/>
          <w:i/>
          <w:iCs/>
          <w:color w:val="000000"/>
          <w:sz w:val="19"/>
          <w:szCs w:val="19"/>
          <w:lang w:val="en-US" w:eastAsia="ru-RU"/>
        </w:rPr>
        <w:t>Honchar</w:t>
      </w:r>
      <w:proofErr w:type="spellEnd"/>
      <w:r w:rsidRPr="00522304">
        <w:rPr>
          <w:rFonts w:ascii="Arial" w:eastAsia="Times New Roman" w:hAnsi="Arial" w:cs="Arial"/>
          <w:b/>
          <w:bCs/>
          <w:i/>
          <w:iCs/>
          <w:color w:val="000000"/>
          <w:sz w:val="19"/>
          <w:szCs w:val="19"/>
          <w:lang w:val="en-US" w:eastAsia="ru-RU"/>
        </w:rPr>
        <w:t xml:space="preserve"> </w:t>
      </w:r>
      <w:proofErr w:type="spellStart"/>
      <w:r w:rsidRPr="00522304">
        <w:rPr>
          <w:rFonts w:ascii="Arial" w:eastAsia="Times New Roman" w:hAnsi="Arial" w:cs="Arial"/>
          <w:b/>
          <w:bCs/>
          <w:i/>
          <w:iCs/>
          <w:color w:val="000000"/>
          <w:sz w:val="19"/>
          <w:szCs w:val="19"/>
          <w:lang w:val="en-US" w:eastAsia="ru-RU"/>
        </w:rPr>
        <w:t>Dnipropetrovsk</w:t>
      </w:r>
      <w:proofErr w:type="spellEnd"/>
      <w:r w:rsidRPr="00522304">
        <w:rPr>
          <w:rFonts w:ascii="Arial" w:eastAsia="Times New Roman" w:hAnsi="Arial" w:cs="Arial"/>
          <w:b/>
          <w:bCs/>
          <w:i/>
          <w:iCs/>
          <w:color w:val="000000"/>
          <w:sz w:val="19"/>
          <w:szCs w:val="19"/>
          <w:lang w:val="en-US" w:eastAsia="ru-RU"/>
        </w:rPr>
        <w:t xml:space="preserve"> National University, Ukraine </w:t>
      </w:r>
      <w:proofErr w:type="spellStart"/>
      <w:r w:rsidRPr="00522304">
        <w:rPr>
          <w:rFonts w:ascii="Arial" w:eastAsia="Times New Roman" w:hAnsi="Arial" w:cs="Arial"/>
          <w:b/>
          <w:bCs/>
          <w:i/>
          <w:iCs/>
          <w:color w:val="000000"/>
          <w:sz w:val="19"/>
          <w:szCs w:val="19"/>
          <w:lang w:val="en-US" w:eastAsia="ru-RU"/>
        </w:rPr>
        <w:t>Facultyof</w:t>
      </w:r>
      <w:proofErr w:type="spellEnd"/>
      <w:r w:rsidRPr="00522304">
        <w:rPr>
          <w:rFonts w:ascii="Arial" w:eastAsia="Times New Roman" w:hAnsi="Arial" w:cs="Arial"/>
          <w:b/>
          <w:bCs/>
          <w:i/>
          <w:iCs/>
          <w:color w:val="000000"/>
          <w:sz w:val="19"/>
          <w:szCs w:val="19"/>
          <w:lang w:val="en-US" w:eastAsia="ru-RU"/>
        </w:rPr>
        <w:t xml:space="preserve"> Biology, Ecology and Medicine, Department of General Biology and Water </w:t>
      </w:r>
      <w:proofErr w:type="spellStart"/>
      <w:r w:rsidRPr="00522304">
        <w:rPr>
          <w:rFonts w:ascii="Arial" w:eastAsia="Times New Roman" w:hAnsi="Arial" w:cs="Arial"/>
          <w:b/>
          <w:bCs/>
          <w:i/>
          <w:iCs/>
          <w:color w:val="000000"/>
          <w:sz w:val="19"/>
          <w:szCs w:val="19"/>
          <w:lang w:val="en-US" w:eastAsia="ru-RU"/>
        </w:rPr>
        <w:t>Bioresources</w:t>
      </w:r>
      <w:proofErr w:type="spellEnd"/>
      <w:r w:rsidRPr="00522304">
        <w:rPr>
          <w:rFonts w:ascii="Arial" w:eastAsia="Times New Roman" w:hAnsi="Arial" w:cs="Arial"/>
          <w:b/>
          <w:bCs/>
          <w:i/>
          <w:iCs/>
          <w:color w:val="000000"/>
          <w:sz w:val="19"/>
          <w:szCs w:val="19"/>
          <w:lang w:val="en-US" w:eastAsia="ru-RU"/>
        </w:rPr>
        <w:t xml:space="preserve"> P.M.B. 49050, </w:t>
      </w:r>
      <w:proofErr w:type="spellStart"/>
      <w:r w:rsidRPr="00522304">
        <w:rPr>
          <w:rFonts w:ascii="Arial" w:eastAsia="Times New Roman" w:hAnsi="Arial" w:cs="Arial"/>
          <w:b/>
          <w:bCs/>
          <w:i/>
          <w:iCs/>
          <w:color w:val="000000"/>
          <w:sz w:val="19"/>
          <w:szCs w:val="19"/>
          <w:lang w:val="en-US" w:eastAsia="ru-RU"/>
        </w:rPr>
        <w:t>Dn</w:t>
      </w:r>
      <w:proofErr w:type="spellEnd"/>
      <w:r w:rsidRPr="00522304">
        <w:rPr>
          <w:rFonts w:ascii="Arial" w:eastAsia="Times New Roman" w:hAnsi="Arial" w:cs="Arial"/>
          <w:b/>
          <w:bCs/>
          <w:i/>
          <w:iCs/>
          <w:color w:val="000000"/>
          <w:sz w:val="19"/>
          <w:szCs w:val="19"/>
          <w:lang w:eastAsia="ru-RU"/>
        </w:rPr>
        <w:t>е</w:t>
      </w:r>
      <w:proofErr w:type="spellStart"/>
      <w:r w:rsidRPr="00522304">
        <w:rPr>
          <w:rFonts w:ascii="Arial" w:eastAsia="Times New Roman" w:hAnsi="Arial" w:cs="Arial"/>
          <w:b/>
          <w:bCs/>
          <w:i/>
          <w:iCs/>
          <w:color w:val="000000"/>
          <w:sz w:val="19"/>
          <w:szCs w:val="19"/>
          <w:lang w:val="en-US" w:eastAsia="ru-RU"/>
        </w:rPr>
        <w:t>propetrovsk</w:t>
      </w:r>
      <w:proofErr w:type="spellEnd"/>
      <w:r w:rsidRPr="00522304">
        <w:rPr>
          <w:rFonts w:ascii="Arial" w:eastAsia="Times New Roman" w:hAnsi="Arial" w:cs="Arial"/>
          <w:b/>
          <w:bCs/>
          <w:i/>
          <w:iCs/>
          <w:color w:val="000000"/>
          <w:sz w:val="19"/>
          <w:szCs w:val="19"/>
          <w:lang w:val="en-US" w:eastAsia="ru-RU"/>
        </w:rPr>
        <w:t>, Ukraine, Corresponding Email: </w:t>
      </w:r>
      <w:hyperlink r:id="rId12" w:history="1">
        <w:r w:rsidRPr="00522304">
          <w:rPr>
            <w:rFonts w:ascii="Arial" w:eastAsia="Times New Roman" w:hAnsi="Arial" w:cs="Arial"/>
            <w:b/>
            <w:bCs/>
            <w:i/>
            <w:iCs/>
            <w:color w:val="7BA428"/>
            <w:sz w:val="19"/>
            <w:szCs w:val="19"/>
            <w:u w:val="single"/>
            <w:lang w:val="en-US" w:eastAsia="ru-RU"/>
          </w:rPr>
          <w:t>yakovenko_vla@mail.ru</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color w:val="000000"/>
          <w:sz w:val="19"/>
          <w:szCs w:val="19"/>
          <w:lang w:val="en-US" w:eastAsia="ru-RU"/>
        </w:rPr>
        <w:t> </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color w:val="000000"/>
          <w:sz w:val="19"/>
          <w:szCs w:val="19"/>
          <w:lang w:val="en-US" w:eastAsia="ru-RU"/>
        </w:rPr>
        <w:lastRenderedPageBreak/>
        <w:t xml:space="preserve">Structural and functional characteristics of </w:t>
      </w:r>
      <w:proofErr w:type="spellStart"/>
      <w:r w:rsidRPr="00522304">
        <w:rPr>
          <w:rFonts w:ascii="Arial" w:eastAsia="Times New Roman" w:hAnsi="Arial" w:cs="Arial"/>
          <w:color w:val="000000"/>
          <w:sz w:val="19"/>
          <w:szCs w:val="19"/>
          <w:lang w:val="en-US" w:eastAsia="ru-RU"/>
        </w:rPr>
        <w:t>zoobenthos</w:t>
      </w:r>
      <w:proofErr w:type="spellEnd"/>
      <w:r w:rsidRPr="00522304">
        <w:rPr>
          <w:rFonts w:ascii="Arial" w:eastAsia="Times New Roman" w:hAnsi="Arial" w:cs="Arial"/>
          <w:color w:val="000000"/>
          <w:sz w:val="19"/>
          <w:szCs w:val="19"/>
          <w:lang w:val="en-US" w:eastAsia="ru-RU"/>
        </w:rPr>
        <w:t xml:space="preserve"> were researched to estimate food supply of </w:t>
      </w:r>
      <w:proofErr w:type="spellStart"/>
      <w:r w:rsidRPr="00522304">
        <w:rPr>
          <w:rFonts w:ascii="Arial" w:eastAsia="Times New Roman" w:hAnsi="Arial" w:cs="Arial"/>
          <w:color w:val="000000"/>
          <w:sz w:val="19"/>
          <w:szCs w:val="19"/>
          <w:lang w:val="en-US" w:eastAsia="ru-RU"/>
        </w:rPr>
        <w:t>bentovorous</w:t>
      </w:r>
      <w:proofErr w:type="spellEnd"/>
      <w:r w:rsidRPr="00522304">
        <w:rPr>
          <w:rFonts w:ascii="Arial" w:eastAsia="Times New Roman" w:hAnsi="Arial" w:cs="Arial"/>
          <w:color w:val="000000"/>
          <w:sz w:val="19"/>
          <w:szCs w:val="19"/>
          <w:lang w:val="en-US" w:eastAsia="ru-RU"/>
        </w:rPr>
        <w:t xml:space="preserve"> fishes and to indicate the ecological status of </w:t>
      </w:r>
      <w:proofErr w:type="spellStart"/>
      <w:r w:rsidRPr="00522304">
        <w:rPr>
          <w:rFonts w:ascii="Arial" w:eastAsia="Times New Roman" w:hAnsi="Arial" w:cs="Arial"/>
          <w:color w:val="000000"/>
          <w:sz w:val="19"/>
          <w:szCs w:val="19"/>
          <w:lang w:val="en-US" w:eastAsia="ru-RU"/>
        </w:rPr>
        <w:t>Zaporozhskoye</w:t>
      </w:r>
      <w:proofErr w:type="spellEnd"/>
      <w:r w:rsidRPr="00522304">
        <w:rPr>
          <w:rFonts w:ascii="Arial" w:eastAsia="Times New Roman" w:hAnsi="Arial" w:cs="Arial"/>
          <w:color w:val="000000"/>
          <w:sz w:val="19"/>
          <w:szCs w:val="19"/>
          <w:lang w:val="en-US" w:eastAsia="ru-RU"/>
        </w:rPr>
        <w:t xml:space="preserve"> reservoir sites. In 2015 a seasonal dynamics of </w:t>
      </w:r>
      <w:proofErr w:type="spellStart"/>
      <w:r w:rsidRPr="00522304">
        <w:rPr>
          <w:rFonts w:ascii="Arial" w:eastAsia="Times New Roman" w:hAnsi="Arial" w:cs="Arial"/>
          <w:color w:val="000000"/>
          <w:sz w:val="19"/>
          <w:szCs w:val="19"/>
          <w:lang w:val="en-US" w:eastAsia="ru-RU"/>
        </w:rPr>
        <w:t>zoobenthos</w:t>
      </w:r>
      <w:proofErr w:type="spellEnd"/>
      <w:r w:rsidRPr="00522304">
        <w:rPr>
          <w:rFonts w:ascii="Arial" w:eastAsia="Times New Roman" w:hAnsi="Arial" w:cs="Arial"/>
          <w:color w:val="000000"/>
          <w:sz w:val="19"/>
          <w:szCs w:val="19"/>
          <w:lang w:val="en-US" w:eastAsia="ru-RU"/>
        </w:rPr>
        <w:t xml:space="preserve"> has been studied in upper part of the reservoir near </w:t>
      </w:r>
      <w:proofErr w:type="spellStart"/>
      <w:r w:rsidRPr="00522304">
        <w:rPr>
          <w:rFonts w:ascii="Arial" w:eastAsia="Times New Roman" w:hAnsi="Arial" w:cs="Arial"/>
          <w:color w:val="000000"/>
          <w:sz w:val="19"/>
          <w:szCs w:val="19"/>
          <w:lang w:val="en-US" w:eastAsia="ru-RU"/>
        </w:rPr>
        <w:t>Monastyrsky</w:t>
      </w:r>
      <w:proofErr w:type="spellEnd"/>
      <w:r w:rsidRPr="00522304">
        <w:rPr>
          <w:rFonts w:ascii="Arial" w:eastAsia="Times New Roman" w:hAnsi="Arial" w:cs="Arial"/>
          <w:color w:val="000000"/>
          <w:sz w:val="19"/>
          <w:szCs w:val="19"/>
          <w:lang w:val="en-US" w:eastAsia="ru-RU"/>
        </w:rPr>
        <w:t xml:space="preserve"> </w:t>
      </w:r>
      <w:proofErr w:type="gramStart"/>
      <w:r w:rsidRPr="00522304">
        <w:rPr>
          <w:rFonts w:ascii="Arial" w:eastAsia="Times New Roman" w:hAnsi="Arial" w:cs="Arial"/>
          <w:color w:val="000000"/>
          <w:sz w:val="19"/>
          <w:szCs w:val="19"/>
          <w:lang w:val="en-US" w:eastAsia="ru-RU"/>
        </w:rPr>
        <w:t>island</w:t>
      </w:r>
      <w:proofErr w:type="gramEnd"/>
      <w:r w:rsidRPr="00522304">
        <w:rPr>
          <w:rFonts w:ascii="Arial" w:eastAsia="Times New Roman" w:hAnsi="Arial" w:cs="Arial"/>
          <w:color w:val="000000"/>
          <w:sz w:val="19"/>
          <w:szCs w:val="19"/>
          <w:lang w:val="en-US" w:eastAsia="ru-RU"/>
        </w:rPr>
        <w:t xml:space="preserve">. In spring 2015 </w:t>
      </w:r>
      <w:proofErr w:type="spellStart"/>
      <w:r w:rsidRPr="00522304">
        <w:rPr>
          <w:rFonts w:ascii="Arial" w:eastAsia="Times New Roman" w:hAnsi="Arial" w:cs="Arial"/>
          <w:color w:val="000000"/>
          <w:sz w:val="19"/>
          <w:szCs w:val="19"/>
          <w:lang w:val="en-US" w:eastAsia="ru-RU"/>
        </w:rPr>
        <w:t>zoobenthos</w:t>
      </w:r>
      <w:proofErr w:type="spellEnd"/>
      <w:r w:rsidRPr="00522304">
        <w:rPr>
          <w:rFonts w:ascii="Arial" w:eastAsia="Times New Roman" w:hAnsi="Arial" w:cs="Arial"/>
          <w:color w:val="000000"/>
          <w:sz w:val="19"/>
          <w:szCs w:val="19"/>
          <w:lang w:val="en-US" w:eastAsia="ru-RU"/>
        </w:rPr>
        <w:t xml:space="preserve"> sampling was performed at different sites of </w:t>
      </w:r>
      <w:proofErr w:type="spellStart"/>
      <w:r w:rsidRPr="00522304">
        <w:rPr>
          <w:rFonts w:ascii="Arial" w:eastAsia="Times New Roman" w:hAnsi="Arial" w:cs="Arial"/>
          <w:color w:val="000000"/>
          <w:sz w:val="19"/>
          <w:szCs w:val="19"/>
          <w:lang w:val="en-US" w:eastAsia="ru-RU"/>
        </w:rPr>
        <w:t>Zaporozhskoye</w:t>
      </w:r>
      <w:proofErr w:type="spellEnd"/>
      <w:r w:rsidRPr="00522304">
        <w:rPr>
          <w:rFonts w:ascii="Arial" w:eastAsia="Times New Roman" w:hAnsi="Arial" w:cs="Arial"/>
          <w:color w:val="000000"/>
          <w:sz w:val="19"/>
          <w:szCs w:val="19"/>
          <w:lang w:val="en-US" w:eastAsia="ru-RU"/>
        </w:rPr>
        <w:t xml:space="preserve"> reservoir including the sites undergone to sewage impact. It was found that despite pollution species diversity of </w:t>
      </w:r>
      <w:proofErr w:type="spellStart"/>
      <w:r w:rsidRPr="00522304">
        <w:rPr>
          <w:rFonts w:ascii="Arial" w:eastAsia="Times New Roman" w:hAnsi="Arial" w:cs="Arial"/>
          <w:color w:val="000000"/>
          <w:sz w:val="19"/>
          <w:szCs w:val="19"/>
          <w:lang w:val="en-US" w:eastAsia="ru-RU"/>
        </w:rPr>
        <w:t>zoobenthos</w:t>
      </w:r>
      <w:proofErr w:type="spellEnd"/>
      <w:r w:rsidRPr="00522304">
        <w:rPr>
          <w:rFonts w:ascii="Arial" w:eastAsia="Times New Roman" w:hAnsi="Arial" w:cs="Arial"/>
          <w:color w:val="000000"/>
          <w:sz w:val="19"/>
          <w:szCs w:val="19"/>
          <w:lang w:val="en-US" w:eastAsia="ru-RU"/>
        </w:rPr>
        <w:t xml:space="preserve"> was high at most sites of the reservoir. </w:t>
      </w:r>
      <w:proofErr w:type="spellStart"/>
      <w:r w:rsidRPr="00522304">
        <w:rPr>
          <w:rFonts w:ascii="Arial" w:eastAsia="Times New Roman" w:hAnsi="Arial" w:cs="Arial"/>
          <w:color w:val="000000"/>
          <w:sz w:val="19"/>
          <w:szCs w:val="19"/>
          <w:lang w:val="en-US" w:eastAsia="ru-RU"/>
        </w:rPr>
        <w:t>Zoobenthos</w:t>
      </w:r>
      <w:proofErr w:type="spellEnd"/>
      <w:r w:rsidRPr="00522304">
        <w:rPr>
          <w:rFonts w:ascii="Arial" w:eastAsia="Times New Roman" w:hAnsi="Arial" w:cs="Arial"/>
          <w:color w:val="000000"/>
          <w:sz w:val="19"/>
          <w:szCs w:val="19"/>
          <w:lang w:val="en-US" w:eastAsia="ru-RU"/>
        </w:rPr>
        <w:t xml:space="preserve"> abundance turned out to be maximal in winter and spring in </w:t>
      </w:r>
      <w:proofErr w:type="spellStart"/>
      <w:r w:rsidRPr="00522304">
        <w:rPr>
          <w:rFonts w:ascii="Arial" w:eastAsia="Times New Roman" w:hAnsi="Arial" w:cs="Arial"/>
          <w:b/>
          <w:bCs/>
          <w:i/>
          <w:iCs/>
          <w:color w:val="000000"/>
          <w:sz w:val="19"/>
          <w:szCs w:val="19"/>
          <w:lang w:val="en-US" w:eastAsia="ru-RU"/>
        </w:rPr>
        <w:t>Dreissena</w:t>
      </w:r>
      <w:proofErr w:type="spellEnd"/>
      <w:r w:rsidRPr="00522304">
        <w:rPr>
          <w:rFonts w:ascii="Arial" w:eastAsia="Times New Roman" w:hAnsi="Arial" w:cs="Arial"/>
          <w:color w:val="000000"/>
          <w:sz w:val="19"/>
          <w:szCs w:val="19"/>
          <w:lang w:val="en-US" w:eastAsia="ru-RU"/>
        </w:rPr>
        <w:t xml:space="preserve"> aggregations. Indexes and figures of </w:t>
      </w:r>
      <w:proofErr w:type="spellStart"/>
      <w:r w:rsidRPr="00522304">
        <w:rPr>
          <w:rFonts w:ascii="Arial" w:eastAsia="Times New Roman" w:hAnsi="Arial" w:cs="Arial"/>
          <w:color w:val="000000"/>
          <w:sz w:val="19"/>
          <w:szCs w:val="19"/>
          <w:lang w:val="en-US" w:eastAsia="ru-RU"/>
        </w:rPr>
        <w:t>zoobenthos</w:t>
      </w:r>
      <w:proofErr w:type="spellEnd"/>
      <w:r w:rsidRPr="00522304">
        <w:rPr>
          <w:rFonts w:ascii="Arial" w:eastAsia="Times New Roman" w:hAnsi="Arial" w:cs="Arial"/>
          <w:color w:val="000000"/>
          <w:sz w:val="19"/>
          <w:szCs w:val="19"/>
          <w:lang w:val="en-US" w:eastAsia="ru-RU"/>
        </w:rPr>
        <w:t xml:space="preserve"> showed the best ecological state of </w:t>
      </w:r>
      <w:proofErr w:type="spellStart"/>
      <w:r w:rsidRPr="00522304">
        <w:rPr>
          <w:rFonts w:ascii="Arial" w:eastAsia="Times New Roman" w:hAnsi="Arial" w:cs="Arial"/>
          <w:color w:val="000000"/>
          <w:sz w:val="19"/>
          <w:szCs w:val="19"/>
          <w:lang w:val="en-US" w:eastAsia="ru-RU"/>
        </w:rPr>
        <w:t>profundal</w:t>
      </w:r>
      <w:proofErr w:type="spellEnd"/>
      <w:r w:rsidRPr="00522304">
        <w:rPr>
          <w:rFonts w:ascii="Arial" w:eastAsia="Times New Roman" w:hAnsi="Arial" w:cs="Arial"/>
          <w:color w:val="000000"/>
          <w:sz w:val="19"/>
          <w:szCs w:val="19"/>
          <w:lang w:val="en-US" w:eastAsia="ru-RU"/>
        </w:rPr>
        <w:t xml:space="preserve"> muddy sand at reservoir upper part. The sites of sewage impact as well as </w:t>
      </w:r>
      <w:proofErr w:type="spellStart"/>
      <w:r w:rsidRPr="00522304">
        <w:rPr>
          <w:rFonts w:ascii="Arial" w:eastAsia="Times New Roman" w:hAnsi="Arial" w:cs="Arial"/>
          <w:color w:val="000000"/>
          <w:sz w:val="19"/>
          <w:szCs w:val="19"/>
          <w:lang w:val="en-US" w:eastAsia="ru-RU"/>
        </w:rPr>
        <w:t>profundal</w:t>
      </w:r>
      <w:proofErr w:type="spellEnd"/>
      <w:r w:rsidRPr="00522304">
        <w:rPr>
          <w:rFonts w:ascii="Arial" w:eastAsia="Times New Roman" w:hAnsi="Arial" w:cs="Arial"/>
          <w:color w:val="000000"/>
          <w:sz w:val="19"/>
          <w:szCs w:val="19"/>
          <w:lang w:val="en-US" w:eastAsia="ru-RU"/>
        </w:rPr>
        <w:t xml:space="preserve"> of reservoir lower part were estimated as the most contaminated.</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b/>
          <w:bCs/>
          <w:i/>
          <w:iCs/>
          <w:color w:val="000000"/>
          <w:sz w:val="19"/>
          <w:szCs w:val="19"/>
          <w:lang w:val="en-US" w:eastAsia="ru-RU"/>
        </w:rPr>
        <w:t>Keywords</w:t>
      </w:r>
      <w:r w:rsidRPr="00522304">
        <w:rPr>
          <w:rFonts w:ascii="Arial" w:eastAsia="Times New Roman" w:hAnsi="Arial" w:cs="Arial"/>
          <w:color w:val="000000"/>
          <w:sz w:val="19"/>
          <w:szCs w:val="19"/>
          <w:lang w:val="en-US" w:eastAsia="ru-RU"/>
        </w:rPr>
        <w:t xml:space="preserve">: </w:t>
      </w:r>
      <w:proofErr w:type="spellStart"/>
      <w:r w:rsidRPr="00522304">
        <w:rPr>
          <w:rFonts w:ascii="Arial" w:eastAsia="Times New Roman" w:hAnsi="Arial" w:cs="Arial"/>
          <w:color w:val="000000"/>
          <w:sz w:val="19"/>
          <w:szCs w:val="19"/>
          <w:lang w:val="en-US" w:eastAsia="ru-RU"/>
        </w:rPr>
        <w:t>Zaporozhskoye</w:t>
      </w:r>
      <w:proofErr w:type="spellEnd"/>
      <w:r w:rsidRPr="00522304">
        <w:rPr>
          <w:rFonts w:ascii="Arial" w:eastAsia="Times New Roman" w:hAnsi="Arial" w:cs="Arial"/>
          <w:color w:val="000000"/>
          <w:sz w:val="19"/>
          <w:szCs w:val="19"/>
          <w:lang w:val="en-US" w:eastAsia="ru-RU"/>
        </w:rPr>
        <w:t xml:space="preserve"> reservoir, </w:t>
      </w:r>
      <w:proofErr w:type="spellStart"/>
      <w:r w:rsidRPr="00522304">
        <w:rPr>
          <w:rFonts w:ascii="Arial" w:eastAsia="Times New Roman" w:hAnsi="Arial" w:cs="Arial"/>
          <w:color w:val="000000"/>
          <w:sz w:val="19"/>
          <w:szCs w:val="19"/>
          <w:lang w:val="en-US" w:eastAsia="ru-RU"/>
        </w:rPr>
        <w:t>zoobenthos</w:t>
      </w:r>
      <w:proofErr w:type="spellEnd"/>
      <w:r w:rsidRPr="00522304">
        <w:rPr>
          <w:rFonts w:ascii="Arial" w:eastAsia="Times New Roman" w:hAnsi="Arial" w:cs="Arial"/>
          <w:color w:val="000000"/>
          <w:sz w:val="19"/>
          <w:szCs w:val="19"/>
          <w:lang w:val="en-US" w:eastAsia="ru-RU"/>
        </w:rPr>
        <w:t>, species diversity, seasonal dynamics, sewage.</w:t>
      </w:r>
    </w:p>
    <w:p w:rsidR="00522304" w:rsidRPr="00522304" w:rsidRDefault="00522304" w:rsidP="00522304">
      <w:pPr>
        <w:shd w:val="clear" w:color="auto" w:fill="FFFFFF"/>
        <w:spacing w:after="0" w:line="240" w:lineRule="auto"/>
        <w:ind w:firstLine="709"/>
        <w:jc w:val="right"/>
        <w:rPr>
          <w:rFonts w:ascii="Arial" w:eastAsia="Times New Roman" w:hAnsi="Arial" w:cs="Arial"/>
          <w:color w:val="333333"/>
          <w:sz w:val="19"/>
          <w:szCs w:val="19"/>
          <w:lang w:val="en-US" w:eastAsia="ru-RU"/>
        </w:rPr>
      </w:pPr>
      <w:hyperlink r:id="rId13" w:tgtFrame="_blank" w:history="1">
        <w:r w:rsidRPr="00522304">
          <w:rPr>
            <w:rFonts w:ascii="Arial" w:eastAsia="Times New Roman" w:hAnsi="Arial" w:cs="Arial"/>
            <w:b/>
            <w:bCs/>
            <w:color w:val="7BA428"/>
            <w:sz w:val="19"/>
            <w:szCs w:val="19"/>
            <w:u w:val="single"/>
            <w:lang w:eastAsia="ru-RU"/>
          </w:rPr>
          <w:t>Скачать</w:t>
        </w:r>
        <w:r w:rsidRPr="00522304">
          <w:rPr>
            <w:rFonts w:ascii="Arial" w:eastAsia="Times New Roman" w:hAnsi="Arial" w:cs="Arial"/>
            <w:b/>
            <w:bCs/>
            <w:color w:val="7BA428"/>
            <w:sz w:val="19"/>
            <w:szCs w:val="19"/>
            <w:u w:val="single"/>
            <w:lang w:val="en-US" w:eastAsia="ru-RU"/>
          </w:rPr>
          <w:t xml:space="preserve"> </w:t>
        </w:r>
        <w:r w:rsidRPr="00522304">
          <w:rPr>
            <w:rFonts w:ascii="Arial" w:eastAsia="Times New Roman" w:hAnsi="Arial" w:cs="Arial"/>
            <w:b/>
            <w:bCs/>
            <w:color w:val="7BA428"/>
            <w:sz w:val="19"/>
            <w:szCs w:val="19"/>
            <w:u w:val="single"/>
            <w:lang w:eastAsia="ru-RU"/>
          </w:rPr>
          <w:t>ст</w:t>
        </w:r>
        <w:r w:rsidRPr="00522304">
          <w:rPr>
            <w:rFonts w:ascii="Arial" w:eastAsia="Times New Roman" w:hAnsi="Arial" w:cs="Arial"/>
            <w:b/>
            <w:bCs/>
            <w:color w:val="7BA428"/>
            <w:sz w:val="19"/>
            <w:szCs w:val="19"/>
            <w:u w:val="single"/>
            <w:lang w:eastAsia="ru-RU"/>
          </w:rPr>
          <w:t>а</w:t>
        </w:r>
        <w:r w:rsidRPr="00522304">
          <w:rPr>
            <w:rFonts w:ascii="Arial" w:eastAsia="Times New Roman" w:hAnsi="Arial" w:cs="Arial"/>
            <w:b/>
            <w:bCs/>
            <w:color w:val="7BA428"/>
            <w:sz w:val="19"/>
            <w:szCs w:val="19"/>
            <w:u w:val="single"/>
            <w:lang w:eastAsia="ru-RU"/>
          </w:rPr>
          <w:t>тью</w:t>
        </w:r>
      </w:hyperlink>
    </w:p>
    <w:p w:rsidR="00522304" w:rsidRDefault="00522304" w:rsidP="00522304">
      <w:pPr>
        <w:shd w:val="clear" w:color="auto" w:fill="FFFFFF"/>
        <w:spacing w:after="0" w:line="240" w:lineRule="auto"/>
        <w:ind w:firstLine="709"/>
        <w:rPr>
          <w:rFonts w:ascii="Arial" w:eastAsia="Times New Roman" w:hAnsi="Arial" w:cs="Arial"/>
          <w:b/>
          <w:bCs/>
          <w:color w:val="000000"/>
          <w:sz w:val="19"/>
          <w:szCs w:val="19"/>
          <w:lang w:eastAsia="ru-RU"/>
        </w:rPr>
      </w:pP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b/>
          <w:bCs/>
          <w:color w:val="000000"/>
          <w:sz w:val="19"/>
          <w:szCs w:val="19"/>
          <w:lang w:eastAsia="ru-RU"/>
        </w:rPr>
        <w:t>УДК</w:t>
      </w:r>
      <w:r w:rsidRPr="00522304">
        <w:rPr>
          <w:rFonts w:ascii="Arial" w:eastAsia="Times New Roman" w:hAnsi="Arial" w:cs="Arial"/>
          <w:b/>
          <w:bCs/>
          <w:color w:val="000000"/>
          <w:sz w:val="19"/>
          <w:szCs w:val="19"/>
          <w:lang w:val="en-US" w:eastAsia="ru-RU"/>
        </w:rPr>
        <w:t> 631.41: 631.42: 631.43: 631.45: 631.95</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b/>
          <w:bCs/>
          <w:color w:val="000000"/>
          <w:sz w:val="19"/>
          <w:szCs w:val="19"/>
          <w:lang w:val="en-US" w:eastAsia="ru-RU"/>
        </w:rPr>
        <w:t>ASSESMENT OF TECHNOGENIC IMPACT ON SOILS OF AGRICULTURAL LANDS AND PROPOSALS FOR THEIR RECULTIVATION</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522304">
        <w:rPr>
          <w:rFonts w:ascii="Arial" w:eastAsia="Times New Roman" w:hAnsi="Arial" w:cs="Arial"/>
          <w:b/>
          <w:bCs/>
          <w:color w:val="000000"/>
          <w:sz w:val="19"/>
          <w:szCs w:val="19"/>
          <w:lang w:val="en-US" w:eastAsia="ru-RU"/>
        </w:rPr>
        <w:t>Titova</w:t>
      </w:r>
      <w:proofErr w:type="spellEnd"/>
      <w:r w:rsidRPr="00522304">
        <w:rPr>
          <w:rFonts w:ascii="Arial" w:eastAsia="Times New Roman" w:hAnsi="Arial" w:cs="Arial"/>
          <w:b/>
          <w:bCs/>
          <w:color w:val="000000"/>
          <w:sz w:val="19"/>
          <w:szCs w:val="19"/>
          <w:lang w:val="en-US" w:eastAsia="ru-RU"/>
        </w:rPr>
        <w:t xml:space="preserve"> V.I.</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proofErr w:type="gramStart"/>
      <w:r w:rsidRPr="00522304">
        <w:rPr>
          <w:rFonts w:ascii="Arial" w:eastAsia="Times New Roman" w:hAnsi="Arial" w:cs="Arial"/>
          <w:b/>
          <w:bCs/>
          <w:i/>
          <w:iCs/>
          <w:color w:val="000000"/>
          <w:sz w:val="19"/>
          <w:szCs w:val="19"/>
          <w:lang w:val="en-US" w:eastAsia="ru-RU"/>
        </w:rPr>
        <w:t>doctor</w:t>
      </w:r>
      <w:proofErr w:type="gramEnd"/>
      <w:r w:rsidRPr="00522304">
        <w:rPr>
          <w:rFonts w:ascii="Arial" w:eastAsia="Times New Roman" w:hAnsi="Arial" w:cs="Arial"/>
          <w:b/>
          <w:bCs/>
          <w:i/>
          <w:iCs/>
          <w:color w:val="000000"/>
          <w:sz w:val="19"/>
          <w:szCs w:val="19"/>
          <w:lang w:val="en-US" w:eastAsia="ru-RU"/>
        </w:rPr>
        <w:t xml:space="preserve"> of agricultural science, professor, Nizhny Novgorod State Agricultural Academy , titovavi@yandex.ru</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522304">
        <w:rPr>
          <w:rFonts w:ascii="Arial" w:eastAsia="Times New Roman" w:hAnsi="Arial" w:cs="Arial"/>
          <w:b/>
          <w:bCs/>
          <w:color w:val="000000"/>
          <w:sz w:val="19"/>
          <w:szCs w:val="19"/>
          <w:lang w:val="en-US" w:eastAsia="ru-RU"/>
        </w:rPr>
        <w:t>Dabahova</w:t>
      </w:r>
      <w:proofErr w:type="spellEnd"/>
      <w:r w:rsidRPr="00522304">
        <w:rPr>
          <w:rFonts w:ascii="Arial" w:eastAsia="Times New Roman" w:hAnsi="Arial" w:cs="Arial"/>
          <w:b/>
          <w:bCs/>
          <w:color w:val="000000"/>
          <w:sz w:val="19"/>
          <w:szCs w:val="19"/>
          <w:lang w:val="en-US" w:eastAsia="ru-RU"/>
        </w:rPr>
        <w:t xml:space="preserve"> E.V.</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proofErr w:type="gramStart"/>
      <w:r w:rsidRPr="00522304">
        <w:rPr>
          <w:rFonts w:ascii="Arial" w:eastAsia="Times New Roman" w:hAnsi="Arial" w:cs="Arial"/>
          <w:b/>
          <w:bCs/>
          <w:i/>
          <w:iCs/>
          <w:color w:val="000000"/>
          <w:sz w:val="19"/>
          <w:szCs w:val="19"/>
          <w:lang w:val="en-US" w:eastAsia="ru-RU"/>
        </w:rPr>
        <w:t>doctor</w:t>
      </w:r>
      <w:proofErr w:type="gramEnd"/>
      <w:r w:rsidRPr="00522304">
        <w:rPr>
          <w:rFonts w:ascii="Arial" w:eastAsia="Times New Roman" w:hAnsi="Arial" w:cs="Arial"/>
          <w:b/>
          <w:bCs/>
          <w:i/>
          <w:iCs/>
          <w:color w:val="000000"/>
          <w:sz w:val="19"/>
          <w:szCs w:val="19"/>
          <w:lang w:val="en-US" w:eastAsia="ru-RU"/>
        </w:rPr>
        <w:t xml:space="preserve"> of agricultural science, professor, Nizhny Novgorod State Agricultural Academy</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522304">
        <w:rPr>
          <w:rFonts w:ascii="Arial" w:eastAsia="Times New Roman" w:hAnsi="Arial" w:cs="Arial"/>
          <w:b/>
          <w:bCs/>
          <w:color w:val="000000"/>
          <w:sz w:val="19"/>
          <w:szCs w:val="19"/>
          <w:lang w:val="en-US" w:eastAsia="ru-RU"/>
        </w:rPr>
        <w:t>Vetchinnikov</w:t>
      </w:r>
      <w:proofErr w:type="spellEnd"/>
      <w:r w:rsidRPr="00522304">
        <w:rPr>
          <w:rFonts w:ascii="Arial" w:eastAsia="Times New Roman" w:hAnsi="Arial" w:cs="Arial"/>
          <w:b/>
          <w:bCs/>
          <w:color w:val="000000"/>
          <w:sz w:val="19"/>
          <w:szCs w:val="19"/>
          <w:lang w:val="en-US" w:eastAsia="ru-RU"/>
        </w:rPr>
        <w:t xml:space="preserve"> A.A.</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b/>
          <w:bCs/>
          <w:i/>
          <w:iCs/>
          <w:color w:val="000000"/>
          <w:sz w:val="19"/>
          <w:szCs w:val="19"/>
          <w:lang w:val="en-US" w:eastAsia="ru-RU"/>
        </w:rPr>
        <w:t>Ph. D in agriculture, assistant professor, Nizhny Novgorod State Agricultural Academy</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522304">
        <w:rPr>
          <w:rFonts w:ascii="Arial" w:eastAsia="Times New Roman" w:hAnsi="Arial" w:cs="Arial"/>
          <w:b/>
          <w:bCs/>
          <w:color w:val="000000"/>
          <w:sz w:val="19"/>
          <w:szCs w:val="19"/>
          <w:lang w:val="en-US" w:eastAsia="ru-RU"/>
        </w:rPr>
        <w:t>Shakhov</w:t>
      </w:r>
      <w:proofErr w:type="spellEnd"/>
      <w:r w:rsidRPr="00522304">
        <w:rPr>
          <w:rFonts w:ascii="Arial" w:eastAsia="Times New Roman" w:hAnsi="Arial" w:cs="Arial"/>
          <w:b/>
          <w:bCs/>
          <w:color w:val="000000"/>
          <w:sz w:val="19"/>
          <w:szCs w:val="19"/>
          <w:lang w:val="en-US" w:eastAsia="ru-RU"/>
        </w:rPr>
        <w:t xml:space="preserve"> S.S.</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proofErr w:type="gramStart"/>
      <w:r w:rsidRPr="00522304">
        <w:rPr>
          <w:rFonts w:ascii="Arial" w:eastAsia="Times New Roman" w:hAnsi="Arial" w:cs="Arial"/>
          <w:b/>
          <w:bCs/>
          <w:i/>
          <w:iCs/>
          <w:color w:val="000000"/>
          <w:sz w:val="19"/>
          <w:szCs w:val="19"/>
          <w:lang w:val="en-US" w:eastAsia="ru-RU"/>
        </w:rPr>
        <w:t>postgraduate</w:t>
      </w:r>
      <w:proofErr w:type="gramEnd"/>
      <w:r w:rsidRPr="00522304">
        <w:rPr>
          <w:rFonts w:ascii="Arial" w:eastAsia="Times New Roman" w:hAnsi="Arial" w:cs="Arial"/>
          <w:b/>
          <w:bCs/>
          <w:i/>
          <w:iCs/>
          <w:color w:val="000000"/>
          <w:sz w:val="19"/>
          <w:szCs w:val="19"/>
          <w:lang w:val="en-US" w:eastAsia="ru-RU"/>
        </w:rPr>
        <w:t xml:space="preserve"> student, Nizhny Novgorod State Agricultural Academy</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522304">
        <w:rPr>
          <w:rFonts w:ascii="Arial" w:eastAsia="Times New Roman" w:hAnsi="Arial" w:cs="Arial"/>
          <w:b/>
          <w:bCs/>
          <w:color w:val="000000"/>
          <w:sz w:val="19"/>
          <w:szCs w:val="19"/>
          <w:lang w:val="en-US" w:eastAsia="ru-RU"/>
        </w:rPr>
        <w:t>Sencheva</w:t>
      </w:r>
      <w:proofErr w:type="spellEnd"/>
      <w:r w:rsidRPr="00522304">
        <w:rPr>
          <w:rFonts w:ascii="Arial" w:eastAsia="Times New Roman" w:hAnsi="Arial" w:cs="Arial"/>
          <w:b/>
          <w:bCs/>
          <w:color w:val="000000"/>
          <w:sz w:val="19"/>
          <w:szCs w:val="19"/>
          <w:lang w:val="en-US" w:eastAsia="ru-RU"/>
        </w:rPr>
        <w:t xml:space="preserve"> E.V.</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proofErr w:type="gramStart"/>
      <w:r w:rsidRPr="00522304">
        <w:rPr>
          <w:rFonts w:ascii="Arial" w:eastAsia="Times New Roman" w:hAnsi="Arial" w:cs="Arial"/>
          <w:b/>
          <w:bCs/>
          <w:i/>
          <w:iCs/>
          <w:color w:val="000000"/>
          <w:sz w:val="19"/>
          <w:szCs w:val="19"/>
          <w:lang w:val="en-US" w:eastAsia="ru-RU"/>
        </w:rPr>
        <w:t>postgraduate</w:t>
      </w:r>
      <w:proofErr w:type="gramEnd"/>
      <w:r w:rsidRPr="00522304">
        <w:rPr>
          <w:rFonts w:ascii="Arial" w:eastAsia="Times New Roman" w:hAnsi="Arial" w:cs="Arial"/>
          <w:b/>
          <w:bCs/>
          <w:i/>
          <w:iCs/>
          <w:color w:val="000000"/>
          <w:sz w:val="19"/>
          <w:szCs w:val="19"/>
          <w:lang w:val="en-US" w:eastAsia="ru-RU"/>
        </w:rPr>
        <w:t xml:space="preserve"> student, Nizhny Novgorod State Agricultural Academy</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color w:val="000000"/>
          <w:sz w:val="19"/>
          <w:szCs w:val="19"/>
          <w:lang w:val="en-US" w:eastAsia="ru-RU"/>
        </w:rPr>
        <w:t xml:space="preserve">This article examines the types of </w:t>
      </w:r>
      <w:proofErr w:type="spellStart"/>
      <w:r w:rsidRPr="00522304">
        <w:rPr>
          <w:rFonts w:ascii="Arial" w:eastAsia="Times New Roman" w:hAnsi="Arial" w:cs="Arial"/>
          <w:color w:val="000000"/>
          <w:sz w:val="19"/>
          <w:szCs w:val="19"/>
          <w:lang w:val="en-US" w:eastAsia="ru-RU"/>
        </w:rPr>
        <w:t>technogenic</w:t>
      </w:r>
      <w:proofErr w:type="spellEnd"/>
      <w:r w:rsidRPr="00522304">
        <w:rPr>
          <w:rFonts w:ascii="Arial" w:eastAsia="Times New Roman" w:hAnsi="Arial" w:cs="Arial"/>
          <w:color w:val="000000"/>
          <w:sz w:val="19"/>
          <w:szCs w:val="19"/>
          <w:lang w:val="en-US" w:eastAsia="ru-RU"/>
        </w:rPr>
        <w:t xml:space="preserve"> impact on soils of agricultural lands. It was found that various construction and repair works may cause decreasing in nutrients content and humus, acidification and increase degree of soil density. Proposals for </w:t>
      </w:r>
      <w:proofErr w:type="spellStart"/>
      <w:r w:rsidRPr="00522304">
        <w:rPr>
          <w:rFonts w:ascii="Arial" w:eastAsia="Times New Roman" w:hAnsi="Arial" w:cs="Arial"/>
          <w:color w:val="000000"/>
          <w:sz w:val="19"/>
          <w:szCs w:val="19"/>
          <w:lang w:val="en-US" w:eastAsia="ru-RU"/>
        </w:rPr>
        <w:t>recultivation</w:t>
      </w:r>
      <w:proofErr w:type="spellEnd"/>
      <w:r w:rsidRPr="00522304">
        <w:rPr>
          <w:rFonts w:ascii="Arial" w:eastAsia="Times New Roman" w:hAnsi="Arial" w:cs="Arial"/>
          <w:color w:val="000000"/>
          <w:sz w:val="19"/>
          <w:szCs w:val="19"/>
          <w:lang w:val="en-US" w:eastAsia="ru-RU"/>
        </w:rPr>
        <w:t xml:space="preserve"> of such soils with types and doses of fertilizers were made.</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b/>
          <w:bCs/>
          <w:i/>
          <w:iCs/>
          <w:color w:val="000000"/>
          <w:sz w:val="19"/>
          <w:szCs w:val="19"/>
          <w:lang w:val="en-US" w:eastAsia="ru-RU"/>
        </w:rPr>
        <w:t>Keywords:</w:t>
      </w:r>
      <w:r w:rsidRPr="00522304">
        <w:rPr>
          <w:rFonts w:ascii="Arial" w:eastAsia="Times New Roman" w:hAnsi="Arial" w:cs="Arial"/>
          <w:color w:val="000000"/>
          <w:sz w:val="19"/>
          <w:szCs w:val="19"/>
          <w:lang w:val="en-US" w:eastAsia="ru-RU"/>
        </w:rPr>
        <w:t xml:space="preserve"> mechanically disturbed soils, </w:t>
      </w:r>
      <w:proofErr w:type="spellStart"/>
      <w:r w:rsidRPr="00522304">
        <w:rPr>
          <w:rFonts w:ascii="Arial" w:eastAsia="Times New Roman" w:hAnsi="Arial" w:cs="Arial"/>
          <w:color w:val="000000"/>
          <w:sz w:val="19"/>
          <w:szCs w:val="19"/>
          <w:lang w:val="en-US" w:eastAsia="ru-RU"/>
        </w:rPr>
        <w:t>recultivation</w:t>
      </w:r>
      <w:proofErr w:type="spellEnd"/>
      <w:r w:rsidRPr="00522304">
        <w:rPr>
          <w:rFonts w:ascii="Arial" w:eastAsia="Times New Roman" w:hAnsi="Arial" w:cs="Arial"/>
          <w:color w:val="000000"/>
          <w:sz w:val="19"/>
          <w:szCs w:val="19"/>
          <w:lang w:val="en-US" w:eastAsia="ru-RU"/>
        </w:rPr>
        <w:t>, density, nutrients, humus content, phosphorus, potassium, manure, composts.</w:t>
      </w:r>
    </w:p>
    <w:p w:rsidR="00522304" w:rsidRPr="00522304" w:rsidRDefault="00522304" w:rsidP="00522304">
      <w:pPr>
        <w:shd w:val="clear" w:color="auto" w:fill="FFFFFF"/>
        <w:spacing w:after="0" w:line="240" w:lineRule="auto"/>
        <w:ind w:firstLine="709"/>
        <w:jc w:val="right"/>
        <w:rPr>
          <w:rFonts w:ascii="Arial" w:eastAsia="Times New Roman" w:hAnsi="Arial" w:cs="Arial"/>
          <w:color w:val="333333"/>
          <w:sz w:val="19"/>
          <w:szCs w:val="19"/>
          <w:lang w:eastAsia="ru-RU"/>
        </w:rPr>
      </w:pPr>
      <w:hyperlink r:id="rId14" w:tgtFrame="_blank" w:history="1">
        <w:r w:rsidRPr="00522304">
          <w:rPr>
            <w:rFonts w:ascii="Arial" w:eastAsia="Times New Roman" w:hAnsi="Arial" w:cs="Arial"/>
            <w:b/>
            <w:bCs/>
            <w:color w:val="7BA428"/>
            <w:sz w:val="19"/>
            <w:szCs w:val="19"/>
            <w:u w:val="single"/>
            <w:lang w:eastAsia="ru-RU"/>
          </w:rPr>
          <w:t>Скачать статью</w:t>
        </w:r>
      </w:hyperlink>
    </w:p>
    <w:p w:rsidR="00522304" w:rsidRDefault="00522304" w:rsidP="00522304">
      <w:pPr>
        <w:shd w:val="clear" w:color="auto" w:fill="FFFFFF"/>
        <w:spacing w:after="0" w:line="240" w:lineRule="auto"/>
        <w:ind w:firstLine="709"/>
        <w:rPr>
          <w:rFonts w:ascii="Arial" w:eastAsia="Times New Roman" w:hAnsi="Arial" w:cs="Arial"/>
          <w:b/>
          <w:bCs/>
          <w:color w:val="000000"/>
          <w:sz w:val="19"/>
          <w:szCs w:val="19"/>
          <w:lang w:eastAsia="ru-RU"/>
        </w:rPr>
      </w:pP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000000"/>
          <w:sz w:val="19"/>
          <w:szCs w:val="19"/>
          <w:lang w:eastAsia="ru-RU"/>
        </w:rPr>
        <w:t>УДК 631.48:546.6:574.4                                                                                                            </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000000"/>
          <w:sz w:val="18"/>
          <w:szCs w:val="18"/>
          <w:lang w:eastAsia="ru-RU"/>
        </w:rPr>
        <w:t>ФАКТОРЫ ИЗМЕНЧИВОСТИ СОДЕРЖАНИЯ ПОДВИЖНЫХ ФОРМ ТЯЖЕЛЫХ МЕТАЛЛОВ В ПОЧВЕ</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522304">
        <w:rPr>
          <w:rFonts w:ascii="Arial" w:eastAsia="Times New Roman" w:hAnsi="Arial" w:cs="Arial"/>
          <w:b/>
          <w:bCs/>
          <w:color w:val="000000"/>
          <w:sz w:val="19"/>
          <w:szCs w:val="19"/>
          <w:lang w:eastAsia="ru-RU"/>
        </w:rPr>
        <w:t>Водяницкий</w:t>
      </w:r>
      <w:proofErr w:type="spellEnd"/>
      <w:r w:rsidRPr="00522304">
        <w:rPr>
          <w:rFonts w:ascii="Arial" w:eastAsia="Times New Roman" w:hAnsi="Arial" w:cs="Arial"/>
          <w:b/>
          <w:bCs/>
          <w:color w:val="000000"/>
          <w:sz w:val="19"/>
          <w:szCs w:val="19"/>
          <w:lang w:eastAsia="ru-RU"/>
        </w:rPr>
        <w:t xml:space="preserve"> Юрий Никифорович</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000000"/>
          <w:sz w:val="19"/>
          <w:szCs w:val="19"/>
          <w:lang w:eastAsia="ru-RU"/>
        </w:rPr>
        <w:t>доктор биологических наук, профессор, Московский Государственный Университет им. М. В. Ломоносова, Россия, 119992, Москва, ГСП-2, Ленинские горы, 143030, </w:t>
      </w:r>
      <w:hyperlink r:id="rId15" w:history="1">
        <w:r w:rsidRPr="00522304">
          <w:rPr>
            <w:rFonts w:ascii="Arial" w:eastAsia="Times New Roman" w:hAnsi="Arial" w:cs="Arial"/>
            <w:b/>
            <w:bCs/>
            <w:i/>
            <w:iCs/>
            <w:color w:val="7BA428"/>
            <w:sz w:val="19"/>
            <w:szCs w:val="19"/>
            <w:u w:val="single"/>
            <w:lang w:eastAsia="ru-RU"/>
          </w:rPr>
          <w:t>yu.vodyan@mail.ru</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000000"/>
          <w:sz w:val="19"/>
          <w:szCs w:val="19"/>
          <w:lang w:eastAsia="ru-RU"/>
        </w:rPr>
        <w:t>Смагин Андрей Валентинович</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000000"/>
          <w:sz w:val="19"/>
          <w:szCs w:val="19"/>
          <w:lang w:eastAsia="ru-RU"/>
        </w:rPr>
        <w:t xml:space="preserve">доктор биологических наук, профессор, Московский Государственный Университет им. М. В. Ломоносова, Россия, 119992, Москва, ГСП-2, Ленинские горы; институт Лесоведения РАН, 143030, Московская обл., Советская, 21, </w:t>
      </w:r>
      <w:proofErr w:type="gramStart"/>
      <w:r w:rsidRPr="00522304">
        <w:rPr>
          <w:rFonts w:ascii="Arial" w:eastAsia="Times New Roman" w:hAnsi="Arial" w:cs="Arial"/>
          <w:b/>
          <w:bCs/>
          <w:i/>
          <w:iCs/>
          <w:color w:val="000000"/>
          <w:sz w:val="19"/>
          <w:szCs w:val="19"/>
          <w:lang w:eastAsia="ru-RU"/>
        </w:rPr>
        <w:t>п</w:t>
      </w:r>
      <w:proofErr w:type="gramEnd"/>
      <w:r w:rsidRPr="00522304">
        <w:rPr>
          <w:rFonts w:ascii="Arial" w:eastAsia="Times New Roman" w:hAnsi="Arial" w:cs="Arial"/>
          <w:b/>
          <w:bCs/>
          <w:i/>
          <w:iCs/>
          <w:color w:val="000000"/>
          <w:sz w:val="19"/>
          <w:szCs w:val="19"/>
          <w:lang w:eastAsia="ru-RU"/>
        </w:rPr>
        <w:t>/о Успенское, </w:t>
      </w:r>
      <w:hyperlink r:id="rId16" w:history="1">
        <w:r w:rsidRPr="00522304">
          <w:rPr>
            <w:rFonts w:ascii="Arial" w:eastAsia="Times New Roman" w:hAnsi="Arial" w:cs="Arial"/>
            <w:b/>
            <w:bCs/>
            <w:i/>
            <w:iCs/>
            <w:color w:val="7BA428"/>
            <w:sz w:val="19"/>
            <w:szCs w:val="19"/>
            <w:u w:val="single"/>
            <w:lang w:eastAsia="ru-RU"/>
          </w:rPr>
          <w:t>smagin@list.ru</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000000"/>
          <w:sz w:val="19"/>
          <w:szCs w:val="19"/>
          <w:lang w:eastAsia="ru-RU"/>
        </w:rPr>
        <w:t>Яковлев Александр Сергеевич</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000000"/>
          <w:sz w:val="19"/>
          <w:szCs w:val="19"/>
          <w:lang w:eastAsia="ru-RU"/>
        </w:rPr>
        <w:t>доктор биологических наук, профессор, Московский Государственный Университет им. М. В. Ломоносова, Россия, 119992, Москва, ГСП-2, Ленинские горы, 143030, </w:t>
      </w:r>
      <w:hyperlink r:id="rId17" w:history="1">
        <w:r w:rsidRPr="00522304">
          <w:rPr>
            <w:rFonts w:ascii="Arial" w:eastAsia="Times New Roman" w:hAnsi="Arial" w:cs="Arial"/>
            <w:b/>
            <w:bCs/>
            <w:i/>
            <w:iCs/>
            <w:color w:val="7BA428"/>
            <w:sz w:val="19"/>
            <w:szCs w:val="19"/>
            <w:u w:val="single"/>
            <w:lang w:eastAsia="ru-RU"/>
          </w:rPr>
          <w:t>yakovlev_a_s@mail.ru</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color w:val="000000"/>
          <w:sz w:val="19"/>
          <w:szCs w:val="19"/>
          <w:lang w:eastAsia="ru-RU"/>
        </w:rPr>
        <w:t xml:space="preserve">Анализируются причины изменчивости содержания подвижных форм тяжелых металлов при оценке загрязнения почв. Отмечается возможность высокого (до 50-200%) варьирования показателей загрязнения одних и тех же участков в зависимости от гидротермических условий сезона, сроков  отбора образцов, вариантов их хранения и подготовки к анализу. Проанализирована экспериментальная зависимость подвижности (выхода в раствор) водорастворимых веществ-электролитов от влажности почвы. Предложен вариант корректировки нормативов загрязнения в виде предельно допустимых концентраций подвижными формами с учетом влажности. Приводятся гипотезы, связанные с </w:t>
      </w:r>
      <w:proofErr w:type="spellStart"/>
      <w:r w:rsidRPr="00522304">
        <w:rPr>
          <w:rFonts w:ascii="Arial" w:eastAsia="Times New Roman" w:hAnsi="Arial" w:cs="Arial"/>
          <w:color w:val="000000"/>
          <w:sz w:val="19"/>
          <w:szCs w:val="19"/>
          <w:lang w:eastAsia="ru-RU"/>
        </w:rPr>
        <w:t>трансфомацией</w:t>
      </w:r>
      <w:proofErr w:type="spellEnd"/>
      <w:r w:rsidRPr="00522304">
        <w:rPr>
          <w:rFonts w:ascii="Arial" w:eastAsia="Times New Roman" w:hAnsi="Arial" w:cs="Arial"/>
          <w:color w:val="000000"/>
          <w:sz w:val="19"/>
          <w:szCs w:val="19"/>
          <w:lang w:eastAsia="ru-RU"/>
        </w:rPr>
        <w:t xml:space="preserve"> минералов и химических соединений, при изъятии образцов из природных условий и переносе в среду с низкой влажностью и иным газовым составом, а также с низкой селективностью </w:t>
      </w:r>
      <w:proofErr w:type="spellStart"/>
      <w:r w:rsidRPr="00522304">
        <w:rPr>
          <w:rFonts w:ascii="Arial" w:eastAsia="Times New Roman" w:hAnsi="Arial" w:cs="Arial"/>
          <w:color w:val="000000"/>
          <w:sz w:val="19"/>
          <w:szCs w:val="19"/>
          <w:lang w:eastAsia="ru-RU"/>
        </w:rPr>
        <w:t>экстрагентов</w:t>
      </w:r>
      <w:proofErr w:type="spellEnd"/>
      <w:r w:rsidRPr="00522304">
        <w:rPr>
          <w:rFonts w:ascii="Arial" w:eastAsia="Times New Roman" w:hAnsi="Arial" w:cs="Arial"/>
          <w:color w:val="000000"/>
          <w:sz w:val="19"/>
          <w:szCs w:val="19"/>
          <w:lang w:eastAsia="ru-RU"/>
        </w:rPr>
        <w:t>.</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000000"/>
          <w:sz w:val="19"/>
          <w:szCs w:val="19"/>
          <w:lang w:eastAsia="ru-RU"/>
        </w:rPr>
        <w:t>Ключевые слова</w:t>
      </w:r>
      <w:r w:rsidRPr="00522304">
        <w:rPr>
          <w:rFonts w:ascii="Arial" w:eastAsia="Times New Roman" w:hAnsi="Arial" w:cs="Arial"/>
          <w:color w:val="000000"/>
          <w:sz w:val="19"/>
          <w:szCs w:val="19"/>
          <w:lang w:eastAsia="ru-RU"/>
        </w:rPr>
        <w:t>: химическое загрязнение, количественная оценка, подвижные формы тяжелых металлов, факторы изменчивости, влажность, экологическое нормирование. </w:t>
      </w:r>
    </w:p>
    <w:p w:rsidR="00522304" w:rsidRPr="00522304" w:rsidRDefault="00522304" w:rsidP="00522304">
      <w:pPr>
        <w:shd w:val="clear" w:color="auto" w:fill="FFFFFF"/>
        <w:spacing w:after="0" w:line="240" w:lineRule="auto"/>
        <w:ind w:firstLine="709"/>
        <w:jc w:val="right"/>
        <w:rPr>
          <w:rFonts w:ascii="Arial" w:eastAsia="Times New Roman" w:hAnsi="Arial" w:cs="Arial"/>
          <w:color w:val="333333"/>
          <w:sz w:val="19"/>
          <w:szCs w:val="19"/>
          <w:lang w:eastAsia="ru-RU"/>
        </w:rPr>
      </w:pPr>
      <w:hyperlink r:id="rId18" w:tgtFrame="_blank" w:history="1">
        <w:r w:rsidRPr="00522304">
          <w:rPr>
            <w:rFonts w:ascii="Arial" w:eastAsia="Times New Roman" w:hAnsi="Arial" w:cs="Arial"/>
            <w:b/>
            <w:bCs/>
            <w:color w:val="7BA428"/>
            <w:sz w:val="19"/>
            <w:szCs w:val="19"/>
            <w:u w:val="single"/>
            <w:lang w:eastAsia="ru-RU"/>
          </w:rPr>
          <w:t>Скачать статью</w:t>
        </w:r>
      </w:hyperlink>
    </w:p>
    <w:p w:rsidR="00522304" w:rsidRDefault="00522304" w:rsidP="00522304">
      <w:pPr>
        <w:shd w:val="clear" w:color="auto" w:fill="FFFFFF"/>
        <w:spacing w:after="0" w:line="240" w:lineRule="auto"/>
        <w:ind w:firstLine="709"/>
        <w:rPr>
          <w:rFonts w:ascii="Arial" w:eastAsia="Times New Roman" w:hAnsi="Arial" w:cs="Arial"/>
          <w:b/>
          <w:bCs/>
          <w:color w:val="333333"/>
          <w:sz w:val="19"/>
          <w:szCs w:val="19"/>
          <w:lang w:eastAsia="ru-RU"/>
        </w:rPr>
      </w:pPr>
    </w:p>
    <w:p w:rsidR="00522304" w:rsidRDefault="00522304" w:rsidP="00522304">
      <w:pPr>
        <w:shd w:val="clear" w:color="auto" w:fill="FFFFFF"/>
        <w:spacing w:after="0" w:line="240" w:lineRule="auto"/>
        <w:ind w:firstLine="709"/>
        <w:rPr>
          <w:rFonts w:ascii="Arial" w:eastAsia="Times New Roman" w:hAnsi="Arial" w:cs="Arial"/>
          <w:b/>
          <w:bCs/>
          <w:color w:val="333333"/>
          <w:sz w:val="19"/>
          <w:szCs w:val="19"/>
          <w:lang w:eastAsia="ru-RU"/>
        </w:rPr>
      </w:pPr>
    </w:p>
    <w:p w:rsidR="00522304" w:rsidRDefault="00522304" w:rsidP="00522304">
      <w:pPr>
        <w:shd w:val="clear" w:color="auto" w:fill="FFFFFF"/>
        <w:spacing w:after="0" w:line="240" w:lineRule="auto"/>
        <w:ind w:firstLine="709"/>
        <w:rPr>
          <w:rFonts w:ascii="Arial" w:eastAsia="Times New Roman" w:hAnsi="Arial" w:cs="Arial"/>
          <w:b/>
          <w:bCs/>
          <w:color w:val="333333"/>
          <w:sz w:val="19"/>
          <w:szCs w:val="19"/>
          <w:lang w:eastAsia="ru-RU"/>
        </w:rPr>
      </w:pPr>
    </w:p>
    <w:p w:rsidR="00522304" w:rsidRDefault="00522304" w:rsidP="00522304">
      <w:pPr>
        <w:shd w:val="clear" w:color="auto" w:fill="FFFFFF"/>
        <w:spacing w:after="0" w:line="240" w:lineRule="auto"/>
        <w:ind w:firstLine="709"/>
        <w:rPr>
          <w:rFonts w:ascii="Arial" w:eastAsia="Times New Roman" w:hAnsi="Arial" w:cs="Arial"/>
          <w:b/>
          <w:bCs/>
          <w:color w:val="333333"/>
          <w:sz w:val="19"/>
          <w:szCs w:val="19"/>
          <w:lang w:eastAsia="ru-RU"/>
        </w:rPr>
      </w:pPr>
    </w:p>
    <w:p w:rsidR="00522304" w:rsidRDefault="00522304" w:rsidP="00522304">
      <w:pPr>
        <w:shd w:val="clear" w:color="auto" w:fill="FFFFFF"/>
        <w:spacing w:after="0" w:line="240" w:lineRule="auto"/>
        <w:ind w:firstLine="709"/>
        <w:rPr>
          <w:rFonts w:ascii="Arial" w:eastAsia="Times New Roman" w:hAnsi="Arial" w:cs="Arial"/>
          <w:b/>
          <w:bCs/>
          <w:color w:val="333333"/>
          <w:sz w:val="19"/>
          <w:szCs w:val="19"/>
          <w:lang w:eastAsia="ru-RU"/>
        </w:rPr>
      </w:pP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9"/>
          <w:szCs w:val="19"/>
          <w:lang w:eastAsia="ru-RU"/>
        </w:rPr>
        <w:lastRenderedPageBreak/>
        <w:t>УДК 581.5</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9"/>
          <w:szCs w:val="19"/>
          <w:lang w:eastAsia="ru-RU"/>
        </w:rPr>
        <w:t>СООТНОШЕНИЕ МЕЖДУ ЧИСЛОМ И СРЕДНЕЙ ВСТРЕЧАЕМОСТЬЮ ВИДОВ В РАСТИТЕЛЬНЫХ СООБЩЕСТВАХ С РАЗНЫМИ МОДЕЛЯМИ ОРГАНИЗАЦИИ</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9"/>
          <w:szCs w:val="19"/>
          <w:lang w:eastAsia="ru-RU"/>
        </w:rPr>
        <w:t>Акатов Валерий Владимирович</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proofErr w:type="gramStart"/>
      <w:r w:rsidRPr="00522304">
        <w:rPr>
          <w:rFonts w:ascii="Arial" w:eastAsia="Times New Roman" w:hAnsi="Arial" w:cs="Arial"/>
          <w:b/>
          <w:bCs/>
          <w:i/>
          <w:iCs/>
          <w:color w:val="333333"/>
          <w:sz w:val="19"/>
          <w:szCs w:val="19"/>
          <w:lang w:eastAsia="ru-RU"/>
        </w:rPr>
        <w:t>доктор биологических наук, профессор, Майкопский государственный технологический университет, Россия, 385000 Республика Адыгея, г. Майкоп, ул. Первомайская, д. 191. akatovmgti@mail.ru</w:t>
      </w:r>
      <w:proofErr w:type="gramEnd"/>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9"/>
          <w:szCs w:val="19"/>
          <w:lang w:eastAsia="ru-RU"/>
        </w:rPr>
        <w:t>Акатова Татьяна Владиславовна</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кандидат биологических наук, Кавказский государственный природный биосферный заповедник, Россия, 385000 Республика Адыгея, г. Майкоп, ул. Советская, д. 187. hookeria@mail.ru</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522304">
        <w:rPr>
          <w:rFonts w:ascii="Arial" w:eastAsia="Times New Roman" w:hAnsi="Arial" w:cs="Arial"/>
          <w:b/>
          <w:bCs/>
          <w:color w:val="333333"/>
          <w:sz w:val="19"/>
          <w:szCs w:val="19"/>
          <w:lang w:eastAsia="ru-RU"/>
        </w:rPr>
        <w:t>Ескина</w:t>
      </w:r>
      <w:proofErr w:type="spellEnd"/>
      <w:r w:rsidRPr="00522304">
        <w:rPr>
          <w:rFonts w:ascii="Arial" w:eastAsia="Times New Roman" w:hAnsi="Arial" w:cs="Arial"/>
          <w:b/>
          <w:bCs/>
          <w:color w:val="333333"/>
          <w:sz w:val="19"/>
          <w:szCs w:val="19"/>
          <w:lang w:eastAsia="ru-RU"/>
        </w:rPr>
        <w:t xml:space="preserve"> Татьяна Григорьевна</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кандидат биологических наук, Кавказский государственный природный биосферный заповедник, Россия, 385000 Республика Адыгея, г. Майкоп, ул. Советская, д. 187. </w:t>
      </w:r>
      <w:proofErr w:type="spellStart"/>
      <w:r w:rsidRPr="00522304">
        <w:rPr>
          <w:rFonts w:ascii="Arial" w:eastAsia="Times New Roman" w:hAnsi="Arial" w:cs="Arial"/>
          <w:b/>
          <w:bCs/>
          <w:i/>
          <w:iCs/>
          <w:color w:val="333333"/>
          <w:sz w:val="19"/>
          <w:szCs w:val="19"/>
          <w:lang w:eastAsia="ru-RU"/>
        </w:rPr>
        <w:t>trepet</w:t>
      </w:r>
      <w:proofErr w:type="spellEnd"/>
      <w:r w:rsidRPr="00522304">
        <w:rPr>
          <w:rFonts w:ascii="Arial" w:eastAsia="Times New Roman" w:hAnsi="Arial" w:cs="Arial"/>
          <w:b/>
          <w:bCs/>
          <w:i/>
          <w:iCs/>
          <w:color w:val="333333"/>
          <w:sz w:val="19"/>
          <w:szCs w:val="19"/>
          <w:lang w:eastAsia="ru-RU"/>
        </w:rPr>
        <w:t> </w:t>
      </w:r>
      <w:hyperlink r:id="rId19" w:history="1">
        <w:r w:rsidRPr="00522304">
          <w:rPr>
            <w:rFonts w:ascii="Arial" w:eastAsia="Times New Roman" w:hAnsi="Arial" w:cs="Arial"/>
            <w:b/>
            <w:bCs/>
            <w:i/>
            <w:iCs/>
            <w:color w:val="7BA428"/>
            <w:sz w:val="19"/>
            <w:szCs w:val="19"/>
            <w:u w:val="single"/>
            <w:lang w:eastAsia="ru-RU"/>
          </w:rPr>
          <w:t>71@mail.ru</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color w:val="333333"/>
          <w:sz w:val="19"/>
          <w:szCs w:val="19"/>
          <w:lang w:eastAsia="ru-RU"/>
        </w:rPr>
        <w:t>Рассмотрено соотношение между числом и средней встречаемостью видов в открытых и сомкнутых растительных сообществах Западного Кавказа (</w:t>
      </w:r>
      <w:proofErr w:type="spellStart"/>
      <w:proofErr w:type="gramStart"/>
      <w:r w:rsidRPr="00522304">
        <w:rPr>
          <w:rFonts w:ascii="Arial" w:eastAsia="Times New Roman" w:hAnsi="Arial" w:cs="Arial"/>
          <w:color w:val="333333"/>
          <w:sz w:val="19"/>
          <w:szCs w:val="19"/>
          <w:lang w:eastAsia="ru-RU"/>
        </w:rPr>
        <w:t>c</w:t>
      </w:r>
      <w:proofErr w:type="gramEnd"/>
      <w:r w:rsidRPr="00522304">
        <w:rPr>
          <w:rFonts w:ascii="Arial" w:eastAsia="Times New Roman" w:hAnsi="Arial" w:cs="Arial"/>
          <w:color w:val="333333"/>
          <w:sz w:val="19"/>
          <w:szCs w:val="19"/>
          <w:lang w:eastAsia="ru-RU"/>
        </w:rPr>
        <w:t>убальпийских</w:t>
      </w:r>
      <w:proofErr w:type="spellEnd"/>
      <w:r w:rsidRPr="00522304">
        <w:rPr>
          <w:rFonts w:ascii="Arial" w:eastAsia="Times New Roman" w:hAnsi="Arial" w:cs="Arial"/>
          <w:color w:val="333333"/>
          <w:sz w:val="19"/>
          <w:szCs w:val="19"/>
          <w:lang w:eastAsia="ru-RU"/>
        </w:rPr>
        <w:t xml:space="preserve"> лугов, стлаников, подвижных и неподвижных осыпей альпийского пояса, вытоптанных местообитаний, прирусловых отмелей рек и полей однолетних культур </w:t>
      </w:r>
      <w:proofErr w:type="spellStart"/>
      <w:r w:rsidRPr="00522304">
        <w:rPr>
          <w:rFonts w:ascii="Arial" w:eastAsia="Times New Roman" w:hAnsi="Arial" w:cs="Arial"/>
          <w:color w:val="333333"/>
          <w:sz w:val="19"/>
          <w:szCs w:val="19"/>
          <w:lang w:eastAsia="ru-RU"/>
        </w:rPr>
        <w:t>нижнегорного</w:t>
      </w:r>
      <w:proofErr w:type="spellEnd"/>
      <w:r w:rsidRPr="00522304">
        <w:rPr>
          <w:rFonts w:ascii="Arial" w:eastAsia="Times New Roman" w:hAnsi="Arial" w:cs="Arial"/>
          <w:color w:val="333333"/>
          <w:sz w:val="19"/>
          <w:szCs w:val="19"/>
          <w:lang w:eastAsia="ru-RU"/>
        </w:rPr>
        <w:t xml:space="preserve"> пояса). Встречаемость видов оценивалась на площадках 0.5 м</w:t>
      </w:r>
      <w:proofErr w:type="gramStart"/>
      <w:r w:rsidRPr="00522304">
        <w:rPr>
          <w:rFonts w:ascii="Arial" w:eastAsia="Times New Roman" w:hAnsi="Arial" w:cs="Arial"/>
          <w:color w:val="333333"/>
          <w:sz w:val="19"/>
          <w:szCs w:val="19"/>
          <w:vertAlign w:val="superscript"/>
          <w:lang w:eastAsia="ru-RU"/>
        </w:rPr>
        <w:t>2</w:t>
      </w:r>
      <w:proofErr w:type="gramEnd"/>
      <w:r w:rsidRPr="00522304">
        <w:rPr>
          <w:rFonts w:ascii="Arial" w:eastAsia="Times New Roman" w:hAnsi="Arial" w:cs="Arial"/>
          <w:color w:val="333333"/>
          <w:sz w:val="19"/>
          <w:szCs w:val="19"/>
          <w:lang w:eastAsia="ru-RU"/>
        </w:rPr>
        <w:t> в пределах участков 15-25 м</w:t>
      </w:r>
      <w:r w:rsidRPr="00522304">
        <w:rPr>
          <w:rFonts w:ascii="Arial" w:eastAsia="Times New Roman" w:hAnsi="Arial" w:cs="Arial"/>
          <w:color w:val="333333"/>
          <w:sz w:val="19"/>
          <w:szCs w:val="19"/>
          <w:vertAlign w:val="superscript"/>
          <w:lang w:eastAsia="ru-RU"/>
        </w:rPr>
        <w:t>2</w:t>
      </w:r>
      <w:r w:rsidRPr="00522304">
        <w:rPr>
          <w:rFonts w:ascii="Arial" w:eastAsia="Times New Roman" w:hAnsi="Arial" w:cs="Arial"/>
          <w:color w:val="333333"/>
          <w:sz w:val="19"/>
          <w:szCs w:val="19"/>
          <w:lang w:eastAsia="ru-RU"/>
        </w:rPr>
        <w:t>. Результаты показали, что данное соотношение может определяться разными процессами и быть различным в растительных сообществах, сформированных видами с разными эколого-</w:t>
      </w:r>
      <w:proofErr w:type="spellStart"/>
      <w:r w:rsidRPr="00522304">
        <w:rPr>
          <w:rFonts w:ascii="Arial" w:eastAsia="Times New Roman" w:hAnsi="Arial" w:cs="Arial"/>
          <w:color w:val="333333"/>
          <w:sz w:val="19"/>
          <w:szCs w:val="19"/>
          <w:lang w:eastAsia="ru-RU"/>
        </w:rPr>
        <w:t>фитоценотическими</w:t>
      </w:r>
      <w:proofErr w:type="spellEnd"/>
      <w:r w:rsidRPr="00522304">
        <w:rPr>
          <w:rFonts w:ascii="Arial" w:eastAsia="Times New Roman" w:hAnsi="Arial" w:cs="Arial"/>
          <w:color w:val="333333"/>
          <w:sz w:val="19"/>
          <w:szCs w:val="19"/>
          <w:lang w:eastAsia="ru-RU"/>
        </w:rPr>
        <w:t xml:space="preserve"> стратегиями.</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Ключевые слова:</w:t>
      </w:r>
      <w:r w:rsidRPr="00522304">
        <w:rPr>
          <w:rFonts w:ascii="Arial" w:eastAsia="Times New Roman" w:hAnsi="Arial" w:cs="Arial"/>
          <w:color w:val="333333"/>
          <w:sz w:val="19"/>
          <w:szCs w:val="19"/>
          <w:lang w:eastAsia="ru-RU"/>
        </w:rPr>
        <w:t> растительные сообщества, встречаемость видов, видовое богатство, эколого-</w:t>
      </w:r>
      <w:proofErr w:type="spellStart"/>
      <w:r w:rsidRPr="00522304">
        <w:rPr>
          <w:rFonts w:ascii="Arial" w:eastAsia="Times New Roman" w:hAnsi="Arial" w:cs="Arial"/>
          <w:color w:val="333333"/>
          <w:sz w:val="19"/>
          <w:szCs w:val="19"/>
          <w:lang w:eastAsia="ru-RU"/>
        </w:rPr>
        <w:t>фитоценотические</w:t>
      </w:r>
      <w:proofErr w:type="spellEnd"/>
      <w:r w:rsidRPr="00522304">
        <w:rPr>
          <w:rFonts w:ascii="Arial" w:eastAsia="Times New Roman" w:hAnsi="Arial" w:cs="Arial"/>
          <w:color w:val="333333"/>
          <w:sz w:val="19"/>
          <w:szCs w:val="19"/>
          <w:lang w:eastAsia="ru-RU"/>
        </w:rPr>
        <w:t xml:space="preserve"> стратегии, Западный Кавказ</w:t>
      </w:r>
    </w:p>
    <w:p w:rsidR="00522304" w:rsidRPr="00522304" w:rsidRDefault="00522304" w:rsidP="00522304">
      <w:pPr>
        <w:shd w:val="clear" w:color="auto" w:fill="FFFFFF"/>
        <w:spacing w:after="0" w:line="240" w:lineRule="auto"/>
        <w:ind w:firstLine="709"/>
        <w:jc w:val="right"/>
        <w:rPr>
          <w:rFonts w:ascii="Arial" w:eastAsia="Times New Roman" w:hAnsi="Arial" w:cs="Arial"/>
          <w:color w:val="333333"/>
          <w:sz w:val="19"/>
          <w:szCs w:val="19"/>
          <w:lang w:eastAsia="ru-RU"/>
        </w:rPr>
      </w:pPr>
      <w:hyperlink r:id="rId20" w:tgtFrame="_blank" w:history="1">
        <w:r w:rsidRPr="00522304">
          <w:rPr>
            <w:rFonts w:ascii="Arial" w:eastAsia="Times New Roman" w:hAnsi="Arial" w:cs="Arial"/>
            <w:b/>
            <w:bCs/>
            <w:color w:val="7BA428"/>
            <w:sz w:val="19"/>
            <w:szCs w:val="19"/>
            <w:u w:val="single"/>
            <w:lang w:eastAsia="ru-RU"/>
          </w:rPr>
          <w:t>Скачать статью</w:t>
        </w:r>
      </w:hyperlink>
    </w:p>
    <w:p w:rsidR="00522304" w:rsidRPr="00522304" w:rsidRDefault="00522304" w:rsidP="00522304">
      <w:pPr>
        <w:shd w:val="clear" w:color="auto" w:fill="FFFFFF"/>
        <w:spacing w:before="120" w:after="120" w:line="240" w:lineRule="auto"/>
        <w:ind w:firstLine="709"/>
        <w:jc w:val="right"/>
        <w:rPr>
          <w:rFonts w:ascii="Arial" w:eastAsia="Times New Roman" w:hAnsi="Arial" w:cs="Arial"/>
          <w:color w:val="333333"/>
          <w:sz w:val="19"/>
          <w:szCs w:val="19"/>
          <w:lang w:eastAsia="ru-RU"/>
        </w:rPr>
      </w:pPr>
      <w:r w:rsidRPr="00522304">
        <w:rPr>
          <w:rFonts w:ascii="Arial" w:eastAsia="Times New Roman" w:hAnsi="Arial" w:cs="Arial"/>
          <w:color w:val="333333"/>
          <w:sz w:val="19"/>
          <w:szCs w:val="19"/>
          <w:lang w:eastAsia="ru-RU"/>
        </w:rPr>
        <w:t> </w:t>
      </w:r>
    </w:p>
    <w:p w:rsidR="00522304" w:rsidRDefault="00522304" w:rsidP="00522304">
      <w:pPr>
        <w:shd w:val="clear" w:color="auto" w:fill="FFFFFF"/>
        <w:spacing w:after="0" w:line="240" w:lineRule="auto"/>
        <w:ind w:firstLine="709"/>
        <w:rPr>
          <w:rFonts w:ascii="Arial" w:eastAsia="Times New Roman" w:hAnsi="Arial" w:cs="Arial"/>
          <w:b/>
          <w:bCs/>
          <w:color w:val="333333"/>
          <w:sz w:val="19"/>
          <w:szCs w:val="19"/>
          <w:lang w:eastAsia="ru-RU"/>
        </w:rPr>
      </w:pP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9"/>
          <w:szCs w:val="19"/>
          <w:lang w:eastAsia="ru-RU"/>
        </w:rPr>
        <w:t>УДК 519.713: 628.4.02</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9"/>
          <w:szCs w:val="19"/>
          <w:lang w:eastAsia="ru-RU"/>
        </w:rPr>
        <w:t>МЕТОДИЧЕСКОЕ ОБЕСПЕЧЕНИЕ ОЦЕНКИ ВОЗДЕЙСТВИЯ ТЕХНОГЕННЫХ ОБЪЕКТОВ НА ОКРУЖАЮЩУЮ СРЕДУ</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522304">
        <w:rPr>
          <w:rFonts w:ascii="Arial" w:eastAsia="Times New Roman" w:hAnsi="Arial" w:cs="Arial"/>
          <w:b/>
          <w:bCs/>
          <w:color w:val="333333"/>
          <w:sz w:val="19"/>
          <w:szCs w:val="19"/>
          <w:lang w:eastAsia="ru-RU"/>
        </w:rPr>
        <w:t>Касимов</w:t>
      </w:r>
      <w:proofErr w:type="spellEnd"/>
      <w:r w:rsidRPr="00522304">
        <w:rPr>
          <w:rFonts w:ascii="Arial" w:eastAsia="Times New Roman" w:hAnsi="Arial" w:cs="Arial"/>
          <w:b/>
          <w:bCs/>
          <w:color w:val="333333"/>
          <w:sz w:val="19"/>
          <w:szCs w:val="19"/>
          <w:lang w:eastAsia="ru-RU"/>
        </w:rPr>
        <w:t xml:space="preserve"> Александр </w:t>
      </w:r>
      <w:proofErr w:type="spellStart"/>
      <w:r w:rsidRPr="00522304">
        <w:rPr>
          <w:rFonts w:ascii="Arial" w:eastAsia="Times New Roman" w:hAnsi="Arial" w:cs="Arial"/>
          <w:b/>
          <w:bCs/>
          <w:color w:val="333333"/>
          <w:sz w:val="19"/>
          <w:szCs w:val="19"/>
          <w:lang w:eastAsia="ru-RU"/>
        </w:rPr>
        <w:t>Меджитович</w:t>
      </w:r>
      <w:proofErr w:type="spellEnd"/>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 xml:space="preserve">академик УЭАН, д-р </w:t>
      </w:r>
      <w:proofErr w:type="spellStart"/>
      <w:r w:rsidRPr="00522304">
        <w:rPr>
          <w:rFonts w:ascii="Arial" w:eastAsia="Times New Roman" w:hAnsi="Arial" w:cs="Arial"/>
          <w:b/>
          <w:bCs/>
          <w:i/>
          <w:iCs/>
          <w:color w:val="333333"/>
          <w:sz w:val="19"/>
          <w:szCs w:val="19"/>
          <w:lang w:eastAsia="ru-RU"/>
        </w:rPr>
        <w:t>техн</w:t>
      </w:r>
      <w:proofErr w:type="spellEnd"/>
      <w:r w:rsidRPr="00522304">
        <w:rPr>
          <w:rFonts w:ascii="Arial" w:eastAsia="Times New Roman" w:hAnsi="Arial" w:cs="Arial"/>
          <w:b/>
          <w:bCs/>
          <w:i/>
          <w:iCs/>
          <w:color w:val="333333"/>
          <w:sz w:val="19"/>
          <w:szCs w:val="19"/>
          <w:lang w:eastAsia="ru-RU"/>
        </w:rPr>
        <w:t>. наук, профессор, Центр (ГП «</w:t>
      </w:r>
      <w:proofErr w:type="spellStart"/>
      <w:r w:rsidRPr="00522304">
        <w:rPr>
          <w:rFonts w:ascii="Arial" w:eastAsia="Times New Roman" w:hAnsi="Arial" w:cs="Arial"/>
          <w:b/>
          <w:bCs/>
          <w:i/>
          <w:iCs/>
          <w:color w:val="333333"/>
          <w:sz w:val="19"/>
          <w:szCs w:val="19"/>
          <w:lang w:eastAsia="ru-RU"/>
        </w:rPr>
        <w:t>УкрНТЦ</w:t>
      </w:r>
      <w:proofErr w:type="spellEnd"/>
      <w:r w:rsidRPr="00522304">
        <w:rPr>
          <w:rFonts w:ascii="Arial" w:eastAsia="Times New Roman" w:hAnsi="Arial" w:cs="Arial"/>
          <w:b/>
          <w:bCs/>
          <w:i/>
          <w:iCs/>
          <w:color w:val="333333"/>
          <w:sz w:val="19"/>
          <w:szCs w:val="19"/>
          <w:lang w:eastAsia="ru-RU"/>
        </w:rPr>
        <w:t xml:space="preserve"> «</w:t>
      </w:r>
      <w:proofErr w:type="spellStart"/>
      <w:r w:rsidRPr="00522304">
        <w:rPr>
          <w:rFonts w:ascii="Arial" w:eastAsia="Times New Roman" w:hAnsi="Arial" w:cs="Arial"/>
          <w:b/>
          <w:bCs/>
          <w:i/>
          <w:iCs/>
          <w:color w:val="333333"/>
          <w:sz w:val="19"/>
          <w:szCs w:val="19"/>
          <w:lang w:eastAsia="ru-RU"/>
        </w:rPr>
        <w:t>Энергосталь</w:t>
      </w:r>
      <w:proofErr w:type="spellEnd"/>
      <w:r w:rsidRPr="00522304">
        <w:rPr>
          <w:rFonts w:ascii="Arial" w:eastAsia="Times New Roman" w:hAnsi="Arial" w:cs="Arial"/>
          <w:b/>
          <w:bCs/>
          <w:i/>
          <w:iCs/>
          <w:color w:val="333333"/>
          <w:sz w:val="19"/>
          <w:szCs w:val="19"/>
          <w:lang w:eastAsia="ru-RU"/>
        </w:rPr>
        <w:t>»), Украина, 61166,         г</w:t>
      </w:r>
      <w:r w:rsidRPr="00522304">
        <w:rPr>
          <w:rFonts w:ascii="Arial" w:eastAsia="Times New Roman" w:hAnsi="Arial" w:cs="Arial"/>
          <w:b/>
          <w:bCs/>
          <w:i/>
          <w:iCs/>
          <w:color w:val="333333"/>
          <w:sz w:val="18"/>
          <w:szCs w:val="18"/>
          <w:lang w:eastAsia="ru-RU"/>
        </w:rPr>
        <w:t>. Харьков, просп. Ленина, 9, </w:t>
      </w:r>
      <w:hyperlink r:id="rId21" w:history="1">
        <w:r w:rsidRPr="00522304">
          <w:rPr>
            <w:rFonts w:ascii="Arial" w:eastAsia="Times New Roman" w:hAnsi="Arial" w:cs="Arial"/>
            <w:b/>
            <w:bCs/>
            <w:i/>
            <w:iCs/>
            <w:color w:val="7BA428"/>
            <w:sz w:val="18"/>
            <w:szCs w:val="18"/>
            <w:u w:val="single"/>
            <w:lang w:eastAsia="ru-RU"/>
          </w:rPr>
          <w:t>kassimov@energostal.org.ua</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522304">
        <w:rPr>
          <w:rFonts w:ascii="Arial" w:eastAsia="Times New Roman" w:hAnsi="Arial" w:cs="Arial"/>
          <w:b/>
          <w:bCs/>
          <w:color w:val="333333"/>
          <w:sz w:val="19"/>
          <w:szCs w:val="19"/>
          <w:lang w:eastAsia="ru-RU"/>
        </w:rPr>
        <w:t>Козуля</w:t>
      </w:r>
      <w:proofErr w:type="spellEnd"/>
      <w:r w:rsidRPr="00522304">
        <w:rPr>
          <w:rFonts w:ascii="Arial" w:eastAsia="Times New Roman" w:hAnsi="Arial" w:cs="Arial"/>
          <w:b/>
          <w:bCs/>
          <w:color w:val="333333"/>
          <w:sz w:val="19"/>
          <w:szCs w:val="19"/>
          <w:lang w:eastAsia="ru-RU"/>
        </w:rPr>
        <w:t xml:space="preserve"> Татьяна Владимировна</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proofErr w:type="gramStart"/>
      <w:r w:rsidRPr="00522304">
        <w:rPr>
          <w:rFonts w:ascii="Arial" w:eastAsia="Times New Roman" w:hAnsi="Arial" w:cs="Arial"/>
          <w:b/>
          <w:bCs/>
          <w:i/>
          <w:iCs/>
          <w:color w:val="333333"/>
          <w:sz w:val="19"/>
          <w:szCs w:val="19"/>
          <w:lang w:eastAsia="ru-RU"/>
        </w:rPr>
        <w:t xml:space="preserve">д-р </w:t>
      </w:r>
      <w:proofErr w:type="spellStart"/>
      <w:r w:rsidRPr="00522304">
        <w:rPr>
          <w:rFonts w:ascii="Arial" w:eastAsia="Times New Roman" w:hAnsi="Arial" w:cs="Arial"/>
          <w:b/>
          <w:bCs/>
          <w:i/>
          <w:iCs/>
          <w:color w:val="333333"/>
          <w:sz w:val="19"/>
          <w:szCs w:val="19"/>
          <w:lang w:eastAsia="ru-RU"/>
        </w:rPr>
        <w:t>техн</w:t>
      </w:r>
      <w:proofErr w:type="spellEnd"/>
      <w:r w:rsidRPr="00522304">
        <w:rPr>
          <w:rFonts w:ascii="Arial" w:eastAsia="Times New Roman" w:hAnsi="Arial" w:cs="Arial"/>
          <w:b/>
          <w:bCs/>
          <w:i/>
          <w:iCs/>
          <w:color w:val="333333"/>
          <w:sz w:val="19"/>
          <w:szCs w:val="19"/>
          <w:lang w:eastAsia="ru-RU"/>
        </w:rPr>
        <w:t>. наук, профессор, Центр (ГП «</w:t>
      </w:r>
      <w:proofErr w:type="spellStart"/>
      <w:r w:rsidRPr="00522304">
        <w:rPr>
          <w:rFonts w:ascii="Arial" w:eastAsia="Times New Roman" w:hAnsi="Arial" w:cs="Arial"/>
          <w:b/>
          <w:bCs/>
          <w:i/>
          <w:iCs/>
          <w:color w:val="333333"/>
          <w:sz w:val="19"/>
          <w:szCs w:val="19"/>
          <w:lang w:eastAsia="ru-RU"/>
        </w:rPr>
        <w:t>УкрНТЦ</w:t>
      </w:r>
      <w:proofErr w:type="spellEnd"/>
      <w:r w:rsidRPr="00522304">
        <w:rPr>
          <w:rFonts w:ascii="Arial" w:eastAsia="Times New Roman" w:hAnsi="Arial" w:cs="Arial"/>
          <w:b/>
          <w:bCs/>
          <w:i/>
          <w:iCs/>
          <w:color w:val="333333"/>
          <w:sz w:val="19"/>
          <w:szCs w:val="19"/>
          <w:lang w:eastAsia="ru-RU"/>
        </w:rPr>
        <w:t xml:space="preserve"> «</w:t>
      </w:r>
      <w:proofErr w:type="spellStart"/>
      <w:r w:rsidRPr="00522304">
        <w:rPr>
          <w:rFonts w:ascii="Arial" w:eastAsia="Times New Roman" w:hAnsi="Arial" w:cs="Arial"/>
          <w:b/>
          <w:bCs/>
          <w:i/>
          <w:iCs/>
          <w:color w:val="333333"/>
          <w:sz w:val="19"/>
          <w:szCs w:val="19"/>
          <w:lang w:eastAsia="ru-RU"/>
        </w:rPr>
        <w:t>Энергосталь</w:t>
      </w:r>
      <w:proofErr w:type="spellEnd"/>
      <w:r w:rsidRPr="00522304">
        <w:rPr>
          <w:rFonts w:ascii="Arial" w:eastAsia="Times New Roman" w:hAnsi="Arial" w:cs="Arial"/>
          <w:b/>
          <w:bCs/>
          <w:i/>
          <w:iCs/>
          <w:color w:val="333333"/>
          <w:sz w:val="19"/>
          <w:szCs w:val="19"/>
          <w:lang w:eastAsia="ru-RU"/>
        </w:rPr>
        <w:t>»), Украина, 61166, г. Харьков, просп. Ленина, 9, </w:t>
      </w:r>
      <w:hyperlink r:id="rId22" w:history="1">
        <w:r w:rsidRPr="00522304">
          <w:rPr>
            <w:rFonts w:ascii="Arial" w:eastAsia="Times New Roman" w:hAnsi="Arial" w:cs="Arial"/>
            <w:b/>
            <w:bCs/>
            <w:i/>
            <w:iCs/>
            <w:color w:val="7BA428"/>
            <w:sz w:val="19"/>
            <w:szCs w:val="19"/>
            <w:u w:val="single"/>
            <w:lang w:eastAsia="ru-RU"/>
          </w:rPr>
          <w:t>kozulia@kpi.kharkov.ua</w:t>
        </w:r>
      </w:hyperlink>
      <w:proofErr w:type="gramEnd"/>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9"/>
          <w:szCs w:val="19"/>
          <w:lang w:eastAsia="ru-RU"/>
        </w:rPr>
        <w:t>Емельянова Дарья Игоревна</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аспирант НТ</w:t>
      </w:r>
      <w:proofErr w:type="gramStart"/>
      <w:r w:rsidRPr="00522304">
        <w:rPr>
          <w:rFonts w:ascii="Arial" w:eastAsia="Times New Roman" w:hAnsi="Arial" w:cs="Arial"/>
          <w:b/>
          <w:bCs/>
          <w:i/>
          <w:iCs/>
          <w:color w:val="333333"/>
          <w:sz w:val="19"/>
          <w:szCs w:val="19"/>
          <w:lang w:eastAsia="ru-RU"/>
        </w:rPr>
        <w:t>У«</w:t>
      </w:r>
      <w:proofErr w:type="gramEnd"/>
      <w:r w:rsidRPr="00522304">
        <w:rPr>
          <w:rFonts w:ascii="Arial" w:eastAsia="Times New Roman" w:hAnsi="Arial" w:cs="Arial"/>
          <w:b/>
          <w:bCs/>
          <w:i/>
          <w:iCs/>
          <w:color w:val="333333"/>
          <w:sz w:val="19"/>
          <w:szCs w:val="19"/>
          <w:lang w:eastAsia="ru-RU"/>
        </w:rPr>
        <w:t>ХПИ», Украина, 61002, г. Харьков, ул. Фрунзе, 12, </w:t>
      </w:r>
      <w:hyperlink r:id="rId23" w:history="1">
        <w:r w:rsidRPr="00522304">
          <w:rPr>
            <w:rFonts w:ascii="Arial" w:eastAsia="Times New Roman" w:hAnsi="Arial" w:cs="Arial"/>
            <w:b/>
            <w:bCs/>
            <w:i/>
            <w:iCs/>
            <w:color w:val="7BA428"/>
            <w:sz w:val="19"/>
            <w:szCs w:val="19"/>
            <w:u w:val="single"/>
            <w:lang w:eastAsia="ru-RU"/>
          </w:rPr>
          <w:t>sone4ko-2008@yandex.ru</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522304">
        <w:rPr>
          <w:rFonts w:ascii="Arial" w:eastAsia="Times New Roman" w:hAnsi="Arial" w:cs="Arial"/>
          <w:b/>
          <w:bCs/>
          <w:color w:val="333333"/>
          <w:sz w:val="19"/>
          <w:szCs w:val="19"/>
          <w:lang w:eastAsia="ru-RU"/>
        </w:rPr>
        <w:t>Козуля</w:t>
      </w:r>
      <w:proofErr w:type="spellEnd"/>
      <w:r w:rsidRPr="00522304">
        <w:rPr>
          <w:rFonts w:ascii="Arial" w:eastAsia="Times New Roman" w:hAnsi="Arial" w:cs="Arial"/>
          <w:b/>
          <w:bCs/>
          <w:color w:val="333333"/>
          <w:sz w:val="19"/>
          <w:szCs w:val="19"/>
          <w:lang w:eastAsia="ru-RU"/>
        </w:rPr>
        <w:t xml:space="preserve"> Мария Михайловна</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аспирант НТУ «ХПИ», Украина,61002, г. Харьков, ул. Фрунзе, 12</w:t>
      </w:r>
    </w:p>
    <w:p w:rsidR="00522304" w:rsidRPr="00522304" w:rsidRDefault="00522304" w:rsidP="00522304">
      <w:pPr>
        <w:shd w:val="clear" w:color="auto" w:fill="FFFFFF"/>
        <w:spacing w:before="120" w:after="120" w:line="240" w:lineRule="auto"/>
        <w:ind w:firstLine="709"/>
        <w:rPr>
          <w:rFonts w:ascii="Arial" w:eastAsia="Times New Roman" w:hAnsi="Arial" w:cs="Arial"/>
          <w:color w:val="333333"/>
          <w:sz w:val="19"/>
          <w:szCs w:val="19"/>
          <w:lang w:eastAsia="ru-RU"/>
        </w:rPr>
      </w:pPr>
      <w:r w:rsidRPr="00522304">
        <w:rPr>
          <w:rFonts w:ascii="Arial" w:eastAsia="Times New Roman" w:hAnsi="Arial" w:cs="Arial"/>
          <w:color w:val="333333"/>
          <w:sz w:val="19"/>
          <w:szCs w:val="19"/>
          <w:lang w:eastAsia="ru-RU"/>
        </w:rPr>
        <w:t xml:space="preserve">В статье рассмотрены задачи формирования новых подходов в теоретическом аспекте методического обеспечения комплексной оценки </w:t>
      </w:r>
      <w:proofErr w:type="spellStart"/>
      <w:r w:rsidRPr="00522304">
        <w:rPr>
          <w:rFonts w:ascii="Arial" w:eastAsia="Times New Roman" w:hAnsi="Arial" w:cs="Arial"/>
          <w:color w:val="333333"/>
          <w:sz w:val="19"/>
          <w:szCs w:val="19"/>
          <w:lang w:eastAsia="ru-RU"/>
        </w:rPr>
        <w:t>экологичности</w:t>
      </w:r>
      <w:proofErr w:type="spellEnd"/>
      <w:r w:rsidRPr="00522304">
        <w:rPr>
          <w:rFonts w:ascii="Arial" w:eastAsia="Times New Roman" w:hAnsi="Arial" w:cs="Arial"/>
          <w:color w:val="333333"/>
          <w:sz w:val="19"/>
          <w:szCs w:val="19"/>
          <w:lang w:eastAsia="ru-RU"/>
        </w:rPr>
        <w:t xml:space="preserve"> системных объектов. Сформирована схема алгоритмического обеспечения комплексного анализа для решения задач экологической безопасности на уровне природно-техногенных комплексов с использованием методов MIPS- и </w:t>
      </w:r>
      <w:proofErr w:type="gramStart"/>
      <w:r w:rsidRPr="00522304">
        <w:rPr>
          <w:rFonts w:ascii="Arial" w:eastAsia="Times New Roman" w:hAnsi="Arial" w:cs="Arial"/>
          <w:color w:val="333333"/>
          <w:sz w:val="19"/>
          <w:szCs w:val="19"/>
          <w:lang w:eastAsia="ru-RU"/>
        </w:rPr>
        <w:t>риск-анализа</w:t>
      </w:r>
      <w:proofErr w:type="gramEnd"/>
      <w:r w:rsidRPr="00522304">
        <w:rPr>
          <w:rFonts w:ascii="Arial" w:eastAsia="Times New Roman" w:hAnsi="Arial" w:cs="Arial"/>
          <w:color w:val="333333"/>
          <w:sz w:val="19"/>
          <w:szCs w:val="19"/>
          <w:lang w:eastAsia="ru-RU"/>
        </w:rPr>
        <w:t>. Представлены результаты практической реализации разработанного методического обеспечения экологической оценки на технологии мокрой известняковой сероочистки отходящих газов.</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Ключевые слова</w:t>
      </w:r>
      <w:r w:rsidRPr="00522304">
        <w:rPr>
          <w:rFonts w:ascii="Arial" w:eastAsia="Times New Roman" w:hAnsi="Arial" w:cs="Arial"/>
          <w:color w:val="333333"/>
          <w:sz w:val="19"/>
          <w:szCs w:val="19"/>
          <w:lang w:eastAsia="ru-RU"/>
        </w:rPr>
        <w:t xml:space="preserve">: технология </w:t>
      </w:r>
      <w:proofErr w:type="spellStart"/>
      <w:r w:rsidRPr="00522304">
        <w:rPr>
          <w:rFonts w:ascii="Arial" w:eastAsia="Times New Roman" w:hAnsi="Arial" w:cs="Arial"/>
          <w:color w:val="333333"/>
          <w:sz w:val="19"/>
          <w:szCs w:val="19"/>
          <w:lang w:eastAsia="ru-RU"/>
        </w:rPr>
        <w:t>мокроизвестнякового</w:t>
      </w:r>
      <w:proofErr w:type="spellEnd"/>
      <w:r w:rsidRPr="00522304">
        <w:rPr>
          <w:rFonts w:ascii="Arial" w:eastAsia="Times New Roman" w:hAnsi="Arial" w:cs="Arial"/>
          <w:color w:val="333333"/>
          <w:sz w:val="19"/>
          <w:szCs w:val="19"/>
          <w:lang w:eastAsia="ru-RU"/>
        </w:rPr>
        <w:t xml:space="preserve"> метода </w:t>
      </w:r>
      <w:proofErr w:type="spellStart"/>
      <w:r w:rsidRPr="00522304">
        <w:rPr>
          <w:rFonts w:ascii="Arial" w:eastAsia="Times New Roman" w:hAnsi="Arial" w:cs="Arial"/>
          <w:color w:val="333333"/>
          <w:sz w:val="19"/>
          <w:szCs w:val="19"/>
          <w:lang w:eastAsia="ru-RU"/>
        </w:rPr>
        <w:t>десульфуризации</w:t>
      </w:r>
      <w:proofErr w:type="spellEnd"/>
      <w:r w:rsidRPr="00522304">
        <w:rPr>
          <w:rFonts w:ascii="Arial" w:eastAsia="Times New Roman" w:hAnsi="Arial" w:cs="Arial"/>
          <w:color w:val="333333"/>
          <w:sz w:val="19"/>
          <w:szCs w:val="19"/>
          <w:lang w:eastAsia="ru-RU"/>
        </w:rPr>
        <w:t xml:space="preserve"> дымовых газов, риск – анализ, комплексная оценка качества, MIPS–анализ, экологическая безопасность.</w:t>
      </w:r>
    </w:p>
    <w:p w:rsidR="00522304" w:rsidRPr="00522304" w:rsidRDefault="00522304" w:rsidP="00522304">
      <w:pPr>
        <w:shd w:val="clear" w:color="auto" w:fill="FFFFFF"/>
        <w:spacing w:after="0" w:line="240" w:lineRule="auto"/>
        <w:ind w:firstLine="709"/>
        <w:jc w:val="right"/>
        <w:rPr>
          <w:rFonts w:ascii="Arial" w:eastAsia="Times New Roman" w:hAnsi="Arial" w:cs="Arial"/>
          <w:color w:val="333333"/>
          <w:sz w:val="19"/>
          <w:szCs w:val="19"/>
          <w:lang w:eastAsia="ru-RU"/>
        </w:rPr>
      </w:pPr>
      <w:hyperlink r:id="rId24" w:tgtFrame="_blank" w:history="1">
        <w:r w:rsidRPr="00522304">
          <w:rPr>
            <w:rFonts w:ascii="Arial" w:eastAsia="Times New Roman" w:hAnsi="Arial" w:cs="Arial"/>
            <w:b/>
            <w:bCs/>
            <w:color w:val="7BA428"/>
            <w:sz w:val="19"/>
            <w:szCs w:val="19"/>
            <w:u w:val="single"/>
            <w:lang w:eastAsia="ru-RU"/>
          </w:rPr>
          <w:t>Скачать статью</w:t>
        </w:r>
      </w:hyperlink>
    </w:p>
    <w:p w:rsidR="00522304" w:rsidRPr="00522304" w:rsidRDefault="00522304" w:rsidP="00522304">
      <w:pPr>
        <w:shd w:val="clear" w:color="auto" w:fill="FFFFFF"/>
        <w:spacing w:before="120" w:after="120" w:line="240" w:lineRule="auto"/>
        <w:ind w:firstLine="709"/>
        <w:jc w:val="right"/>
        <w:rPr>
          <w:rFonts w:ascii="Arial" w:eastAsia="Times New Roman" w:hAnsi="Arial" w:cs="Arial"/>
          <w:color w:val="333333"/>
          <w:sz w:val="19"/>
          <w:szCs w:val="19"/>
          <w:lang w:eastAsia="ru-RU"/>
        </w:rPr>
      </w:pPr>
      <w:r w:rsidRPr="00522304">
        <w:rPr>
          <w:rFonts w:ascii="Arial" w:eastAsia="Times New Roman" w:hAnsi="Arial" w:cs="Arial"/>
          <w:color w:val="333333"/>
          <w:sz w:val="19"/>
          <w:szCs w:val="19"/>
          <w:lang w:eastAsia="ru-RU"/>
        </w:rPr>
        <w:t> </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9"/>
          <w:szCs w:val="19"/>
          <w:lang w:eastAsia="ru-RU"/>
        </w:rPr>
        <w:t>УДК 631.879</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8"/>
          <w:szCs w:val="18"/>
          <w:lang w:eastAsia="ru-RU"/>
        </w:rPr>
        <w:t>ПРИМЕНЕНИЕ СЛОЖНЫХ КОМПОСТОВ ДЛЯ ПОВЫШЕНИЯ ПЛОДОРОДИЯ ПОЧВ</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522304">
        <w:rPr>
          <w:rFonts w:ascii="Arial" w:eastAsia="Times New Roman" w:hAnsi="Arial" w:cs="Arial"/>
          <w:b/>
          <w:bCs/>
          <w:color w:val="333333"/>
          <w:sz w:val="19"/>
          <w:szCs w:val="19"/>
          <w:lang w:eastAsia="ru-RU"/>
        </w:rPr>
        <w:t>Белюченко</w:t>
      </w:r>
      <w:proofErr w:type="spellEnd"/>
      <w:r w:rsidRPr="00522304">
        <w:rPr>
          <w:rFonts w:ascii="Arial" w:eastAsia="Times New Roman" w:hAnsi="Arial" w:cs="Arial"/>
          <w:b/>
          <w:bCs/>
          <w:color w:val="333333"/>
          <w:sz w:val="19"/>
          <w:szCs w:val="19"/>
          <w:lang w:eastAsia="ru-RU"/>
        </w:rPr>
        <w:t xml:space="preserve"> Иван Степанович</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кандидат сельскохозяйственных наук, доктор биологических наук, профессор ФГБОУ ВПО «Кубанский государственный аграрный университет», Россия, 350044, Краснодар, ул. Калинина, 13, </w:t>
      </w:r>
      <w:hyperlink r:id="rId25" w:history="1">
        <w:r w:rsidRPr="00522304">
          <w:rPr>
            <w:rFonts w:ascii="Arial" w:eastAsia="Times New Roman" w:hAnsi="Arial" w:cs="Arial"/>
            <w:b/>
            <w:bCs/>
            <w:i/>
            <w:iCs/>
            <w:color w:val="7BA428"/>
            <w:sz w:val="19"/>
            <w:szCs w:val="19"/>
            <w:u w:val="single"/>
            <w:lang w:eastAsia="ru-RU"/>
          </w:rPr>
          <w:t>bioeco@inbox.ru</w:t>
        </w:r>
      </w:hyperlink>
    </w:p>
    <w:p w:rsidR="00522304" w:rsidRPr="00522304" w:rsidRDefault="00522304" w:rsidP="00522304">
      <w:pPr>
        <w:shd w:val="clear" w:color="auto" w:fill="FFFFFF"/>
        <w:spacing w:before="120" w:after="120" w:line="240" w:lineRule="auto"/>
        <w:ind w:firstLine="709"/>
        <w:rPr>
          <w:rFonts w:ascii="Arial" w:eastAsia="Times New Roman" w:hAnsi="Arial" w:cs="Arial"/>
          <w:color w:val="333333"/>
          <w:sz w:val="19"/>
          <w:szCs w:val="19"/>
          <w:lang w:eastAsia="ru-RU"/>
        </w:rPr>
      </w:pPr>
      <w:r w:rsidRPr="00522304">
        <w:rPr>
          <w:rFonts w:ascii="Arial" w:eastAsia="Times New Roman" w:hAnsi="Arial" w:cs="Arial"/>
          <w:color w:val="333333"/>
          <w:sz w:val="19"/>
          <w:szCs w:val="19"/>
          <w:lang w:eastAsia="ru-RU"/>
        </w:rPr>
        <w:t xml:space="preserve">Применение сложных компостов для повышения плодородия почв рассматривается как метод снижения содержания загрязнителей путем определения доз удобрений, включая органические и минеральные вещества, обеспечивающие сокращение различных металлов для их предельной концентрации. Почвенный покров выполняет функции активного поглотителя разрушающих и нейтрализующих различные загрязнения с учетом защитных свойств почвы. Особые значения имеет </w:t>
      </w:r>
      <w:proofErr w:type="spellStart"/>
      <w:r w:rsidRPr="00522304">
        <w:rPr>
          <w:rFonts w:ascii="Arial" w:eastAsia="Times New Roman" w:hAnsi="Arial" w:cs="Arial"/>
          <w:color w:val="333333"/>
          <w:sz w:val="19"/>
          <w:szCs w:val="19"/>
          <w:lang w:eastAsia="ru-RU"/>
        </w:rPr>
        <w:t>детоксикация</w:t>
      </w:r>
      <w:proofErr w:type="spellEnd"/>
      <w:r w:rsidRPr="00522304">
        <w:rPr>
          <w:rFonts w:ascii="Arial" w:eastAsia="Times New Roman" w:hAnsi="Arial" w:cs="Arial"/>
          <w:color w:val="333333"/>
          <w:sz w:val="19"/>
          <w:szCs w:val="19"/>
          <w:lang w:eastAsia="ru-RU"/>
        </w:rPr>
        <w:t xml:space="preserve"> почв и восстановление нарушенных земель, а также поступающие в почву тяжелые </w:t>
      </w:r>
      <w:r w:rsidRPr="00522304">
        <w:rPr>
          <w:rFonts w:ascii="Arial" w:eastAsia="Times New Roman" w:hAnsi="Arial" w:cs="Arial"/>
          <w:color w:val="333333"/>
          <w:sz w:val="19"/>
          <w:szCs w:val="19"/>
          <w:lang w:eastAsia="ru-RU"/>
        </w:rPr>
        <w:lastRenderedPageBreak/>
        <w:t xml:space="preserve">металлы подвергаются различным видам трансформации в зависимости от свойств почв и биологической особенности растений. Основными факторами, влияющими на подвижность тяжелых металлов в почве, их трансформацию, доступность растениям считаются растворимость их солей, рН почвенной среды, содержание органического вещества в почве, гранулометрический состав, </w:t>
      </w:r>
      <w:proofErr w:type="spellStart"/>
      <w:r w:rsidRPr="00522304">
        <w:rPr>
          <w:rFonts w:ascii="Arial" w:eastAsia="Times New Roman" w:hAnsi="Arial" w:cs="Arial"/>
          <w:color w:val="333333"/>
          <w:sz w:val="19"/>
          <w:szCs w:val="19"/>
          <w:lang w:eastAsia="ru-RU"/>
        </w:rPr>
        <w:t>катионно</w:t>
      </w:r>
      <w:proofErr w:type="spellEnd"/>
      <w:r w:rsidRPr="00522304">
        <w:rPr>
          <w:rFonts w:ascii="Arial" w:eastAsia="Times New Roman" w:hAnsi="Arial" w:cs="Arial"/>
          <w:color w:val="333333"/>
          <w:sz w:val="19"/>
          <w:szCs w:val="19"/>
          <w:lang w:eastAsia="ru-RU"/>
        </w:rPr>
        <w:t>-обменная емкость, уровень загрязнения почв, видовые особенности выращиваемых культур. Наиболее распространенным способом защиты почв является перевод тяжелых металлов в малоподвижные формы при высоком использовании высоких доз органических удобрений.</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Ключевые слова</w:t>
      </w:r>
      <w:r w:rsidRPr="00522304">
        <w:rPr>
          <w:rFonts w:ascii="Arial" w:eastAsia="Times New Roman" w:hAnsi="Arial" w:cs="Arial"/>
          <w:color w:val="333333"/>
          <w:sz w:val="19"/>
          <w:szCs w:val="19"/>
          <w:lang w:eastAsia="ru-RU"/>
        </w:rPr>
        <w:t xml:space="preserve">: сложный компост, плодородие почв, органические и минеральные удобрения, почвенный покров, </w:t>
      </w:r>
      <w:proofErr w:type="spellStart"/>
      <w:r w:rsidRPr="00522304">
        <w:rPr>
          <w:rFonts w:ascii="Arial" w:eastAsia="Times New Roman" w:hAnsi="Arial" w:cs="Arial"/>
          <w:color w:val="333333"/>
          <w:sz w:val="19"/>
          <w:szCs w:val="19"/>
          <w:lang w:eastAsia="ru-RU"/>
        </w:rPr>
        <w:t>детоксикация</w:t>
      </w:r>
      <w:proofErr w:type="spellEnd"/>
      <w:r w:rsidRPr="00522304">
        <w:rPr>
          <w:rFonts w:ascii="Arial" w:eastAsia="Times New Roman" w:hAnsi="Arial" w:cs="Arial"/>
          <w:color w:val="333333"/>
          <w:sz w:val="19"/>
          <w:szCs w:val="19"/>
          <w:lang w:eastAsia="ru-RU"/>
        </w:rPr>
        <w:t xml:space="preserve"> почв, нарушенные земли, трансформация металлов, растворимость солей, органические вещества в почвах.</w:t>
      </w:r>
    </w:p>
    <w:p w:rsidR="00522304" w:rsidRPr="00522304" w:rsidRDefault="00522304" w:rsidP="00522304">
      <w:pPr>
        <w:shd w:val="clear" w:color="auto" w:fill="FFFFFF"/>
        <w:spacing w:after="0" w:line="240" w:lineRule="auto"/>
        <w:ind w:firstLine="709"/>
        <w:jc w:val="right"/>
        <w:rPr>
          <w:rFonts w:ascii="Arial" w:eastAsia="Times New Roman" w:hAnsi="Arial" w:cs="Arial"/>
          <w:color w:val="333333"/>
          <w:sz w:val="19"/>
          <w:szCs w:val="19"/>
          <w:lang w:eastAsia="ru-RU"/>
        </w:rPr>
      </w:pPr>
      <w:hyperlink r:id="rId26" w:tgtFrame="_blank" w:history="1">
        <w:r w:rsidRPr="00522304">
          <w:rPr>
            <w:rFonts w:ascii="Arial" w:eastAsia="Times New Roman" w:hAnsi="Arial" w:cs="Arial"/>
            <w:b/>
            <w:bCs/>
            <w:color w:val="7BA428"/>
            <w:sz w:val="19"/>
            <w:szCs w:val="19"/>
            <w:u w:val="single"/>
            <w:lang w:eastAsia="ru-RU"/>
          </w:rPr>
          <w:t>Скачать статью</w:t>
        </w:r>
      </w:hyperlink>
    </w:p>
    <w:p w:rsidR="00522304" w:rsidRPr="00522304" w:rsidRDefault="00522304" w:rsidP="00522304">
      <w:pPr>
        <w:shd w:val="clear" w:color="auto" w:fill="FFFFFF"/>
        <w:spacing w:before="120" w:after="120" w:line="240" w:lineRule="auto"/>
        <w:ind w:firstLine="709"/>
        <w:jc w:val="right"/>
        <w:rPr>
          <w:rFonts w:ascii="Arial" w:eastAsia="Times New Roman" w:hAnsi="Arial" w:cs="Arial"/>
          <w:color w:val="333333"/>
          <w:sz w:val="19"/>
          <w:szCs w:val="19"/>
          <w:lang w:eastAsia="ru-RU"/>
        </w:rPr>
      </w:pPr>
      <w:r w:rsidRPr="00522304">
        <w:rPr>
          <w:rFonts w:ascii="Arial" w:eastAsia="Times New Roman" w:hAnsi="Arial" w:cs="Arial"/>
          <w:color w:val="333333"/>
          <w:sz w:val="19"/>
          <w:szCs w:val="19"/>
          <w:lang w:eastAsia="ru-RU"/>
        </w:rPr>
        <w:t> </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9"/>
          <w:szCs w:val="19"/>
          <w:lang w:eastAsia="ru-RU"/>
        </w:rPr>
        <w:t>УДК 579.695; 546.85; 502.55; 661.63</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9"/>
          <w:szCs w:val="19"/>
          <w:lang w:eastAsia="ru-RU"/>
        </w:rPr>
        <w:t>ИДЕНТИФИКАЦИЯ УСТОЙЧИВОГО К БЕЛОМУ ФОСФОРУ АСПЕРГИЛЛА</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522304">
        <w:rPr>
          <w:rFonts w:ascii="Arial" w:eastAsia="Times New Roman" w:hAnsi="Arial" w:cs="Arial"/>
          <w:b/>
          <w:bCs/>
          <w:i/>
          <w:iCs/>
          <w:color w:val="333333"/>
          <w:sz w:val="19"/>
          <w:szCs w:val="19"/>
          <w:lang w:eastAsia="ru-RU"/>
        </w:rPr>
        <w:t>Миндубаев</w:t>
      </w:r>
      <w:proofErr w:type="spellEnd"/>
      <w:r w:rsidRPr="00522304">
        <w:rPr>
          <w:rFonts w:ascii="Arial" w:eastAsia="Times New Roman" w:hAnsi="Arial" w:cs="Arial"/>
          <w:b/>
          <w:bCs/>
          <w:i/>
          <w:iCs/>
          <w:color w:val="333333"/>
          <w:sz w:val="19"/>
          <w:szCs w:val="19"/>
          <w:lang w:eastAsia="ru-RU"/>
        </w:rPr>
        <w:t xml:space="preserve"> Антон </w:t>
      </w:r>
      <w:proofErr w:type="spellStart"/>
      <w:r w:rsidRPr="00522304">
        <w:rPr>
          <w:rFonts w:ascii="Arial" w:eastAsia="Times New Roman" w:hAnsi="Arial" w:cs="Arial"/>
          <w:b/>
          <w:bCs/>
          <w:i/>
          <w:iCs/>
          <w:color w:val="333333"/>
          <w:sz w:val="19"/>
          <w:szCs w:val="19"/>
          <w:lang w:eastAsia="ru-RU"/>
        </w:rPr>
        <w:t>Зуфарович</w:t>
      </w:r>
      <w:proofErr w:type="spellEnd"/>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 xml:space="preserve">кандидат химических наук, Институт органической и физической химии им. А.Е. Арбузова </w:t>
      </w:r>
      <w:proofErr w:type="spellStart"/>
      <w:r w:rsidRPr="00522304">
        <w:rPr>
          <w:rFonts w:ascii="Arial" w:eastAsia="Times New Roman" w:hAnsi="Arial" w:cs="Arial"/>
          <w:b/>
          <w:bCs/>
          <w:i/>
          <w:iCs/>
          <w:color w:val="333333"/>
          <w:sz w:val="19"/>
          <w:szCs w:val="19"/>
          <w:lang w:eastAsia="ru-RU"/>
        </w:rPr>
        <w:t>КазНЦ</w:t>
      </w:r>
      <w:proofErr w:type="spellEnd"/>
      <w:r w:rsidRPr="00522304">
        <w:rPr>
          <w:rFonts w:ascii="Arial" w:eastAsia="Times New Roman" w:hAnsi="Arial" w:cs="Arial"/>
          <w:b/>
          <w:bCs/>
          <w:i/>
          <w:iCs/>
          <w:color w:val="333333"/>
          <w:sz w:val="19"/>
          <w:szCs w:val="19"/>
          <w:lang w:eastAsia="ru-RU"/>
        </w:rPr>
        <w:t xml:space="preserve"> РАН, Россия, Республика Татарстан, г. Казань, </w:t>
      </w:r>
      <w:hyperlink r:id="rId27" w:history="1">
        <w:r w:rsidRPr="00522304">
          <w:rPr>
            <w:rFonts w:ascii="Arial" w:eastAsia="Times New Roman" w:hAnsi="Arial" w:cs="Arial"/>
            <w:b/>
            <w:bCs/>
            <w:i/>
            <w:iCs/>
            <w:color w:val="7BA428"/>
            <w:sz w:val="19"/>
            <w:szCs w:val="19"/>
            <w:u w:val="single"/>
            <w:lang w:eastAsia="ru-RU"/>
          </w:rPr>
          <w:t>mindubaev@iopc.ru</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522304">
        <w:rPr>
          <w:rFonts w:ascii="Arial" w:eastAsia="Times New Roman" w:hAnsi="Arial" w:cs="Arial"/>
          <w:b/>
          <w:bCs/>
          <w:i/>
          <w:iCs/>
          <w:color w:val="333333"/>
          <w:sz w:val="19"/>
          <w:szCs w:val="19"/>
          <w:lang w:eastAsia="ru-RU"/>
        </w:rPr>
        <w:t>Валидов</w:t>
      </w:r>
      <w:proofErr w:type="spellEnd"/>
      <w:r w:rsidRPr="00522304">
        <w:rPr>
          <w:rFonts w:ascii="Arial" w:eastAsia="Times New Roman" w:hAnsi="Arial" w:cs="Arial"/>
          <w:b/>
          <w:bCs/>
          <w:i/>
          <w:iCs/>
          <w:color w:val="333333"/>
          <w:sz w:val="19"/>
          <w:szCs w:val="19"/>
          <w:lang w:eastAsia="ru-RU"/>
        </w:rPr>
        <w:t xml:space="preserve"> Шамиль </w:t>
      </w:r>
      <w:proofErr w:type="spellStart"/>
      <w:r w:rsidRPr="00522304">
        <w:rPr>
          <w:rFonts w:ascii="Arial" w:eastAsia="Times New Roman" w:hAnsi="Arial" w:cs="Arial"/>
          <w:b/>
          <w:bCs/>
          <w:i/>
          <w:iCs/>
          <w:color w:val="333333"/>
          <w:sz w:val="19"/>
          <w:szCs w:val="19"/>
          <w:lang w:eastAsia="ru-RU"/>
        </w:rPr>
        <w:t>Завдатович</w:t>
      </w:r>
      <w:proofErr w:type="spellEnd"/>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 xml:space="preserve">кандидат биологических </w:t>
      </w:r>
      <w:proofErr w:type="spellStart"/>
      <w:r w:rsidRPr="00522304">
        <w:rPr>
          <w:rFonts w:ascii="Arial" w:eastAsia="Times New Roman" w:hAnsi="Arial" w:cs="Arial"/>
          <w:b/>
          <w:bCs/>
          <w:i/>
          <w:iCs/>
          <w:color w:val="333333"/>
          <w:sz w:val="19"/>
          <w:szCs w:val="19"/>
          <w:lang w:eastAsia="ru-RU"/>
        </w:rPr>
        <w:t>наук</w:t>
      </w:r>
      <w:proofErr w:type="gramStart"/>
      <w:r w:rsidRPr="00522304">
        <w:rPr>
          <w:rFonts w:ascii="Arial" w:eastAsia="Times New Roman" w:hAnsi="Arial" w:cs="Arial"/>
          <w:b/>
          <w:bCs/>
          <w:i/>
          <w:iCs/>
          <w:color w:val="333333"/>
          <w:sz w:val="19"/>
          <w:szCs w:val="19"/>
          <w:lang w:eastAsia="ru-RU"/>
        </w:rPr>
        <w:t>,И</w:t>
      </w:r>
      <w:proofErr w:type="gramEnd"/>
      <w:r w:rsidRPr="00522304">
        <w:rPr>
          <w:rFonts w:ascii="Arial" w:eastAsia="Times New Roman" w:hAnsi="Arial" w:cs="Arial"/>
          <w:b/>
          <w:bCs/>
          <w:i/>
          <w:iCs/>
          <w:color w:val="333333"/>
          <w:sz w:val="19"/>
          <w:szCs w:val="19"/>
          <w:lang w:eastAsia="ru-RU"/>
        </w:rPr>
        <w:t>нститут</w:t>
      </w:r>
      <w:proofErr w:type="spellEnd"/>
      <w:r w:rsidRPr="00522304">
        <w:rPr>
          <w:rFonts w:ascii="Arial" w:eastAsia="Times New Roman" w:hAnsi="Arial" w:cs="Arial"/>
          <w:b/>
          <w:bCs/>
          <w:i/>
          <w:iCs/>
          <w:color w:val="333333"/>
          <w:sz w:val="19"/>
          <w:szCs w:val="19"/>
          <w:lang w:eastAsia="ru-RU"/>
        </w:rPr>
        <w:t xml:space="preserve"> фундаментальной медицины и биологии, Россия, Республика Татарстан, 420000, г. Казань, ул. Университетская, д. 18, </w:t>
      </w:r>
      <w:hyperlink r:id="rId28" w:history="1">
        <w:r w:rsidRPr="00522304">
          <w:rPr>
            <w:rFonts w:ascii="Arial" w:eastAsia="Times New Roman" w:hAnsi="Arial" w:cs="Arial"/>
            <w:b/>
            <w:bCs/>
            <w:i/>
            <w:iCs/>
            <w:color w:val="7BA428"/>
            <w:sz w:val="19"/>
            <w:szCs w:val="19"/>
            <w:u w:val="single"/>
            <w:lang w:eastAsia="ru-RU"/>
          </w:rPr>
          <w:t>SZValidov@kpfu.ru</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Волошина Александра Дмитриевна</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 xml:space="preserve">кандидат биологических наук, ИОФХ имени А.Е. Арбузова </w:t>
      </w:r>
      <w:proofErr w:type="spellStart"/>
      <w:r w:rsidRPr="00522304">
        <w:rPr>
          <w:rFonts w:ascii="Arial" w:eastAsia="Times New Roman" w:hAnsi="Arial" w:cs="Arial"/>
          <w:b/>
          <w:bCs/>
          <w:i/>
          <w:iCs/>
          <w:color w:val="333333"/>
          <w:sz w:val="19"/>
          <w:szCs w:val="19"/>
          <w:lang w:eastAsia="ru-RU"/>
        </w:rPr>
        <w:t>КазНЦ</w:t>
      </w:r>
      <w:proofErr w:type="spellEnd"/>
      <w:r w:rsidRPr="00522304">
        <w:rPr>
          <w:rFonts w:ascii="Arial" w:eastAsia="Times New Roman" w:hAnsi="Arial" w:cs="Arial"/>
          <w:b/>
          <w:bCs/>
          <w:i/>
          <w:iCs/>
          <w:color w:val="333333"/>
          <w:sz w:val="19"/>
          <w:szCs w:val="19"/>
          <w:lang w:eastAsia="ru-RU"/>
        </w:rPr>
        <w:t xml:space="preserve"> РАН, Россия, Республика Татарстан, 420088, г. Казань, ул. Арбузова, д. 8,  </w:t>
      </w:r>
      <w:hyperlink r:id="rId29" w:history="1">
        <w:r w:rsidRPr="00522304">
          <w:rPr>
            <w:rFonts w:ascii="Arial" w:eastAsia="Times New Roman" w:hAnsi="Arial" w:cs="Arial"/>
            <w:b/>
            <w:bCs/>
            <w:i/>
            <w:iCs/>
            <w:color w:val="7BA428"/>
            <w:sz w:val="19"/>
            <w:szCs w:val="19"/>
            <w:u w:val="single"/>
            <w:lang w:eastAsia="ru-RU"/>
          </w:rPr>
          <w:t>microbi@iopc.ru</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Кулик Наталья Владимировна</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 xml:space="preserve">ИОФХ имени А.Е. Арбузова </w:t>
      </w:r>
      <w:proofErr w:type="spellStart"/>
      <w:r w:rsidRPr="00522304">
        <w:rPr>
          <w:rFonts w:ascii="Arial" w:eastAsia="Times New Roman" w:hAnsi="Arial" w:cs="Arial"/>
          <w:b/>
          <w:bCs/>
          <w:i/>
          <w:iCs/>
          <w:color w:val="333333"/>
          <w:sz w:val="19"/>
          <w:szCs w:val="19"/>
          <w:lang w:eastAsia="ru-RU"/>
        </w:rPr>
        <w:t>КазНЦ</w:t>
      </w:r>
      <w:proofErr w:type="spellEnd"/>
      <w:r w:rsidRPr="00522304">
        <w:rPr>
          <w:rFonts w:ascii="Arial" w:eastAsia="Times New Roman" w:hAnsi="Arial" w:cs="Arial"/>
          <w:b/>
          <w:bCs/>
          <w:i/>
          <w:iCs/>
          <w:color w:val="333333"/>
          <w:sz w:val="19"/>
          <w:szCs w:val="19"/>
          <w:lang w:eastAsia="ru-RU"/>
        </w:rPr>
        <w:t xml:space="preserve"> РАН, Россия, Республика Татарстан, 420088,г. Казань, ул. Арбузова, д. 8,  тел. (843)2739364. </w:t>
      </w:r>
      <w:proofErr w:type="gramStart"/>
      <w:r w:rsidRPr="00522304">
        <w:rPr>
          <w:rFonts w:ascii="Arial" w:eastAsia="Times New Roman" w:hAnsi="Arial" w:cs="Arial"/>
          <w:b/>
          <w:bCs/>
          <w:i/>
          <w:iCs/>
          <w:color w:val="333333"/>
          <w:sz w:val="19"/>
          <w:szCs w:val="19"/>
          <w:lang w:eastAsia="ru-RU"/>
        </w:rPr>
        <w:t>Е</w:t>
      </w:r>
      <w:proofErr w:type="gramEnd"/>
      <w:r w:rsidRPr="00522304">
        <w:rPr>
          <w:rFonts w:ascii="Arial" w:eastAsia="Times New Roman" w:hAnsi="Arial" w:cs="Arial"/>
          <w:b/>
          <w:bCs/>
          <w:i/>
          <w:iCs/>
          <w:color w:val="333333"/>
          <w:sz w:val="19"/>
          <w:szCs w:val="19"/>
          <w:lang w:eastAsia="ru-RU"/>
        </w:rPr>
        <w:t>–</w:t>
      </w:r>
      <w:proofErr w:type="spellStart"/>
      <w:r w:rsidRPr="00522304">
        <w:rPr>
          <w:rFonts w:ascii="Arial" w:eastAsia="Times New Roman" w:hAnsi="Arial" w:cs="Arial"/>
          <w:b/>
          <w:bCs/>
          <w:i/>
          <w:iCs/>
          <w:color w:val="333333"/>
          <w:sz w:val="19"/>
          <w:szCs w:val="19"/>
          <w:lang w:eastAsia="ru-RU"/>
        </w:rPr>
        <w:t>mail</w:t>
      </w:r>
      <w:proofErr w:type="spellEnd"/>
      <w:r w:rsidRPr="00522304">
        <w:rPr>
          <w:rFonts w:ascii="Arial" w:eastAsia="Times New Roman" w:hAnsi="Arial" w:cs="Arial"/>
          <w:b/>
          <w:bCs/>
          <w:i/>
          <w:iCs/>
          <w:color w:val="333333"/>
          <w:sz w:val="19"/>
          <w:szCs w:val="19"/>
          <w:lang w:eastAsia="ru-RU"/>
        </w:rPr>
        <w:t>: </w:t>
      </w:r>
      <w:hyperlink r:id="rId30" w:history="1">
        <w:r w:rsidRPr="00522304">
          <w:rPr>
            <w:rFonts w:ascii="Arial" w:eastAsia="Times New Roman" w:hAnsi="Arial" w:cs="Arial"/>
            <w:b/>
            <w:bCs/>
            <w:i/>
            <w:iCs/>
            <w:color w:val="7BA428"/>
            <w:sz w:val="19"/>
            <w:szCs w:val="19"/>
            <w:u w:val="single"/>
            <w:lang w:eastAsia="ru-RU"/>
          </w:rPr>
          <w:t>microbi@iopc.ru</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522304">
        <w:rPr>
          <w:rFonts w:ascii="Arial" w:eastAsia="Times New Roman" w:hAnsi="Arial" w:cs="Arial"/>
          <w:b/>
          <w:bCs/>
          <w:i/>
          <w:iCs/>
          <w:color w:val="333333"/>
          <w:sz w:val="19"/>
          <w:szCs w:val="19"/>
          <w:lang w:eastAsia="ru-RU"/>
        </w:rPr>
        <w:t>Горбачук</w:t>
      </w:r>
      <w:proofErr w:type="spellEnd"/>
      <w:r w:rsidRPr="00522304">
        <w:rPr>
          <w:rFonts w:ascii="Arial" w:eastAsia="Times New Roman" w:hAnsi="Arial" w:cs="Arial"/>
          <w:b/>
          <w:bCs/>
          <w:i/>
          <w:iCs/>
          <w:color w:val="333333"/>
          <w:sz w:val="19"/>
          <w:szCs w:val="19"/>
          <w:lang w:eastAsia="ru-RU"/>
        </w:rPr>
        <w:t xml:space="preserve"> Елена Валерьевна</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proofErr w:type="gramStart"/>
      <w:r w:rsidRPr="00522304">
        <w:rPr>
          <w:rFonts w:ascii="Arial" w:eastAsia="Times New Roman" w:hAnsi="Arial" w:cs="Arial"/>
          <w:b/>
          <w:bCs/>
          <w:i/>
          <w:iCs/>
          <w:color w:val="333333"/>
          <w:sz w:val="19"/>
          <w:szCs w:val="19"/>
          <w:lang w:eastAsia="ru-RU"/>
        </w:rPr>
        <w:t>аспирант химического факультета Казанского (Приволжского) федерального университета, кафедра  физической химии, Россия, Республика Татарстан, 420000, г. Казань, ул. Университетская, д. 18, тел. (843)2315252.</w:t>
      </w:r>
      <w:proofErr w:type="gramEnd"/>
      <w:r w:rsidRPr="00522304">
        <w:rPr>
          <w:rFonts w:ascii="Arial" w:eastAsia="Times New Roman" w:hAnsi="Arial" w:cs="Arial"/>
          <w:b/>
          <w:bCs/>
          <w:i/>
          <w:iCs/>
          <w:color w:val="333333"/>
          <w:sz w:val="19"/>
          <w:szCs w:val="19"/>
          <w:lang w:eastAsia="ru-RU"/>
        </w:rPr>
        <w:t xml:space="preserve"> </w:t>
      </w:r>
      <w:proofErr w:type="gramStart"/>
      <w:r w:rsidRPr="00522304">
        <w:rPr>
          <w:rFonts w:ascii="Arial" w:eastAsia="Times New Roman" w:hAnsi="Arial" w:cs="Arial"/>
          <w:b/>
          <w:bCs/>
          <w:i/>
          <w:iCs/>
          <w:color w:val="333333"/>
          <w:sz w:val="19"/>
          <w:szCs w:val="19"/>
          <w:lang w:eastAsia="ru-RU"/>
        </w:rPr>
        <w:t>Е</w:t>
      </w:r>
      <w:proofErr w:type="gramEnd"/>
      <w:r w:rsidRPr="00522304">
        <w:rPr>
          <w:rFonts w:ascii="Arial" w:eastAsia="Times New Roman" w:hAnsi="Arial" w:cs="Arial"/>
          <w:b/>
          <w:bCs/>
          <w:i/>
          <w:iCs/>
          <w:color w:val="333333"/>
          <w:sz w:val="19"/>
          <w:szCs w:val="19"/>
          <w:lang w:eastAsia="ru-RU"/>
        </w:rPr>
        <w:t>–</w:t>
      </w:r>
      <w:proofErr w:type="spellStart"/>
      <w:r w:rsidRPr="00522304">
        <w:rPr>
          <w:rFonts w:ascii="Arial" w:eastAsia="Times New Roman" w:hAnsi="Arial" w:cs="Arial"/>
          <w:b/>
          <w:bCs/>
          <w:i/>
          <w:iCs/>
          <w:color w:val="333333"/>
          <w:sz w:val="19"/>
          <w:szCs w:val="19"/>
          <w:lang w:eastAsia="ru-RU"/>
        </w:rPr>
        <w:t>mail</w:t>
      </w:r>
      <w:proofErr w:type="spellEnd"/>
      <w:r w:rsidRPr="00522304">
        <w:rPr>
          <w:rFonts w:ascii="Arial" w:eastAsia="Times New Roman" w:hAnsi="Arial" w:cs="Arial"/>
          <w:b/>
          <w:bCs/>
          <w:i/>
          <w:iCs/>
          <w:color w:val="333333"/>
          <w:sz w:val="19"/>
          <w:szCs w:val="19"/>
          <w:lang w:eastAsia="ru-RU"/>
        </w:rPr>
        <w:t>: </w:t>
      </w:r>
      <w:hyperlink r:id="rId31" w:history="1">
        <w:r w:rsidRPr="00522304">
          <w:rPr>
            <w:rFonts w:ascii="Arial" w:eastAsia="Times New Roman" w:hAnsi="Arial" w:cs="Arial"/>
            <w:b/>
            <w:bCs/>
            <w:i/>
            <w:iCs/>
            <w:color w:val="7BA428"/>
            <w:sz w:val="19"/>
            <w:szCs w:val="19"/>
            <w:u w:val="single"/>
            <w:lang w:eastAsia="ru-RU"/>
          </w:rPr>
          <w:t>megalena91@mail.ru</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522304">
        <w:rPr>
          <w:rFonts w:ascii="Arial" w:eastAsia="Times New Roman" w:hAnsi="Arial" w:cs="Arial"/>
          <w:b/>
          <w:bCs/>
          <w:i/>
          <w:iCs/>
          <w:color w:val="333333"/>
          <w:sz w:val="19"/>
          <w:szCs w:val="19"/>
          <w:lang w:eastAsia="ru-RU"/>
        </w:rPr>
        <w:t>Тухбатова</w:t>
      </w:r>
      <w:proofErr w:type="spellEnd"/>
      <w:r w:rsidRPr="00522304">
        <w:rPr>
          <w:rFonts w:ascii="Arial" w:eastAsia="Times New Roman" w:hAnsi="Arial" w:cs="Arial"/>
          <w:b/>
          <w:bCs/>
          <w:i/>
          <w:iCs/>
          <w:color w:val="333333"/>
          <w:sz w:val="19"/>
          <w:szCs w:val="19"/>
          <w:lang w:eastAsia="ru-RU"/>
        </w:rPr>
        <w:t xml:space="preserve"> Резеда </w:t>
      </w:r>
      <w:proofErr w:type="spellStart"/>
      <w:r w:rsidRPr="00522304">
        <w:rPr>
          <w:rFonts w:ascii="Arial" w:eastAsia="Times New Roman" w:hAnsi="Arial" w:cs="Arial"/>
          <w:b/>
          <w:bCs/>
          <w:i/>
          <w:iCs/>
          <w:color w:val="333333"/>
          <w:sz w:val="19"/>
          <w:szCs w:val="19"/>
          <w:lang w:eastAsia="ru-RU"/>
        </w:rPr>
        <w:t>Ильгизовна</w:t>
      </w:r>
      <w:proofErr w:type="spellEnd"/>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кандидат биологических наук, Институт фундаментальной медицины и биологии, Россия, Республика Татарстан, г. Казань, </w:t>
      </w:r>
      <w:hyperlink r:id="rId32" w:history="1">
        <w:r w:rsidRPr="00522304">
          <w:rPr>
            <w:rFonts w:ascii="Arial" w:eastAsia="Times New Roman" w:hAnsi="Arial" w:cs="Arial"/>
            <w:b/>
            <w:bCs/>
            <w:i/>
            <w:iCs/>
            <w:color w:val="7BA428"/>
            <w:sz w:val="19"/>
            <w:szCs w:val="19"/>
            <w:u w:val="single"/>
            <w:lang w:eastAsia="ru-RU"/>
          </w:rPr>
          <w:t>resedushka@bk.ru</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 xml:space="preserve">Алимова Фарида </w:t>
      </w:r>
      <w:proofErr w:type="spellStart"/>
      <w:r w:rsidRPr="00522304">
        <w:rPr>
          <w:rFonts w:ascii="Arial" w:eastAsia="Times New Roman" w:hAnsi="Arial" w:cs="Arial"/>
          <w:b/>
          <w:bCs/>
          <w:i/>
          <w:iCs/>
          <w:color w:val="333333"/>
          <w:sz w:val="19"/>
          <w:szCs w:val="19"/>
          <w:lang w:eastAsia="ru-RU"/>
        </w:rPr>
        <w:t>Кашифовна</w:t>
      </w:r>
      <w:proofErr w:type="spellEnd"/>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доктор биологических наук,  профессор, Институт фундаментальной медицины и биологии, Россия, Республика Татарстан, г. Казань, </w:t>
      </w:r>
      <w:hyperlink r:id="rId33" w:history="1">
        <w:r w:rsidRPr="00522304">
          <w:rPr>
            <w:rFonts w:ascii="Arial" w:eastAsia="Times New Roman" w:hAnsi="Arial" w:cs="Arial"/>
            <w:b/>
            <w:bCs/>
            <w:i/>
            <w:iCs/>
            <w:color w:val="7BA428"/>
            <w:sz w:val="19"/>
            <w:szCs w:val="19"/>
            <w:u w:val="single"/>
            <w:lang w:eastAsia="ru-RU"/>
          </w:rPr>
          <w:t>farida_alimova@hotmail.com</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522304">
        <w:rPr>
          <w:rFonts w:ascii="Arial" w:eastAsia="Times New Roman" w:hAnsi="Arial" w:cs="Arial"/>
          <w:b/>
          <w:bCs/>
          <w:i/>
          <w:iCs/>
          <w:color w:val="333333"/>
          <w:sz w:val="19"/>
          <w:szCs w:val="19"/>
          <w:lang w:eastAsia="ru-RU"/>
        </w:rPr>
        <w:t>Минзанова</w:t>
      </w:r>
      <w:proofErr w:type="spellEnd"/>
      <w:r w:rsidRPr="00522304">
        <w:rPr>
          <w:rFonts w:ascii="Arial" w:eastAsia="Times New Roman" w:hAnsi="Arial" w:cs="Arial"/>
          <w:b/>
          <w:bCs/>
          <w:i/>
          <w:iCs/>
          <w:color w:val="333333"/>
          <w:sz w:val="19"/>
          <w:szCs w:val="19"/>
          <w:lang w:eastAsia="ru-RU"/>
        </w:rPr>
        <w:t xml:space="preserve"> Салима </w:t>
      </w:r>
      <w:proofErr w:type="spellStart"/>
      <w:r w:rsidRPr="00522304">
        <w:rPr>
          <w:rFonts w:ascii="Arial" w:eastAsia="Times New Roman" w:hAnsi="Arial" w:cs="Arial"/>
          <w:b/>
          <w:bCs/>
          <w:i/>
          <w:iCs/>
          <w:color w:val="333333"/>
          <w:sz w:val="19"/>
          <w:szCs w:val="19"/>
          <w:lang w:eastAsia="ru-RU"/>
        </w:rPr>
        <w:t>Тахиятулловна</w:t>
      </w:r>
      <w:proofErr w:type="spellEnd"/>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 xml:space="preserve">кандидат технических наук, доцент, Институт органической и физической химии им. А. Е. Арбузова </w:t>
      </w:r>
      <w:proofErr w:type="spellStart"/>
      <w:r w:rsidRPr="00522304">
        <w:rPr>
          <w:rFonts w:ascii="Arial" w:eastAsia="Times New Roman" w:hAnsi="Arial" w:cs="Arial"/>
          <w:b/>
          <w:bCs/>
          <w:i/>
          <w:iCs/>
          <w:color w:val="333333"/>
          <w:sz w:val="19"/>
          <w:szCs w:val="19"/>
          <w:lang w:eastAsia="ru-RU"/>
        </w:rPr>
        <w:t>КазНЦ</w:t>
      </w:r>
      <w:proofErr w:type="spellEnd"/>
      <w:r w:rsidRPr="00522304">
        <w:rPr>
          <w:rFonts w:ascii="Arial" w:eastAsia="Times New Roman" w:hAnsi="Arial" w:cs="Arial"/>
          <w:b/>
          <w:bCs/>
          <w:i/>
          <w:iCs/>
          <w:color w:val="333333"/>
          <w:sz w:val="19"/>
          <w:szCs w:val="19"/>
          <w:lang w:eastAsia="ru-RU"/>
        </w:rPr>
        <w:t xml:space="preserve"> РАН, Россия, Республика Татарстан, г. Казань, </w:t>
      </w:r>
      <w:hyperlink r:id="rId34" w:history="1">
        <w:r w:rsidRPr="00522304">
          <w:rPr>
            <w:rFonts w:ascii="Arial" w:eastAsia="Times New Roman" w:hAnsi="Arial" w:cs="Arial"/>
            <w:b/>
            <w:bCs/>
            <w:i/>
            <w:iCs/>
            <w:color w:val="7BA428"/>
            <w:sz w:val="19"/>
            <w:szCs w:val="19"/>
            <w:u w:val="single"/>
            <w:lang w:eastAsia="ru-RU"/>
          </w:rPr>
          <w:t>minzanova@iopc.ru</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Миронова Любовь Геннадьевна</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 xml:space="preserve">Институт органической и физической химии им. А.Е. Арбузова </w:t>
      </w:r>
      <w:proofErr w:type="spellStart"/>
      <w:r w:rsidRPr="00522304">
        <w:rPr>
          <w:rFonts w:ascii="Arial" w:eastAsia="Times New Roman" w:hAnsi="Arial" w:cs="Arial"/>
          <w:b/>
          <w:bCs/>
          <w:i/>
          <w:iCs/>
          <w:color w:val="333333"/>
          <w:sz w:val="19"/>
          <w:szCs w:val="19"/>
          <w:lang w:eastAsia="ru-RU"/>
        </w:rPr>
        <w:t>КазНЦ</w:t>
      </w:r>
      <w:proofErr w:type="spellEnd"/>
      <w:r w:rsidRPr="00522304">
        <w:rPr>
          <w:rFonts w:ascii="Arial" w:eastAsia="Times New Roman" w:hAnsi="Arial" w:cs="Arial"/>
          <w:b/>
          <w:bCs/>
          <w:i/>
          <w:iCs/>
          <w:color w:val="333333"/>
          <w:sz w:val="19"/>
          <w:szCs w:val="19"/>
          <w:lang w:eastAsia="ru-RU"/>
        </w:rPr>
        <w:t xml:space="preserve"> РАН, Россия, Республика Татарстан, г. Казань, </w:t>
      </w:r>
      <w:hyperlink r:id="rId35" w:history="1">
        <w:r w:rsidRPr="00522304">
          <w:rPr>
            <w:rFonts w:ascii="Arial" w:eastAsia="Times New Roman" w:hAnsi="Arial" w:cs="Arial"/>
            <w:b/>
            <w:bCs/>
            <w:i/>
            <w:iCs/>
            <w:color w:val="7BA428"/>
            <w:sz w:val="19"/>
            <w:szCs w:val="19"/>
            <w:u w:val="single"/>
            <w:lang w:eastAsia="ru-RU"/>
          </w:rPr>
          <w:t>minzanova@iopc.ru</w:t>
        </w:r>
      </w:hyperlink>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522304">
        <w:rPr>
          <w:rFonts w:ascii="Arial" w:eastAsia="Times New Roman" w:hAnsi="Arial" w:cs="Arial"/>
          <w:b/>
          <w:bCs/>
          <w:i/>
          <w:iCs/>
          <w:color w:val="333333"/>
          <w:sz w:val="19"/>
          <w:szCs w:val="19"/>
          <w:lang w:eastAsia="ru-RU"/>
        </w:rPr>
        <w:t>Яхваров</w:t>
      </w:r>
      <w:proofErr w:type="spellEnd"/>
      <w:r w:rsidRPr="00522304">
        <w:rPr>
          <w:rFonts w:ascii="Arial" w:eastAsia="Times New Roman" w:hAnsi="Arial" w:cs="Arial"/>
          <w:b/>
          <w:bCs/>
          <w:i/>
          <w:iCs/>
          <w:color w:val="333333"/>
          <w:sz w:val="19"/>
          <w:szCs w:val="19"/>
          <w:lang w:eastAsia="ru-RU"/>
        </w:rPr>
        <w:t xml:space="preserve"> Дмитрий Григорьевич</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 xml:space="preserve">доктор химических наук, доцент, Институт органической и физической химии им. А.Е. Арбузова </w:t>
      </w:r>
      <w:proofErr w:type="spellStart"/>
      <w:r w:rsidRPr="00522304">
        <w:rPr>
          <w:rFonts w:ascii="Arial" w:eastAsia="Times New Roman" w:hAnsi="Arial" w:cs="Arial"/>
          <w:b/>
          <w:bCs/>
          <w:i/>
          <w:iCs/>
          <w:color w:val="333333"/>
          <w:sz w:val="19"/>
          <w:szCs w:val="19"/>
          <w:lang w:eastAsia="ru-RU"/>
        </w:rPr>
        <w:t>КазНЦ</w:t>
      </w:r>
      <w:proofErr w:type="spellEnd"/>
      <w:r w:rsidRPr="00522304">
        <w:rPr>
          <w:rFonts w:ascii="Arial" w:eastAsia="Times New Roman" w:hAnsi="Arial" w:cs="Arial"/>
          <w:b/>
          <w:bCs/>
          <w:i/>
          <w:iCs/>
          <w:color w:val="333333"/>
          <w:sz w:val="19"/>
          <w:szCs w:val="19"/>
          <w:lang w:eastAsia="ru-RU"/>
        </w:rPr>
        <w:t xml:space="preserve"> РАН, Россия, Республика Татарстан, г. Казань, </w:t>
      </w:r>
      <w:hyperlink r:id="rId36" w:history="1">
        <w:r w:rsidRPr="00522304">
          <w:rPr>
            <w:rFonts w:ascii="Arial" w:eastAsia="Times New Roman" w:hAnsi="Arial" w:cs="Arial"/>
            <w:b/>
            <w:bCs/>
            <w:i/>
            <w:iCs/>
            <w:color w:val="7BA428"/>
            <w:sz w:val="19"/>
            <w:szCs w:val="19"/>
            <w:u w:val="single"/>
            <w:lang w:eastAsia="ru-RU"/>
          </w:rPr>
          <w:t>yakhvar@iopc.ru</w:t>
        </w:r>
      </w:hyperlink>
      <w:r w:rsidRPr="00522304">
        <w:rPr>
          <w:rFonts w:ascii="Arial" w:eastAsia="Times New Roman" w:hAnsi="Arial" w:cs="Arial"/>
          <w:color w:val="333333"/>
          <w:sz w:val="18"/>
          <w:szCs w:val="18"/>
          <w:lang w:eastAsia="ru-RU"/>
        </w:rPr>
        <w:t> </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color w:val="333333"/>
          <w:sz w:val="19"/>
          <w:szCs w:val="19"/>
          <w:lang w:eastAsia="ru-RU"/>
        </w:rPr>
        <w:t xml:space="preserve">В предыдущих исследованиях нами осуществлена работа c посевами микроорганизмов на синтетические </w:t>
      </w:r>
      <w:proofErr w:type="spellStart"/>
      <w:r w:rsidRPr="00522304">
        <w:rPr>
          <w:rFonts w:ascii="Arial" w:eastAsia="Times New Roman" w:hAnsi="Arial" w:cs="Arial"/>
          <w:color w:val="333333"/>
          <w:sz w:val="19"/>
          <w:szCs w:val="19"/>
          <w:lang w:eastAsia="ru-RU"/>
        </w:rPr>
        <w:t>культуральные</w:t>
      </w:r>
      <w:proofErr w:type="spellEnd"/>
      <w:r w:rsidRPr="00522304">
        <w:rPr>
          <w:rFonts w:ascii="Arial" w:eastAsia="Times New Roman" w:hAnsi="Arial" w:cs="Arial"/>
          <w:color w:val="333333"/>
          <w:sz w:val="19"/>
          <w:szCs w:val="19"/>
          <w:lang w:eastAsia="ru-RU"/>
        </w:rPr>
        <w:t xml:space="preserve"> среды, содержащие белый фосфор в качестве единственного источника фосфора, впервые показан рост устойчивости культур в результате направленной селекции, проведен биохимический анализ штамма </w:t>
      </w:r>
      <w:proofErr w:type="spellStart"/>
      <w:r w:rsidRPr="00522304">
        <w:rPr>
          <w:rFonts w:ascii="Arial" w:eastAsia="Times New Roman" w:hAnsi="Arial" w:cs="Arial"/>
          <w:b/>
          <w:bCs/>
          <w:i/>
          <w:iCs/>
          <w:color w:val="333333"/>
          <w:sz w:val="19"/>
          <w:szCs w:val="19"/>
          <w:lang w:eastAsia="ru-RU"/>
        </w:rPr>
        <w:t>Streptomyces</w:t>
      </w:r>
      <w:proofErr w:type="spellEnd"/>
      <w:r w:rsidRPr="00522304">
        <w:rPr>
          <w:rFonts w:ascii="Arial" w:eastAsia="Times New Roman" w:hAnsi="Arial" w:cs="Arial"/>
          <w:color w:val="333333"/>
          <w:sz w:val="19"/>
          <w:szCs w:val="19"/>
          <w:lang w:eastAsia="ru-RU"/>
        </w:rPr>
        <w:t> </w:t>
      </w:r>
      <w:proofErr w:type="spellStart"/>
      <w:r w:rsidRPr="00522304">
        <w:rPr>
          <w:rFonts w:ascii="Arial" w:eastAsia="Times New Roman" w:hAnsi="Arial" w:cs="Arial"/>
          <w:color w:val="333333"/>
          <w:sz w:val="19"/>
          <w:szCs w:val="19"/>
          <w:lang w:eastAsia="ru-RU"/>
        </w:rPr>
        <w:t>sp</w:t>
      </w:r>
      <w:proofErr w:type="spellEnd"/>
      <w:r w:rsidRPr="00522304">
        <w:rPr>
          <w:rFonts w:ascii="Arial" w:eastAsia="Times New Roman" w:hAnsi="Arial" w:cs="Arial"/>
          <w:color w:val="333333"/>
          <w:sz w:val="19"/>
          <w:szCs w:val="19"/>
          <w:lang w:eastAsia="ru-RU"/>
        </w:rPr>
        <w:t xml:space="preserve">. А8. Теперь сравнение последовательностей </w:t>
      </w:r>
      <w:proofErr w:type="spellStart"/>
      <w:r w:rsidRPr="00522304">
        <w:rPr>
          <w:rFonts w:ascii="Arial" w:eastAsia="Times New Roman" w:hAnsi="Arial" w:cs="Arial"/>
          <w:color w:val="333333"/>
          <w:sz w:val="19"/>
          <w:szCs w:val="19"/>
          <w:lang w:eastAsia="ru-RU"/>
        </w:rPr>
        <w:t>рибосомных</w:t>
      </w:r>
      <w:proofErr w:type="spellEnd"/>
      <w:r w:rsidRPr="00522304">
        <w:rPr>
          <w:rFonts w:ascii="Arial" w:eastAsia="Times New Roman" w:hAnsi="Arial" w:cs="Arial"/>
          <w:color w:val="333333"/>
          <w:sz w:val="19"/>
          <w:szCs w:val="19"/>
          <w:lang w:eastAsia="ru-RU"/>
        </w:rPr>
        <w:t xml:space="preserve"> генов гриба, устойчиво </w:t>
      </w:r>
      <w:proofErr w:type="spellStart"/>
      <w:r w:rsidRPr="00522304">
        <w:rPr>
          <w:rFonts w:ascii="Arial" w:eastAsia="Times New Roman" w:hAnsi="Arial" w:cs="Arial"/>
          <w:color w:val="333333"/>
          <w:sz w:val="19"/>
          <w:szCs w:val="19"/>
          <w:lang w:eastAsia="ru-RU"/>
        </w:rPr>
        <w:t>метаболизирующего</w:t>
      </w:r>
      <w:proofErr w:type="spellEnd"/>
      <w:r w:rsidRPr="00522304">
        <w:rPr>
          <w:rFonts w:ascii="Arial" w:eastAsia="Times New Roman" w:hAnsi="Arial" w:cs="Arial"/>
          <w:color w:val="333333"/>
          <w:sz w:val="19"/>
          <w:szCs w:val="19"/>
          <w:lang w:eastAsia="ru-RU"/>
        </w:rPr>
        <w:t xml:space="preserve"> белый фосфор, с последовательностями базы данных </w:t>
      </w:r>
      <w:proofErr w:type="spellStart"/>
      <w:r w:rsidRPr="00522304">
        <w:rPr>
          <w:rFonts w:ascii="Arial" w:eastAsia="Times New Roman" w:hAnsi="Arial" w:cs="Arial"/>
          <w:color w:val="333333"/>
          <w:sz w:val="19"/>
          <w:szCs w:val="19"/>
          <w:lang w:eastAsia="ru-RU"/>
        </w:rPr>
        <w:t>GenBank</w:t>
      </w:r>
      <w:proofErr w:type="spellEnd"/>
      <w:r w:rsidRPr="00522304">
        <w:rPr>
          <w:rFonts w:ascii="Arial" w:eastAsia="Times New Roman" w:hAnsi="Arial" w:cs="Arial"/>
          <w:color w:val="333333"/>
          <w:sz w:val="19"/>
          <w:szCs w:val="19"/>
          <w:lang w:eastAsia="ru-RU"/>
        </w:rPr>
        <w:t xml:space="preserve"> позволило идентифицировать данный микроорганизм, как новый штамм </w:t>
      </w:r>
      <w:proofErr w:type="spellStart"/>
      <w:r w:rsidRPr="00522304">
        <w:rPr>
          <w:rFonts w:ascii="Arial" w:eastAsia="Times New Roman" w:hAnsi="Arial" w:cs="Arial"/>
          <w:b/>
          <w:bCs/>
          <w:i/>
          <w:iCs/>
          <w:color w:val="333333"/>
          <w:sz w:val="19"/>
          <w:szCs w:val="19"/>
          <w:lang w:eastAsia="ru-RU"/>
        </w:rPr>
        <w:t>Aspergillusniger</w:t>
      </w:r>
      <w:proofErr w:type="spellEnd"/>
      <w:r w:rsidRPr="00522304">
        <w:rPr>
          <w:rFonts w:ascii="Arial" w:eastAsia="Times New Roman" w:hAnsi="Arial" w:cs="Arial"/>
          <w:color w:val="333333"/>
          <w:sz w:val="19"/>
          <w:szCs w:val="19"/>
          <w:lang w:eastAsia="ru-RU"/>
        </w:rPr>
        <w:t>, которому мы присвоили номер </w:t>
      </w:r>
      <w:proofErr w:type="spellStart"/>
      <w:r w:rsidRPr="00522304">
        <w:rPr>
          <w:rFonts w:ascii="Arial" w:eastAsia="Times New Roman" w:hAnsi="Arial" w:cs="Arial"/>
          <w:b/>
          <w:bCs/>
          <w:i/>
          <w:iCs/>
          <w:color w:val="333333"/>
          <w:sz w:val="19"/>
          <w:szCs w:val="19"/>
          <w:lang w:eastAsia="ru-RU"/>
        </w:rPr>
        <w:t>A.niger</w:t>
      </w:r>
      <w:proofErr w:type="spellEnd"/>
      <w:r w:rsidRPr="00522304">
        <w:rPr>
          <w:rFonts w:ascii="Arial" w:eastAsia="Times New Roman" w:hAnsi="Arial" w:cs="Arial"/>
          <w:color w:val="333333"/>
          <w:sz w:val="19"/>
          <w:szCs w:val="19"/>
          <w:lang w:eastAsia="ru-RU"/>
        </w:rPr>
        <w:t> АМ</w:t>
      </w:r>
      <w:proofErr w:type="gramStart"/>
      <w:r w:rsidRPr="00522304">
        <w:rPr>
          <w:rFonts w:ascii="Arial" w:eastAsia="Times New Roman" w:hAnsi="Arial" w:cs="Arial"/>
          <w:color w:val="333333"/>
          <w:sz w:val="19"/>
          <w:szCs w:val="19"/>
          <w:lang w:eastAsia="ru-RU"/>
        </w:rPr>
        <w:t>1</w:t>
      </w:r>
      <w:proofErr w:type="gramEnd"/>
      <w:r w:rsidRPr="00522304">
        <w:rPr>
          <w:rFonts w:ascii="Arial" w:eastAsia="Times New Roman" w:hAnsi="Arial" w:cs="Arial"/>
          <w:b/>
          <w:bCs/>
          <w:i/>
          <w:iCs/>
          <w:color w:val="333333"/>
          <w:sz w:val="19"/>
          <w:szCs w:val="19"/>
          <w:lang w:eastAsia="ru-RU"/>
        </w:rPr>
        <w:t>.</w:t>
      </w:r>
      <w:r w:rsidRPr="00522304">
        <w:rPr>
          <w:rFonts w:ascii="Arial" w:eastAsia="Times New Roman" w:hAnsi="Arial" w:cs="Arial"/>
          <w:color w:val="333333"/>
          <w:sz w:val="19"/>
          <w:szCs w:val="19"/>
          <w:lang w:eastAsia="ru-RU"/>
        </w:rPr>
        <w:t xml:space="preserve"> Данный микроорганизм является одним из первых, способных расти в </w:t>
      </w:r>
      <w:proofErr w:type="spellStart"/>
      <w:r w:rsidRPr="00522304">
        <w:rPr>
          <w:rFonts w:ascii="Arial" w:eastAsia="Times New Roman" w:hAnsi="Arial" w:cs="Arial"/>
          <w:color w:val="333333"/>
          <w:sz w:val="19"/>
          <w:szCs w:val="19"/>
          <w:lang w:eastAsia="ru-RU"/>
        </w:rPr>
        <w:t>культуральных</w:t>
      </w:r>
      <w:proofErr w:type="spellEnd"/>
      <w:r w:rsidRPr="00522304">
        <w:rPr>
          <w:rFonts w:ascii="Arial" w:eastAsia="Times New Roman" w:hAnsi="Arial" w:cs="Arial"/>
          <w:color w:val="333333"/>
          <w:sz w:val="19"/>
          <w:szCs w:val="19"/>
          <w:lang w:eastAsia="ru-RU"/>
        </w:rPr>
        <w:t xml:space="preserve"> средах, содержащих белый </w:t>
      </w:r>
      <w:proofErr w:type="spellStart"/>
      <w:r w:rsidRPr="00522304">
        <w:rPr>
          <w:rFonts w:ascii="Arial" w:eastAsia="Times New Roman" w:hAnsi="Arial" w:cs="Arial"/>
          <w:color w:val="333333"/>
          <w:sz w:val="19"/>
          <w:szCs w:val="19"/>
          <w:lang w:eastAsia="ru-RU"/>
        </w:rPr>
        <w:t>фосфор</w:t>
      </w:r>
      <w:proofErr w:type="gramStart"/>
      <w:r w:rsidRPr="00522304">
        <w:rPr>
          <w:rFonts w:ascii="Arial" w:eastAsia="Times New Roman" w:hAnsi="Arial" w:cs="Arial"/>
          <w:color w:val="333333"/>
          <w:sz w:val="19"/>
          <w:szCs w:val="19"/>
          <w:lang w:eastAsia="ru-RU"/>
        </w:rPr>
        <w:t>.К</w:t>
      </w:r>
      <w:proofErr w:type="gramEnd"/>
      <w:r w:rsidRPr="00522304">
        <w:rPr>
          <w:rFonts w:ascii="Arial" w:eastAsia="Times New Roman" w:hAnsi="Arial" w:cs="Arial"/>
          <w:color w:val="333333"/>
          <w:sz w:val="19"/>
          <w:szCs w:val="19"/>
          <w:lang w:eastAsia="ru-RU"/>
        </w:rPr>
        <w:t>роме</w:t>
      </w:r>
      <w:proofErr w:type="spellEnd"/>
      <w:r w:rsidRPr="00522304">
        <w:rPr>
          <w:rFonts w:ascii="Arial" w:eastAsia="Times New Roman" w:hAnsi="Arial" w:cs="Arial"/>
          <w:color w:val="333333"/>
          <w:sz w:val="19"/>
          <w:szCs w:val="19"/>
          <w:lang w:eastAsia="ru-RU"/>
        </w:rPr>
        <w:t xml:space="preserve"> того, впервые даны рекомендации к практическому применению штаммов грибов для </w:t>
      </w:r>
      <w:proofErr w:type="spellStart"/>
      <w:r w:rsidRPr="00522304">
        <w:rPr>
          <w:rFonts w:ascii="Arial" w:eastAsia="Times New Roman" w:hAnsi="Arial" w:cs="Arial"/>
          <w:color w:val="333333"/>
          <w:sz w:val="19"/>
          <w:szCs w:val="19"/>
          <w:lang w:eastAsia="ru-RU"/>
        </w:rPr>
        <w:t>детоксикации</w:t>
      </w:r>
      <w:proofErr w:type="spellEnd"/>
      <w:r w:rsidRPr="00522304">
        <w:rPr>
          <w:rFonts w:ascii="Arial" w:eastAsia="Times New Roman" w:hAnsi="Arial" w:cs="Arial"/>
          <w:color w:val="333333"/>
          <w:sz w:val="19"/>
          <w:szCs w:val="19"/>
          <w:lang w:eastAsia="ru-RU"/>
        </w:rPr>
        <w:t xml:space="preserve"> белого фосфора в природных средах, основанные на масштабировании исследуемого процесса биодеградации.</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Ключевые слова: биодеградация,</w:t>
      </w:r>
      <w:r w:rsidRPr="00522304">
        <w:rPr>
          <w:rFonts w:ascii="Arial" w:eastAsia="Times New Roman" w:hAnsi="Arial" w:cs="Arial"/>
          <w:color w:val="333333"/>
          <w:sz w:val="19"/>
          <w:szCs w:val="19"/>
          <w:lang w:eastAsia="ru-RU"/>
        </w:rPr>
        <w:t> </w:t>
      </w:r>
      <w:proofErr w:type="spellStart"/>
      <w:r w:rsidRPr="00522304">
        <w:rPr>
          <w:rFonts w:ascii="Arial" w:eastAsia="Times New Roman" w:hAnsi="Arial" w:cs="Arial"/>
          <w:b/>
          <w:bCs/>
          <w:i/>
          <w:iCs/>
          <w:color w:val="333333"/>
          <w:sz w:val="19"/>
          <w:szCs w:val="19"/>
          <w:lang w:eastAsia="ru-RU"/>
        </w:rPr>
        <w:t>детоксикация</w:t>
      </w:r>
      <w:proofErr w:type="spellEnd"/>
      <w:r w:rsidRPr="00522304">
        <w:rPr>
          <w:rFonts w:ascii="Arial" w:eastAsia="Times New Roman" w:hAnsi="Arial" w:cs="Arial"/>
          <w:b/>
          <w:bCs/>
          <w:i/>
          <w:iCs/>
          <w:color w:val="333333"/>
          <w:sz w:val="19"/>
          <w:szCs w:val="19"/>
          <w:lang w:eastAsia="ru-RU"/>
        </w:rPr>
        <w:t>, белый фосфор, </w:t>
      </w:r>
      <w:proofErr w:type="spellStart"/>
      <w:r w:rsidRPr="00522304">
        <w:rPr>
          <w:rFonts w:ascii="Arial" w:eastAsia="Times New Roman" w:hAnsi="Arial" w:cs="Arial"/>
          <w:b/>
          <w:bCs/>
          <w:i/>
          <w:iCs/>
          <w:color w:val="333333"/>
          <w:sz w:val="19"/>
          <w:szCs w:val="19"/>
          <w:lang w:eastAsia="ru-RU"/>
        </w:rPr>
        <w:t>Aspergillusniger</w:t>
      </w:r>
      <w:proofErr w:type="spellEnd"/>
      <w:r w:rsidRPr="00522304">
        <w:rPr>
          <w:rFonts w:ascii="Arial" w:eastAsia="Times New Roman" w:hAnsi="Arial" w:cs="Arial"/>
          <w:b/>
          <w:bCs/>
          <w:i/>
          <w:iCs/>
          <w:color w:val="333333"/>
          <w:sz w:val="19"/>
          <w:szCs w:val="19"/>
          <w:lang w:eastAsia="ru-RU"/>
        </w:rPr>
        <w:t> АМ</w:t>
      </w:r>
      <w:proofErr w:type="gramStart"/>
      <w:r w:rsidRPr="00522304">
        <w:rPr>
          <w:rFonts w:ascii="Arial" w:eastAsia="Times New Roman" w:hAnsi="Arial" w:cs="Arial"/>
          <w:b/>
          <w:bCs/>
          <w:i/>
          <w:iCs/>
          <w:color w:val="333333"/>
          <w:sz w:val="19"/>
          <w:szCs w:val="19"/>
          <w:lang w:eastAsia="ru-RU"/>
        </w:rPr>
        <w:t>1</w:t>
      </w:r>
      <w:proofErr w:type="gramEnd"/>
      <w:r w:rsidRPr="00522304">
        <w:rPr>
          <w:rFonts w:ascii="Arial" w:eastAsia="Times New Roman" w:hAnsi="Arial" w:cs="Arial"/>
          <w:b/>
          <w:bCs/>
          <w:i/>
          <w:iCs/>
          <w:color w:val="333333"/>
          <w:sz w:val="19"/>
          <w:szCs w:val="19"/>
          <w:lang w:eastAsia="ru-RU"/>
        </w:rPr>
        <w:t>, масштабирование.</w:t>
      </w:r>
    </w:p>
    <w:p w:rsidR="00522304" w:rsidRPr="00522304" w:rsidRDefault="00522304" w:rsidP="00522304">
      <w:pPr>
        <w:shd w:val="clear" w:color="auto" w:fill="FFFFFF"/>
        <w:spacing w:after="0" w:line="240" w:lineRule="auto"/>
        <w:ind w:firstLine="709"/>
        <w:jc w:val="right"/>
        <w:rPr>
          <w:rFonts w:ascii="Arial" w:eastAsia="Times New Roman" w:hAnsi="Arial" w:cs="Arial"/>
          <w:color w:val="333333"/>
          <w:sz w:val="19"/>
          <w:szCs w:val="19"/>
          <w:lang w:eastAsia="ru-RU"/>
        </w:rPr>
      </w:pPr>
      <w:hyperlink r:id="rId37" w:tgtFrame="_blank" w:history="1">
        <w:r w:rsidRPr="00522304">
          <w:rPr>
            <w:rFonts w:ascii="Arial" w:eastAsia="Times New Roman" w:hAnsi="Arial" w:cs="Arial"/>
            <w:b/>
            <w:bCs/>
            <w:i/>
            <w:iCs/>
            <w:color w:val="7BA428"/>
            <w:sz w:val="19"/>
            <w:szCs w:val="19"/>
            <w:u w:val="single"/>
            <w:lang w:eastAsia="ru-RU"/>
          </w:rPr>
          <w:t>Скачать статью</w:t>
        </w:r>
      </w:hyperlink>
    </w:p>
    <w:p w:rsidR="00522304" w:rsidRDefault="00522304" w:rsidP="00522304">
      <w:pPr>
        <w:shd w:val="clear" w:color="auto" w:fill="FFFFFF"/>
        <w:spacing w:before="120" w:after="120" w:line="240" w:lineRule="auto"/>
        <w:ind w:firstLine="709"/>
        <w:jc w:val="right"/>
        <w:rPr>
          <w:rFonts w:ascii="Arial" w:eastAsia="Times New Roman" w:hAnsi="Arial" w:cs="Arial"/>
          <w:color w:val="333333"/>
          <w:sz w:val="19"/>
          <w:szCs w:val="19"/>
          <w:lang w:eastAsia="ru-RU"/>
        </w:rPr>
      </w:pPr>
      <w:r>
        <w:rPr>
          <w:rFonts w:ascii="Arial" w:eastAsia="Times New Roman" w:hAnsi="Arial" w:cs="Arial"/>
          <w:color w:val="333333"/>
          <w:sz w:val="19"/>
          <w:szCs w:val="19"/>
          <w:lang w:eastAsia="ru-RU"/>
        </w:rPr>
        <w:br w:type="page"/>
      </w:r>
    </w:p>
    <w:p w:rsidR="00522304" w:rsidRPr="00522304" w:rsidRDefault="00522304" w:rsidP="00522304">
      <w:pPr>
        <w:shd w:val="clear" w:color="auto" w:fill="FFFFFF"/>
        <w:spacing w:before="120" w:after="120" w:line="240" w:lineRule="auto"/>
        <w:ind w:firstLine="709"/>
        <w:jc w:val="right"/>
        <w:rPr>
          <w:rFonts w:ascii="Arial" w:eastAsia="Times New Roman" w:hAnsi="Arial" w:cs="Arial"/>
          <w:color w:val="333333"/>
          <w:sz w:val="19"/>
          <w:szCs w:val="19"/>
          <w:lang w:eastAsia="ru-RU"/>
        </w:rPr>
      </w:pPr>
      <w:bookmarkStart w:id="0" w:name="_GoBack"/>
      <w:bookmarkEnd w:id="0"/>
      <w:r w:rsidRPr="00522304">
        <w:rPr>
          <w:rFonts w:ascii="Arial" w:eastAsia="Times New Roman" w:hAnsi="Arial" w:cs="Arial"/>
          <w:color w:val="333333"/>
          <w:sz w:val="19"/>
          <w:szCs w:val="19"/>
          <w:lang w:eastAsia="ru-RU"/>
        </w:rPr>
        <w:lastRenderedPageBreak/>
        <w:t> </w:t>
      </w:r>
    </w:p>
    <w:p w:rsidR="00522304" w:rsidRPr="00522304" w:rsidRDefault="00522304" w:rsidP="00522304">
      <w:pPr>
        <w:shd w:val="clear" w:color="auto" w:fill="FFFFFF"/>
        <w:spacing w:after="0" w:line="240" w:lineRule="auto"/>
        <w:ind w:firstLine="709"/>
        <w:jc w:val="center"/>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2. Биотические особенности ландшафтов</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9"/>
          <w:szCs w:val="19"/>
          <w:lang w:eastAsia="ru-RU"/>
        </w:rPr>
        <w:t>УДК 57.045</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9"/>
          <w:szCs w:val="19"/>
          <w:lang w:eastAsia="ru-RU"/>
        </w:rPr>
        <w:t>РЕГИОНАЛЬНЫЕ ПОСЛЕДСТВИЯ ГЛОБАЛЬНОГО ПОТЕПЛЕНИЯ – </w:t>
      </w:r>
      <w:r w:rsidRPr="00522304">
        <w:rPr>
          <w:rFonts w:ascii="Arial" w:eastAsia="Times New Roman" w:hAnsi="Arial" w:cs="Arial"/>
          <w:b/>
          <w:bCs/>
          <w:color w:val="333333"/>
          <w:sz w:val="18"/>
          <w:szCs w:val="18"/>
          <w:lang w:eastAsia="ru-RU"/>
        </w:rPr>
        <w:t>ПРОГНОЗ ДЛЯ АДЫГЕИ И КРАСНОДАРСКОГО КРАЯ</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9"/>
          <w:szCs w:val="19"/>
          <w:lang w:eastAsia="ru-RU"/>
        </w:rPr>
        <w:t>Акатов Павел Валерьевич</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кандидат биологических наук, сотрудник "Центра интеллектуальных геоинформационных технологий Адыгейского государственного университета". Россия, Республика Адыгея, 385000 г. Майкоп, ул. Первомайская 208, </w:t>
      </w:r>
      <w:hyperlink r:id="rId38" w:history="1">
        <w:r w:rsidRPr="00522304">
          <w:rPr>
            <w:rFonts w:ascii="Arial" w:eastAsia="Times New Roman" w:hAnsi="Arial" w:cs="Arial"/>
            <w:b/>
            <w:bCs/>
            <w:i/>
            <w:iCs/>
            <w:color w:val="7BA428"/>
            <w:sz w:val="19"/>
            <w:szCs w:val="19"/>
            <w:u w:val="single"/>
            <w:lang w:eastAsia="ru-RU"/>
          </w:rPr>
          <w:t>torimalkaway@yandex.ru</w:t>
        </w:r>
      </w:hyperlink>
    </w:p>
    <w:p w:rsidR="00522304" w:rsidRPr="00522304" w:rsidRDefault="00522304" w:rsidP="00522304">
      <w:pPr>
        <w:shd w:val="clear" w:color="auto" w:fill="FFFFFF"/>
        <w:spacing w:before="120" w:after="120" w:line="240" w:lineRule="auto"/>
        <w:ind w:firstLine="709"/>
        <w:rPr>
          <w:rFonts w:ascii="Arial" w:eastAsia="Times New Roman" w:hAnsi="Arial" w:cs="Arial"/>
          <w:color w:val="333333"/>
          <w:sz w:val="19"/>
          <w:szCs w:val="19"/>
          <w:lang w:eastAsia="ru-RU"/>
        </w:rPr>
      </w:pPr>
      <w:r w:rsidRPr="00522304">
        <w:rPr>
          <w:rFonts w:ascii="Arial" w:eastAsia="Times New Roman" w:hAnsi="Arial" w:cs="Arial"/>
          <w:color w:val="333333"/>
          <w:sz w:val="19"/>
          <w:szCs w:val="19"/>
          <w:lang w:eastAsia="ru-RU"/>
        </w:rPr>
        <w:t>Представлены результаты аналитического исследования отклика древесной растительности горных и предгорных районов Адыгеи и Краснодарского края на изменение климата в будущем. Даётся характеристика современных климатических тенденций и прогноз наиболее вероятного изменения климата в исследуемом регионе.</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Ключевые слова</w:t>
      </w:r>
      <w:r w:rsidRPr="00522304">
        <w:rPr>
          <w:rFonts w:ascii="Arial" w:eastAsia="Times New Roman" w:hAnsi="Arial" w:cs="Arial"/>
          <w:color w:val="333333"/>
          <w:sz w:val="19"/>
          <w:szCs w:val="19"/>
          <w:lang w:eastAsia="ru-RU"/>
        </w:rPr>
        <w:t xml:space="preserve">: </w:t>
      </w:r>
      <w:proofErr w:type="gramStart"/>
      <w:r w:rsidRPr="00522304">
        <w:rPr>
          <w:rFonts w:ascii="Arial" w:eastAsia="Times New Roman" w:hAnsi="Arial" w:cs="Arial"/>
          <w:color w:val="333333"/>
          <w:sz w:val="19"/>
          <w:szCs w:val="19"/>
          <w:lang w:eastAsia="ru-RU"/>
        </w:rPr>
        <w:t>Адыгея, Краснодарский край, климат, древесная  порода, прогноз, количество осадков, тенденция, атмосферная циркуляция, потепление.</w:t>
      </w:r>
      <w:proofErr w:type="gramEnd"/>
    </w:p>
    <w:p w:rsidR="00522304" w:rsidRPr="00522304" w:rsidRDefault="00522304" w:rsidP="00522304">
      <w:pPr>
        <w:shd w:val="clear" w:color="auto" w:fill="FFFFFF"/>
        <w:spacing w:after="0" w:line="240" w:lineRule="auto"/>
        <w:ind w:firstLine="709"/>
        <w:jc w:val="right"/>
        <w:rPr>
          <w:rFonts w:ascii="Arial" w:eastAsia="Times New Roman" w:hAnsi="Arial" w:cs="Arial"/>
          <w:color w:val="333333"/>
          <w:sz w:val="19"/>
          <w:szCs w:val="19"/>
          <w:lang w:eastAsia="ru-RU"/>
        </w:rPr>
      </w:pPr>
      <w:hyperlink r:id="rId39" w:tgtFrame="_blank" w:history="1">
        <w:r w:rsidRPr="00522304">
          <w:rPr>
            <w:rFonts w:ascii="Arial" w:eastAsia="Times New Roman" w:hAnsi="Arial" w:cs="Arial"/>
            <w:b/>
            <w:bCs/>
            <w:i/>
            <w:iCs/>
            <w:color w:val="7BA428"/>
            <w:sz w:val="19"/>
            <w:szCs w:val="19"/>
            <w:u w:val="single"/>
            <w:lang w:eastAsia="ru-RU"/>
          </w:rPr>
          <w:t>Скачать статью</w:t>
        </w:r>
      </w:hyperlink>
    </w:p>
    <w:p w:rsidR="00522304" w:rsidRPr="00522304" w:rsidRDefault="00522304" w:rsidP="00522304">
      <w:pPr>
        <w:shd w:val="clear" w:color="auto" w:fill="FFFFFF"/>
        <w:spacing w:before="120" w:after="120" w:line="240" w:lineRule="auto"/>
        <w:ind w:firstLine="709"/>
        <w:jc w:val="right"/>
        <w:rPr>
          <w:rFonts w:ascii="Arial" w:eastAsia="Times New Roman" w:hAnsi="Arial" w:cs="Arial"/>
          <w:color w:val="333333"/>
          <w:sz w:val="19"/>
          <w:szCs w:val="19"/>
          <w:lang w:eastAsia="ru-RU"/>
        </w:rPr>
      </w:pPr>
      <w:r w:rsidRPr="00522304">
        <w:rPr>
          <w:rFonts w:ascii="Arial" w:eastAsia="Times New Roman" w:hAnsi="Arial" w:cs="Arial"/>
          <w:color w:val="333333"/>
          <w:sz w:val="19"/>
          <w:szCs w:val="19"/>
          <w:lang w:eastAsia="ru-RU"/>
        </w:rPr>
        <w:t> </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9"/>
          <w:szCs w:val="19"/>
          <w:lang w:eastAsia="ru-RU"/>
        </w:rPr>
        <w:t>УДК 631.879</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9"/>
          <w:szCs w:val="19"/>
          <w:lang w:eastAsia="ru-RU"/>
        </w:rPr>
        <w:t>ОСАДКИ СТОЧНЫХ ВОД, ИХ ОЧИСТКА И ИСПОЛЬЗОВАНИЕ</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522304">
        <w:rPr>
          <w:rFonts w:ascii="Arial" w:eastAsia="Times New Roman" w:hAnsi="Arial" w:cs="Arial"/>
          <w:b/>
          <w:bCs/>
          <w:color w:val="333333"/>
          <w:sz w:val="19"/>
          <w:szCs w:val="19"/>
          <w:lang w:eastAsia="ru-RU"/>
        </w:rPr>
        <w:t>Белюченко</w:t>
      </w:r>
      <w:proofErr w:type="spellEnd"/>
      <w:r w:rsidRPr="00522304">
        <w:rPr>
          <w:rFonts w:ascii="Arial" w:eastAsia="Times New Roman" w:hAnsi="Arial" w:cs="Arial"/>
          <w:b/>
          <w:bCs/>
          <w:color w:val="333333"/>
          <w:sz w:val="19"/>
          <w:szCs w:val="19"/>
          <w:lang w:eastAsia="ru-RU"/>
        </w:rPr>
        <w:t xml:space="preserve"> Иван Степанович</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кандидат сельскохозяйственных наук, доктор биологических наук, профессор ФГБОУ ВПО «Кубанский государственный аграрный университет», Россия, 350044, Краснодар, ул. Калинина, 13, </w:t>
      </w:r>
      <w:hyperlink r:id="rId40" w:history="1">
        <w:r w:rsidRPr="00522304">
          <w:rPr>
            <w:rFonts w:ascii="Arial" w:eastAsia="Times New Roman" w:hAnsi="Arial" w:cs="Arial"/>
            <w:b/>
            <w:bCs/>
            <w:i/>
            <w:iCs/>
            <w:color w:val="7BA428"/>
            <w:sz w:val="19"/>
            <w:szCs w:val="19"/>
            <w:u w:val="single"/>
            <w:lang w:eastAsia="ru-RU"/>
          </w:rPr>
          <w:t>bioeco@inbox.ru</w:t>
        </w:r>
      </w:hyperlink>
    </w:p>
    <w:p w:rsidR="00522304" w:rsidRPr="00522304" w:rsidRDefault="00522304" w:rsidP="00522304">
      <w:pPr>
        <w:shd w:val="clear" w:color="auto" w:fill="FFFFFF"/>
        <w:spacing w:before="120" w:after="120" w:line="240" w:lineRule="auto"/>
        <w:ind w:firstLine="709"/>
        <w:rPr>
          <w:rFonts w:ascii="Arial" w:eastAsia="Times New Roman" w:hAnsi="Arial" w:cs="Arial"/>
          <w:color w:val="333333"/>
          <w:sz w:val="19"/>
          <w:szCs w:val="19"/>
          <w:lang w:eastAsia="ru-RU"/>
        </w:rPr>
      </w:pPr>
      <w:r w:rsidRPr="00522304">
        <w:rPr>
          <w:rFonts w:ascii="Arial" w:eastAsia="Times New Roman" w:hAnsi="Arial" w:cs="Arial"/>
          <w:color w:val="333333"/>
          <w:sz w:val="19"/>
          <w:szCs w:val="19"/>
          <w:lang w:eastAsia="ru-RU"/>
        </w:rPr>
        <w:t xml:space="preserve">Внесение осадков сточных вод в почву необходимо проводить постепенно, при этом равномерно размещаются питательные вещества в поглощающем комплексе </w:t>
      </w:r>
      <w:proofErr w:type="gramStart"/>
      <w:r w:rsidRPr="00522304">
        <w:rPr>
          <w:rFonts w:ascii="Arial" w:eastAsia="Times New Roman" w:hAnsi="Arial" w:cs="Arial"/>
          <w:color w:val="333333"/>
          <w:sz w:val="19"/>
          <w:szCs w:val="19"/>
          <w:lang w:eastAsia="ru-RU"/>
        </w:rPr>
        <w:t>субстрата</w:t>
      </w:r>
      <w:proofErr w:type="gramEnd"/>
      <w:r w:rsidRPr="00522304">
        <w:rPr>
          <w:rFonts w:ascii="Arial" w:eastAsia="Times New Roman" w:hAnsi="Arial" w:cs="Arial"/>
          <w:color w:val="333333"/>
          <w:sz w:val="19"/>
          <w:szCs w:val="19"/>
          <w:lang w:eastAsia="ru-RU"/>
        </w:rPr>
        <w:t xml:space="preserve"> и обеспечивается экологическая безопасность применения ОСВ в качестве удобрений, особенно при их введении в сложный компост. Снижение кислотности почвы способствует значительному повышению суммы обменных оснований (до 50 %) за счет поступления кальция и магния, которые повышают сорбционную способность почв и инактивируют многие подвижные тяжелые металлы. При содержании гумуса в почве свыше 3,5 % органическое вещество осадков сточных вод также выступает сдерживающим фактором поступления тяжелых металлов в растения.</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Ключевые слова</w:t>
      </w:r>
      <w:r w:rsidRPr="00522304">
        <w:rPr>
          <w:rFonts w:ascii="Arial" w:eastAsia="Times New Roman" w:hAnsi="Arial" w:cs="Arial"/>
          <w:color w:val="333333"/>
          <w:sz w:val="19"/>
          <w:szCs w:val="19"/>
          <w:lang w:eastAsia="ru-RU"/>
        </w:rPr>
        <w:t>: осадки сточных вод (ОСВ), использование ОСВ в сложном компосте, сумма обменных оснований, сорбционная способность почв, содержание гумуса, сдерживающий фактор поступления ТМ в растения.</w:t>
      </w:r>
    </w:p>
    <w:p w:rsidR="00522304" w:rsidRPr="00522304" w:rsidRDefault="00522304" w:rsidP="00522304">
      <w:pPr>
        <w:shd w:val="clear" w:color="auto" w:fill="FFFFFF"/>
        <w:spacing w:after="0" w:line="240" w:lineRule="auto"/>
        <w:ind w:firstLine="709"/>
        <w:jc w:val="right"/>
        <w:rPr>
          <w:rFonts w:ascii="Arial" w:eastAsia="Times New Roman" w:hAnsi="Arial" w:cs="Arial"/>
          <w:color w:val="333333"/>
          <w:sz w:val="19"/>
          <w:szCs w:val="19"/>
          <w:lang w:eastAsia="ru-RU"/>
        </w:rPr>
      </w:pPr>
      <w:hyperlink r:id="rId41" w:tgtFrame="_blank" w:history="1">
        <w:r w:rsidRPr="00522304">
          <w:rPr>
            <w:rFonts w:ascii="Arial" w:eastAsia="Times New Roman" w:hAnsi="Arial" w:cs="Arial"/>
            <w:b/>
            <w:bCs/>
            <w:i/>
            <w:iCs/>
            <w:color w:val="7BA428"/>
            <w:sz w:val="19"/>
            <w:szCs w:val="19"/>
            <w:u w:val="single"/>
            <w:lang w:eastAsia="ru-RU"/>
          </w:rPr>
          <w:t>Скачать статью</w:t>
        </w:r>
      </w:hyperlink>
    </w:p>
    <w:p w:rsidR="00522304" w:rsidRPr="00522304" w:rsidRDefault="00522304" w:rsidP="00522304">
      <w:pPr>
        <w:shd w:val="clear" w:color="auto" w:fill="FFFFFF"/>
        <w:spacing w:before="120" w:after="120" w:line="240" w:lineRule="auto"/>
        <w:ind w:firstLine="709"/>
        <w:jc w:val="right"/>
        <w:rPr>
          <w:rFonts w:ascii="Arial" w:eastAsia="Times New Roman" w:hAnsi="Arial" w:cs="Arial"/>
          <w:color w:val="333333"/>
          <w:sz w:val="19"/>
          <w:szCs w:val="19"/>
          <w:lang w:eastAsia="ru-RU"/>
        </w:rPr>
      </w:pPr>
      <w:r w:rsidRPr="00522304">
        <w:rPr>
          <w:rFonts w:ascii="Arial" w:eastAsia="Times New Roman" w:hAnsi="Arial" w:cs="Arial"/>
          <w:color w:val="333333"/>
          <w:sz w:val="19"/>
          <w:szCs w:val="19"/>
          <w:lang w:eastAsia="ru-RU"/>
        </w:rPr>
        <w:t> </w:t>
      </w:r>
    </w:p>
    <w:p w:rsidR="00522304" w:rsidRPr="00522304" w:rsidRDefault="00522304" w:rsidP="00522304">
      <w:pPr>
        <w:shd w:val="clear" w:color="auto" w:fill="FFFFFF"/>
        <w:spacing w:after="0" w:line="240" w:lineRule="auto"/>
        <w:ind w:firstLine="709"/>
        <w:jc w:val="center"/>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3. Юбиляры</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9"/>
          <w:szCs w:val="19"/>
          <w:lang w:eastAsia="ru-RU"/>
        </w:rPr>
        <w:t>ВОСЬМИДЕСЯТИЛЕТНИЙ ЮБИЛЕЙ ПРОФЕССОРА ПОЧВОВЕДЕНИЯ ДЖАУМА БЕКА</w:t>
      </w:r>
      <w:r w:rsidRPr="00522304">
        <w:rPr>
          <w:rFonts w:ascii="Arial" w:eastAsia="Times New Roman" w:hAnsi="Arial" w:cs="Arial"/>
          <w:b/>
          <w:bCs/>
          <w:color w:val="333333"/>
          <w:sz w:val="18"/>
          <w:szCs w:val="18"/>
          <w:lang w:eastAsia="ru-RU"/>
        </w:rPr>
        <w:t> </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9"/>
          <w:szCs w:val="19"/>
          <w:lang w:eastAsia="ru-RU"/>
        </w:rPr>
        <w:t>Алексеенко Владимир Алексеевич</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Национальный минерально-сырьевой университет «Горный»</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522304">
        <w:rPr>
          <w:rFonts w:ascii="Arial" w:eastAsia="Times New Roman" w:hAnsi="Arial" w:cs="Arial"/>
          <w:b/>
          <w:bCs/>
          <w:color w:val="333333"/>
          <w:sz w:val="19"/>
          <w:szCs w:val="19"/>
          <w:lang w:eastAsia="ru-RU"/>
        </w:rPr>
        <w:t>Белюченко</w:t>
      </w:r>
      <w:proofErr w:type="spellEnd"/>
      <w:r w:rsidRPr="00522304">
        <w:rPr>
          <w:rFonts w:ascii="Arial" w:eastAsia="Times New Roman" w:hAnsi="Arial" w:cs="Arial"/>
          <w:b/>
          <w:bCs/>
          <w:color w:val="333333"/>
          <w:sz w:val="19"/>
          <w:szCs w:val="19"/>
          <w:lang w:eastAsia="ru-RU"/>
        </w:rPr>
        <w:t xml:space="preserve"> Иван Степанович</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Кубанский государственный аграрный университет</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color w:val="333333"/>
          <w:sz w:val="19"/>
          <w:szCs w:val="19"/>
          <w:lang w:eastAsia="ru-RU"/>
        </w:rPr>
        <w:t>Алексеенко А. В.</w:t>
      </w:r>
    </w:p>
    <w:p w:rsidR="00522304" w:rsidRPr="00522304" w:rsidRDefault="00522304" w:rsidP="00522304">
      <w:pPr>
        <w:shd w:val="clear" w:color="auto" w:fill="FFFFFF"/>
        <w:spacing w:after="0" w:line="240" w:lineRule="auto"/>
        <w:ind w:firstLine="709"/>
        <w:rPr>
          <w:rFonts w:ascii="Arial" w:eastAsia="Times New Roman" w:hAnsi="Arial" w:cs="Arial"/>
          <w:color w:val="333333"/>
          <w:sz w:val="19"/>
          <w:szCs w:val="19"/>
          <w:lang w:eastAsia="ru-RU"/>
        </w:rPr>
      </w:pPr>
      <w:r w:rsidRPr="00522304">
        <w:rPr>
          <w:rFonts w:ascii="Arial" w:eastAsia="Times New Roman" w:hAnsi="Arial" w:cs="Arial"/>
          <w:b/>
          <w:bCs/>
          <w:i/>
          <w:iCs/>
          <w:color w:val="333333"/>
          <w:sz w:val="19"/>
          <w:szCs w:val="19"/>
          <w:lang w:eastAsia="ru-RU"/>
        </w:rPr>
        <w:t>Национальный минерально-сырьевой университет «Горный»</w:t>
      </w:r>
    </w:p>
    <w:p w:rsidR="00522304" w:rsidRPr="00522304" w:rsidRDefault="00522304" w:rsidP="00522304">
      <w:pPr>
        <w:shd w:val="clear" w:color="auto" w:fill="FFFFFF"/>
        <w:spacing w:before="120" w:after="120" w:line="240" w:lineRule="auto"/>
        <w:ind w:firstLine="709"/>
        <w:rPr>
          <w:rFonts w:ascii="Arial" w:eastAsia="Times New Roman" w:hAnsi="Arial" w:cs="Arial"/>
          <w:color w:val="333333"/>
          <w:sz w:val="19"/>
          <w:szCs w:val="19"/>
          <w:lang w:val="en-US" w:eastAsia="ru-RU"/>
        </w:rPr>
      </w:pPr>
      <w:r w:rsidRPr="00522304">
        <w:rPr>
          <w:rFonts w:ascii="Arial" w:eastAsia="Times New Roman" w:hAnsi="Arial" w:cs="Arial"/>
          <w:color w:val="333333"/>
          <w:sz w:val="19"/>
          <w:szCs w:val="19"/>
          <w:lang w:val="en-US" w:eastAsia="ru-RU"/>
        </w:rPr>
        <w:t xml:space="preserve">One of the leading world researchers in the field of soil science, geochemistry, and ecology professor of the University of Barcelona </w:t>
      </w:r>
      <w:proofErr w:type="spellStart"/>
      <w:r w:rsidRPr="00522304">
        <w:rPr>
          <w:rFonts w:ascii="Arial" w:eastAsia="Times New Roman" w:hAnsi="Arial" w:cs="Arial"/>
          <w:color w:val="333333"/>
          <w:sz w:val="19"/>
          <w:szCs w:val="19"/>
          <w:lang w:val="en-US" w:eastAsia="ru-RU"/>
        </w:rPr>
        <w:t>Jaume</w:t>
      </w:r>
      <w:proofErr w:type="spellEnd"/>
      <w:r w:rsidRPr="00522304">
        <w:rPr>
          <w:rFonts w:ascii="Arial" w:eastAsia="Times New Roman" w:hAnsi="Arial" w:cs="Arial"/>
          <w:color w:val="333333"/>
          <w:sz w:val="19"/>
          <w:szCs w:val="19"/>
          <w:lang w:val="en-US" w:eastAsia="ru-RU"/>
        </w:rPr>
        <w:t xml:space="preserve"> </w:t>
      </w:r>
      <w:proofErr w:type="spellStart"/>
      <w:r w:rsidRPr="00522304">
        <w:rPr>
          <w:rFonts w:ascii="Arial" w:eastAsia="Times New Roman" w:hAnsi="Arial" w:cs="Arial"/>
          <w:color w:val="333333"/>
          <w:sz w:val="19"/>
          <w:szCs w:val="19"/>
          <w:lang w:val="en-US" w:eastAsia="ru-RU"/>
        </w:rPr>
        <w:t>Bech</w:t>
      </w:r>
      <w:proofErr w:type="spellEnd"/>
      <w:r w:rsidRPr="00522304">
        <w:rPr>
          <w:rFonts w:ascii="Arial" w:eastAsia="Times New Roman" w:hAnsi="Arial" w:cs="Arial"/>
          <w:color w:val="333333"/>
          <w:sz w:val="19"/>
          <w:szCs w:val="19"/>
          <w:lang w:val="en-US" w:eastAsia="ru-RU"/>
        </w:rPr>
        <w:t xml:space="preserve"> celebrated on January 30, 2016 his eightieth birthday. </w:t>
      </w:r>
      <w:proofErr w:type="spellStart"/>
      <w:r w:rsidRPr="00522304">
        <w:rPr>
          <w:rFonts w:ascii="Arial" w:eastAsia="Times New Roman" w:hAnsi="Arial" w:cs="Arial"/>
          <w:color w:val="333333"/>
          <w:sz w:val="19"/>
          <w:szCs w:val="19"/>
          <w:lang w:val="en-US" w:eastAsia="ru-RU"/>
        </w:rPr>
        <w:t>Jaume</w:t>
      </w:r>
      <w:proofErr w:type="spellEnd"/>
      <w:r w:rsidRPr="00522304">
        <w:rPr>
          <w:rFonts w:ascii="Arial" w:eastAsia="Times New Roman" w:hAnsi="Arial" w:cs="Arial"/>
          <w:color w:val="333333"/>
          <w:sz w:val="19"/>
          <w:szCs w:val="19"/>
          <w:lang w:val="en-US" w:eastAsia="ru-RU"/>
        </w:rPr>
        <w:t xml:space="preserve"> </w:t>
      </w:r>
      <w:proofErr w:type="spellStart"/>
      <w:r w:rsidRPr="00522304">
        <w:rPr>
          <w:rFonts w:ascii="Arial" w:eastAsia="Times New Roman" w:hAnsi="Arial" w:cs="Arial"/>
          <w:color w:val="333333"/>
          <w:sz w:val="19"/>
          <w:szCs w:val="19"/>
          <w:lang w:val="en-US" w:eastAsia="ru-RU"/>
        </w:rPr>
        <w:t>Bech</w:t>
      </w:r>
      <w:proofErr w:type="spellEnd"/>
      <w:r w:rsidRPr="00522304">
        <w:rPr>
          <w:rFonts w:ascii="Arial" w:eastAsia="Times New Roman" w:hAnsi="Arial" w:cs="Arial"/>
          <w:color w:val="333333"/>
          <w:sz w:val="19"/>
          <w:szCs w:val="19"/>
          <w:lang w:val="en-US" w:eastAsia="ru-RU"/>
        </w:rPr>
        <w:t xml:space="preserve"> is the </w:t>
      </w:r>
      <w:proofErr w:type="spellStart"/>
      <w:r w:rsidRPr="00522304">
        <w:rPr>
          <w:rFonts w:ascii="Arial" w:eastAsia="Times New Roman" w:hAnsi="Arial" w:cs="Arial"/>
          <w:color w:val="333333"/>
          <w:sz w:val="19"/>
          <w:szCs w:val="19"/>
          <w:lang w:val="en-US" w:eastAsia="ru-RU"/>
        </w:rPr>
        <w:t>Honoris</w:t>
      </w:r>
      <w:proofErr w:type="spellEnd"/>
      <w:r w:rsidRPr="00522304">
        <w:rPr>
          <w:rFonts w:ascii="Arial" w:eastAsia="Times New Roman" w:hAnsi="Arial" w:cs="Arial"/>
          <w:color w:val="333333"/>
          <w:sz w:val="19"/>
          <w:szCs w:val="19"/>
          <w:lang w:val="en-US" w:eastAsia="ru-RU"/>
        </w:rPr>
        <w:t xml:space="preserve"> </w:t>
      </w:r>
      <w:proofErr w:type="spellStart"/>
      <w:r w:rsidRPr="00522304">
        <w:rPr>
          <w:rFonts w:ascii="Arial" w:eastAsia="Times New Roman" w:hAnsi="Arial" w:cs="Arial"/>
          <w:color w:val="333333"/>
          <w:sz w:val="19"/>
          <w:szCs w:val="19"/>
          <w:lang w:val="en-US" w:eastAsia="ru-RU"/>
        </w:rPr>
        <w:t>Causa</w:t>
      </w:r>
      <w:proofErr w:type="spellEnd"/>
      <w:r w:rsidRPr="00522304">
        <w:rPr>
          <w:rFonts w:ascii="Arial" w:eastAsia="Times New Roman" w:hAnsi="Arial" w:cs="Arial"/>
          <w:color w:val="333333"/>
          <w:sz w:val="19"/>
          <w:szCs w:val="19"/>
          <w:lang w:val="en-US" w:eastAsia="ru-RU"/>
        </w:rPr>
        <w:t xml:space="preserve"> of 10 universities in Europe and Latin America. He is an author of more than 350 scientific papers, the Chairman of the scientific committee “Management and Reclamation of Mining Site Soils” of the International Union of Soil Scientists (IUSS). Despite the sanctions and closing of some joint international scientific projects, he keeps on feeling substantiated respect towards the Russian researchers and their discoveries.  </w:t>
      </w:r>
      <w:proofErr w:type="spellStart"/>
      <w:r w:rsidRPr="00522304">
        <w:rPr>
          <w:rFonts w:ascii="Arial" w:eastAsia="Times New Roman" w:hAnsi="Arial" w:cs="Arial"/>
          <w:color w:val="333333"/>
          <w:sz w:val="19"/>
          <w:szCs w:val="19"/>
          <w:lang w:val="en-US" w:eastAsia="ru-RU"/>
        </w:rPr>
        <w:t>Jaume</w:t>
      </w:r>
      <w:proofErr w:type="spellEnd"/>
      <w:r w:rsidRPr="00522304">
        <w:rPr>
          <w:rFonts w:ascii="Arial" w:eastAsia="Times New Roman" w:hAnsi="Arial" w:cs="Arial"/>
          <w:color w:val="333333"/>
          <w:sz w:val="19"/>
          <w:szCs w:val="19"/>
          <w:lang w:val="en-US" w:eastAsia="ru-RU"/>
        </w:rPr>
        <w:t xml:space="preserve"> </w:t>
      </w:r>
      <w:proofErr w:type="spellStart"/>
      <w:r w:rsidRPr="00522304">
        <w:rPr>
          <w:rFonts w:ascii="Arial" w:eastAsia="Times New Roman" w:hAnsi="Arial" w:cs="Arial"/>
          <w:color w:val="333333"/>
          <w:sz w:val="19"/>
          <w:szCs w:val="19"/>
          <w:lang w:val="en-US" w:eastAsia="ru-RU"/>
        </w:rPr>
        <w:t>Bech</w:t>
      </w:r>
      <w:proofErr w:type="spellEnd"/>
      <w:r w:rsidRPr="00522304">
        <w:rPr>
          <w:rFonts w:ascii="Arial" w:eastAsia="Times New Roman" w:hAnsi="Arial" w:cs="Arial"/>
          <w:color w:val="333333"/>
          <w:sz w:val="19"/>
          <w:szCs w:val="19"/>
          <w:lang w:val="en-US" w:eastAsia="ru-RU"/>
        </w:rPr>
        <w:t xml:space="preserve"> participated in establishing and conducting of the International biogeochemical school of </w:t>
      </w:r>
      <w:proofErr w:type="spellStart"/>
      <w:r w:rsidRPr="00522304">
        <w:rPr>
          <w:rFonts w:ascii="Arial" w:eastAsia="Times New Roman" w:hAnsi="Arial" w:cs="Arial"/>
          <w:color w:val="333333"/>
          <w:sz w:val="19"/>
          <w:szCs w:val="19"/>
          <w:lang w:val="en-US" w:eastAsia="ru-RU"/>
        </w:rPr>
        <w:t>Vernadsky</w:t>
      </w:r>
      <w:proofErr w:type="spellEnd"/>
      <w:r w:rsidRPr="00522304">
        <w:rPr>
          <w:rFonts w:ascii="Arial" w:eastAsia="Times New Roman" w:hAnsi="Arial" w:cs="Arial"/>
          <w:color w:val="333333"/>
          <w:sz w:val="19"/>
          <w:szCs w:val="19"/>
          <w:lang w:val="en-US" w:eastAsia="ru-RU"/>
        </w:rPr>
        <w:t xml:space="preserve"> Institute of Geochemistry and Analytical Chemistry in 1999, 2011, 2013 and 2015; Professor </w:t>
      </w:r>
      <w:proofErr w:type="spellStart"/>
      <w:r w:rsidRPr="00522304">
        <w:rPr>
          <w:rFonts w:ascii="Arial" w:eastAsia="Times New Roman" w:hAnsi="Arial" w:cs="Arial"/>
          <w:color w:val="333333"/>
          <w:sz w:val="19"/>
          <w:szCs w:val="19"/>
          <w:lang w:val="en-US" w:eastAsia="ru-RU"/>
        </w:rPr>
        <w:t>Bech</w:t>
      </w:r>
      <w:proofErr w:type="spellEnd"/>
      <w:r w:rsidRPr="00522304">
        <w:rPr>
          <w:rFonts w:ascii="Arial" w:eastAsia="Times New Roman" w:hAnsi="Arial" w:cs="Arial"/>
          <w:color w:val="333333"/>
          <w:sz w:val="19"/>
          <w:szCs w:val="19"/>
          <w:lang w:val="en-US" w:eastAsia="ru-RU"/>
        </w:rPr>
        <w:t xml:space="preserve"> is </w:t>
      </w:r>
      <w:proofErr w:type="gramStart"/>
      <w:r w:rsidRPr="00522304">
        <w:rPr>
          <w:rFonts w:ascii="Arial" w:eastAsia="Times New Roman" w:hAnsi="Arial" w:cs="Arial"/>
          <w:color w:val="333333"/>
          <w:sz w:val="19"/>
          <w:szCs w:val="19"/>
          <w:lang w:val="en-US" w:eastAsia="ru-RU"/>
        </w:rPr>
        <w:t>a</w:t>
      </w:r>
      <w:proofErr w:type="gramEnd"/>
      <w:r w:rsidRPr="00522304">
        <w:rPr>
          <w:rFonts w:ascii="Arial" w:eastAsia="Times New Roman" w:hAnsi="Arial" w:cs="Arial"/>
          <w:color w:val="333333"/>
          <w:sz w:val="19"/>
          <w:szCs w:val="19"/>
          <w:lang w:val="en-US" w:eastAsia="ru-RU"/>
        </w:rPr>
        <w:t xml:space="preserve"> Honorary Member of the Russian </w:t>
      </w:r>
      <w:proofErr w:type="spellStart"/>
      <w:r w:rsidRPr="00522304">
        <w:rPr>
          <w:rFonts w:ascii="Arial" w:eastAsia="Times New Roman" w:hAnsi="Arial" w:cs="Arial"/>
          <w:color w:val="333333"/>
          <w:sz w:val="19"/>
          <w:szCs w:val="19"/>
          <w:lang w:val="en-US" w:eastAsia="ru-RU"/>
        </w:rPr>
        <w:t>Dokuchaev</w:t>
      </w:r>
      <w:proofErr w:type="spellEnd"/>
      <w:r w:rsidRPr="00522304">
        <w:rPr>
          <w:rFonts w:ascii="Arial" w:eastAsia="Times New Roman" w:hAnsi="Arial" w:cs="Arial"/>
          <w:color w:val="333333"/>
          <w:sz w:val="19"/>
          <w:szCs w:val="19"/>
          <w:lang w:val="en-US" w:eastAsia="ru-RU"/>
        </w:rPr>
        <w:t xml:space="preserve"> Soil Science Society. Since 2015 he became a Member of the Editorial Board of the journal “The North Caucasus Ecological Herald”.</w:t>
      </w:r>
    </w:p>
    <w:p w:rsidR="00522304" w:rsidRPr="00522304" w:rsidRDefault="00522304" w:rsidP="00522304">
      <w:pPr>
        <w:shd w:val="clear" w:color="auto" w:fill="FFFFFF"/>
        <w:spacing w:after="0" w:line="240" w:lineRule="auto"/>
        <w:ind w:firstLine="709"/>
        <w:jc w:val="right"/>
        <w:rPr>
          <w:rFonts w:ascii="Arial" w:eastAsia="Times New Roman" w:hAnsi="Arial" w:cs="Arial"/>
          <w:color w:val="333333"/>
          <w:sz w:val="19"/>
          <w:szCs w:val="19"/>
          <w:lang w:eastAsia="ru-RU"/>
        </w:rPr>
      </w:pPr>
      <w:hyperlink r:id="rId42" w:tgtFrame="_blank" w:history="1">
        <w:r w:rsidRPr="00522304">
          <w:rPr>
            <w:rFonts w:ascii="Arial" w:eastAsia="Times New Roman" w:hAnsi="Arial" w:cs="Arial"/>
            <w:b/>
            <w:bCs/>
            <w:i/>
            <w:iCs/>
            <w:color w:val="7BA428"/>
            <w:sz w:val="19"/>
            <w:szCs w:val="19"/>
            <w:u w:val="single"/>
            <w:lang w:eastAsia="ru-RU"/>
          </w:rPr>
          <w:t>Скачать статью</w:t>
        </w:r>
      </w:hyperlink>
    </w:p>
    <w:p w:rsidR="0014413F" w:rsidRDefault="0014413F" w:rsidP="00522304">
      <w:pPr>
        <w:spacing w:line="240" w:lineRule="auto"/>
        <w:ind w:firstLine="709"/>
      </w:pPr>
    </w:p>
    <w:sectPr w:rsidR="00144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0A"/>
    <w:rsid w:val="0014413F"/>
    <w:rsid w:val="00522304"/>
    <w:rsid w:val="00676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kavkaz.ru/media/docs/2016/1/12-1-1.pdf" TargetMode="External"/><Relationship Id="rId13" Type="http://schemas.openxmlformats.org/officeDocument/2006/relationships/hyperlink" Target="http://ecokavkaz.ru/media/docs/2016/1/12-1-3.pdf" TargetMode="External"/><Relationship Id="rId18" Type="http://schemas.openxmlformats.org/officeDocument/2006/relationships/hyperlink" Target="http://ecokavkaz.ru/media/docs/2016/1/12-1-5.pdf" TargetMode="External"/><Relationship Id="rId26" Type="http://schemas.openxmlformats.org/officeDocument/2006/relationships/hyperlink" Target="http://ecokavkaz.ru/media/docs/2016/1/12-1-8.pdf" TargetMode="External"/><Relationship Id="rId39" Type="http://schemas.openxmlformats.org/officeDocument/2006/relationships/hyperlink" Target="http://ecokavkaz.ru/media/docs/2016/1/12-1-10.pdf" TargetMode="External"/><Relationship Id="rId3" Type="http://schemas.openxmlformats.org/officeDocument/2006/relationships/settings" Target="settings.xml"/><Relationship Id="rId21" Type="http://schemas.openxmlformats.org/officeDocument/2006/relationships/hyperlink" Target="mailto:kassimov@energostal.org.ua" TargetMode="External"/><Relationship Id="rId34" Type="http://schemas.openxmlformats.org/officeDocument/2006/relationships/hyperlink" Target="mailto:minzanova@iopc.knc.ru" TargetMode="External"/><Relationship Id="rId42" Type="http://schemas.openxmlformats.org/officeDocument/2006/relationships/hyperlink" Target="http://ecokavkaz.ru/media/docs/2016/1/12-1-12.pdf" TargetMode="External"/><Relationship Id="rId7" Type="http://schemas.openxmlformats.org/officeDocument/2006/relationships/hyperlink" Target="mailto:vonipchenko@mail.ru" TargetMode="External"/><Relationship Id="rId12" Type="http://schemas.openxmlformats.org/officeDocument/2006/relationships/hyperlink" Target="mailto:yakovenko_vla@mail.ru" TargetMode="External"/><Relationship Id="rId17" Type="http://schemas.openxmlformats.org/officeDocument/2006/relationships/hyperlink" Target="mailto:yakovlev_a_s@mail.ru" TargetMode="External"/><Relationship Id="rId25" Type="http://schemas.openxmlformats.org/officeDocument/2006/relationships/hyperlink" Target="mailto:bioeco@inbox.ru" TargetMode="External"/><Relationship Id="rId33" Type="http://schemas.openxmlformats.org/officeDocument/2006/relationships/hyperlink" Target="mailto:farida_alimova@hotmail.com" TargetMode="External"/><Relationship Id="rId38" Type="http://schemas.openxmlformats.org/officeDocument/2006/relationships/hyperlink" Target="mailto:torimalkaway@yandex.ru" TargetMode="External"/><Relationship Id="rId2" Type="http://schemas.microsoft.com/office/2007/relationships/stylesWithEffects" Target="stylesWithEffects.xml"/><Relationship Id="rId16" Type="http://schemas.openxmlformats.org/officeDocument/2006/relationships/hyperlink" Target="mailto:smagin@list.ru" TargetMode="External"/><Relationship Id="rId20" Type="http://schemas.openxmlformats.org/officeDocument/2006/relationships/hyperlink" Target="http://ecokavkaz.ru/media/docs/2016/1/12-1-6.pdf" TargetMode="External"/><Relationship Id="rId29" Type="http://schemas.openxmlformats.org/officeDocument/2006/relationships/hyperlink" Target="mailto:microbi@iopc.ru" TargetMode="External"/><Relationship Id="rId41" Type="http://schemas.openxmlformats.org/officeDocument/2006/relationships/hyperlink" Target="http://ecokavkaz.ru/media/docs/2016/1/12-1-11.pdf" TargetMode="External"/><Relationship Id="rId1" Type="http://schemas.openxmlformats.org/officeDocument/2006/relationships/styles" Target="styles.xml"/><Relationship Id="rId6" Type="http://schemas.openxmlformats.org/officeDocument/2006/relationships/hyperlink" Target="mailto:biomechanics@bk.ru" TargetMode="External"/><Relationship Id="rId11" Type="http://schemas.openxmlformats.org/officeDocument/2006/relationships/hyperlink" Target="mailto:hydro-dnu@mail.ru" TargetMode="External"/><Relationship Id="rId24" Type="http://schemas.openxmlformats.org/officeDocument/2006/relationships/hyperlink" Target="http://ecokavkaz.ru/media/docs/2016/1/12-1-7.pdf" TargetMode="External"/><Relationship Id="rId32" Type="http://schemas.openxmlformats.org/officeDocument/2006/relationships/hyperlink" Target="mailto:resedushka@bk.ru" TargetMode="External"/><Relationship Id="rId37" Type="http://schemas.openxmlformats.org/officeDocument/2006/relationships/hyperlink" Target="http://ecokavkaz.ru/media/docs/2016/1/12-1-9.pdf" TargetMode="External"/><Relationship Id="rId40" Type="http://schemas.openxmlformats.org/officeDocument/2006/relationships/hyperlink" Target="mailto:bioeco@inbox.ru" TargetMode="External"/><Relationship Id="rId5" Type="http://schemas.openxmlformats.org/officeDocument/2006/relationships/hyperlink" Target="mailto:biolenok@mail.ru" TargetMode="External"/><Relationship Id="rId15" Type="http://schemas.openxmlformats.org/officeDocument/2006/relationships/hyperlink" Target="mailto:yu.vodyan@mail.ru" TargetMode="External"/><Relationship Id="rId23" Type="http://schemas.openxmlformats.org/officeDocument/2006/relationships/hyperlink" Target="mailto:sone4ko-2008@yandex.ru" TargetMode="External"/><Relationship Id="rId28" Type="http://schemas.openxmlformats.org/officeDocument/2006/relationships/hyperlink" Target="mailto:SZValidov@kpfu.ru" TargetMode="External"/><Relationship Id="rId36" Type="http://schemas.openxmlformats.org/officeDocument/2006/relationships/hyperlink" Target="mailto:yakhvar@iopc.knc.ru" TargetMode="External"/><Relationship Id="rId10" Type="http://schemas.openxmlformats.org/officeDocument/2006/relationships/hyperlink" Target="http://ecokavkaz.ru/media/docs/2016/1/12-1-2.pdf" TargetMode="External"/><Relationship Id="rId19" Type="http://schemas.openxmlformats.org/officeDocument/2006/relationships/hyperlink" Target="mailto:71@mail.ru" TargetMode="External"/><Relationship Id="rId31" Type="http://schemas.openxmlformats.org/officeDocument/2006/relationships/hyperlink" Target="mailto:megalena91@mail.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magin@list.ru" TargetMode="External"/><Relationship Id="rId14" Type="http://schemas.openxmlformats.org/officeDocument/2006/relationships/hyperlink" Target="http://ecokavkaz.ru/media/docs/2016/1/12-1-4.pdf" TargetMode="External"/><Relationship Id="rId22" Type="http://schemas.openxmlformats.org/officeDocument/2006/relationships/hyperlink" Target="mailto:kozulia@kpi.kharkov.ua" TargetMode="External"/><Relationship Id="rId27" Type="http://schemas.openxmlformats.org/officeDocument/2006/relationships/hyperlink" Target="mailto:mindubaev@iopc.knc.ru" TargetMode="External"/><Relationship Id="rId30" Type="http://schemas.openxmlformats.org/officeDocument/2006/relationships/hyperlink" Target="mailto:microbi@iopc.ru" TargetMode="External"/><Relationship Id="rId35" Type="http://schemas.openxmlformats.org/officeDocument/2006/relationships/hyperlink" Target="mailto:minzanova@iopc.knc.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3125</Words>
  <Characters>17817</Characters>
  <Application>Microsoft Office Word</Application>
  <DocSecurity>0</DocSecurity>
  <Lines>148</Lines>
  <Paragraphs>41</Paragraphs>
  <ScaleCrop>false</ScaleCrop>
  <Company/>
  <LinksUpToDate>false</LinksUpToDate>
  <CharactersWithSpaces>20901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2016-12-16T12:40:00Z</dcterms:created>
  <dcterms:modified xsi:type="dcterms:W3CDTF">2016-12-16T12:45:00Z</dcterms:modified>
</cp:coreProperties>
</file>