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pct"/>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62"/>
        <w:gridCol w:w="9763"/>
      </w:tblGrid>
      <w:tr w:rsidR="000D2771" w:rsidRPr="000D2771" w:rsidTr="000D2771">
        <w:trPr>
          <w:trHeight w:val="2776"/>
        </w:trPr>
        <w:tc>
          <w:tcPr>
            <w:tcW w:w="2500" w:type="pct"/>
            <w:tcBorders>
              <w:top w:val="single" w:sz="4" w:space="0" w:color="auto"/>
              <w:left w:val="single" w:sz="4" w:space="0" w:color="auto"/>
              <w:bottom w:val="nil"/>
              <w:right w:val="single" w:sz="4" w:space="0" w:color="auto"/>
            </w:tcBorders>
          </w:tcPr>
          <w:p w:rsidR="000D2771" w:rsidRPr="00C94678" w:rsidRDefault="000D2771" w:rsidP="000D2771">
            <w:pPr>
              <w:spacing w:after="0" w:line="240" w:lineRule="auto"/>
              <w:jc w:val="center"/>
              <w:rPr>
                <w:rFonts w:ascii="Times New Roman" w:eastAsia="Times New Roman" w:hAnsi="Times New Roman" w:cs="Times New Roman"/>
                <w:sz w:val="28"/>
                <w:szCs w:val="28"/>
                <w:lang w:eastAsia="ru-RU"/>
              </w:rPr>
            </w:pPr>
            <w:r w:rsidRPr="00C94678">
              <w:rPr>
                <w:rFonts w:ascii="Times New Roman" w:eastAsia="Times New Roman" w:hAnsi="Times New Roman" w:cs="Times New Roman"/>
                <w:sz w:val="28"/>
                <w:szCs w:val="28"/>
                <w:lang w:eastAsia="ru-RU"/>
              </w:rPr>
              <w:t>МИНИСТЕРСТВО СЕЛЬСКОГО ХОЗЯЙСТВА РФ</w:t>
            </w:r>
          </w:p>
          <w:p w:rsidR="000D2771" w:rsidRPr="00C94678" w:rsidRDefault="000D2771" w:rsidP="000D2771">
            <w:pPr>
              <w:spacing w:before="40" w:after="0" w:line="240" w:lineRule="auto"/>
              <w:jc w:val="center"/>
              <w:rPr>
                <w:rFonts w:ascii="Times New Roman" w:eastAsia="Times New Roman" w:hAnsi="Times New Roman" w:cs="Times New Roman"/>
                <w:sz w:val="28"/>
                <w:szCs w:val="28"/>
                <w:lang w:eastAsia="ru-RU"/>
              </w:rPr>
            </w:pPr>
            <w:r w:rsidRPr="00C94678">
              <w:rPr>
                <w:rFonts w:ascii="Times New Roman" w:eastAsia="Times New Roman" w:hAnsi="Times New Roman" w:cs="Times New Roman"/>
                <w:sz w:val="28"/>
                <w:szCs w:val="28"/>
                <w:lang w:eastAsia="ru-RU"/>
              </w:rPr>
              <w:t xml:space="preserve">     Федеральное государственное бюджетное образовательное           учреждение </w:t>
            </w:r>
          </w:p>
          <w:p w:rsidR="000D2771" w:rsidRPr="00C94678" w:rsidRDefault="000D2771" w:rsidP="000D2771">
            <w:pPr>
              <w:spacing w:after="40" w:line="240" w:lineRule="auto"/>
              <w:jc w:val="center"/>
              <w:rPr>
                <w:rFonts w:ascii="Times New Roman" w:eastAsia="Times New Roman" w:hAnsi="Times New Roman" w:cs="Times New Roman"/>
                <w:sz w:val="28"/>
                <w:szCs w:val="28"/>
                <w:lang w:eastAsia="ru-RU"/>
              </w:rPr>
            </w:pPr>
            <w:r w:rsidRPr="00C94678">
              <w:rPr>
                <w:rFonts w:ascii="Times New Roman" w:eastAsia="Times New Roman" w:hAnsi="Times New Roman" w:cs="Times New Roman"/>
                <w:sz w:val="28"/>
                <w:szCs w:val="28"/>
                <w:lang w:eastAsia="ru-RU"/>
              </w:rPr>
              <w:t>высшего образования</w:t>
            </w:r>
          </w:p>
          <w:p w:rsidR="000D2771" w:rsidRPr="00C94678" w:rsidRDefault="000D2771" w:rsidP="000D2771">
            <w:pPr>
              <w:spacing w:after="0" w:line="240" w:lineRule="auto"/>
              <w:jc w:val="center"/>
              <w:rPr>
                <w:rFonts w:ascii="Times New Roman" w:eastAsia="Times New Roman" w:hAnsi="Times New Roman" w:cs="Times New Roman"/>
                <w:caps/>
                <w:sz w:val="28"/>
                <w:szCs w:val="28"/>
                <w:lang w:eastAsia="ru-RU"/>
              </w:rPr>
            </w:pPr>
            <w:r w:rsidRPr="00C94678">
              <w:rPr>
                <w:rFonts w:ascii="Times New Roman" w:eastAsia="Times New Roman" w:hAnsi="Times New Roman" w:cs="Times New Roman"/>
                <w:caps/>
                <w:sz w:val="28"/>
                <w:szCs w:val="28"/>
                <w:lang w:eastAsia="ru-RU"/>
              </w:rPr>
              <w:t xml:space="preserve">                 «Кубанский государственный аграрный университет </w:t>
            </w:r>
          </w:p>
          <w:p w:rsidR="000D2771" w:rsidRPr="00C94678" w:rsidRDefault="000D2771" w:rsidP="000D2771">
            <w:pPr>
              <w:spacing w:after="0" w:line="240" w:lineRule="auto"/>
              <w:jc w:val="center"/>
              <w:rPr>
                <w:rFonts w:ascii="Times New Roman" w:eastAsia="Times New Roman" w:hAnsi="Times New Roman" w:cs="Times New Roman"/>
                <w:caps/>
                <w:sz w:val="28"/>
                <w:szCs w:val="28"/>
                <w:lang w:eastAsia="ru-RU"/>
              </w:rPr>
            </w:pPr>
            <w:r w:rsidRPr="00C94678">
              <w:rPr>
                <w:rFonts w:ascii="Times New Roman" w:eastAsia="Times New Roman" w:hAnsi="Times New Roman" w:cs="Times New Roman"/>
                <w:caps/>
                <w:sz w:val="28"/>
                <w:szCs w:val="28"/>
                <w:lang w:eastAsia="ru-RU"/>
              </w:rPr>
              <w:t>ИМЕНИ И.Т. ТРУБИЛИНА»</w:t>
            </w:r>
          </w:p>
          <w:p w:rsidR="000D2771" w:rsidRPr="00C94678" w:rsidRDefault="000D2771" w:rsidP="000D2771">
            <w:pPr>
              <w:spacing w:after="0" w:line="240" w:lineRule="auto"/>
              <w:jc w:val="center"/>
              <w:rPr>
                <w:rFonts w:ascii="Times New Roman" w:eastAsia="Times New Roman" w:hAnsi="Times New Roman" w:cs="Times New Roman"/>
                <w:caps/>
                <w:sz w:val="28"/>
                <w:szCs w:val="28"/>
                <w:lang w:eastAsia="ru-RU"/>
              </w:rPr>
            </w:pPr>
          </w:p>
          <w:p w:rsidR="000D2771" w:rsidRPr="00C94678" w:rsidRDefault="000D2771" w:rsidP="000D2771">
            <w:pPr>
              <w:spacing w:after="0" w:line="240" w:lineRule="auto"/>
              <w:rPr>
                <w:rFonts w:ascii="Times New Roman" w:hAnsi="Times New Roman" w:cs="Times New Roman"/>
                <w:sz w:val="28"/>
                <w:szCs w:val="28"/>
              </w:rPr>
            </w:pPr>
            <w:r w:rsidRPr="00C94678">
              <w:rPr>
                <w:rFonts w:ascii="Times New Roman" w:hAnsi="Times New Roman" w:cs="Times New Roman"/>
                <w:sz w:val="28"/>
                <w:szCs w:val="28"/>
              </w:rPr>
              <w:t xml:space="preserve">                                               Факультет управления</w:t>
            </w:r>
          </w:p>
          <w:p w:rsidR="000D2771" w:rsidRPr="00C94678" w:rsidRDefault="000D2771" w:rsidP="000D2771">
            <w:pPr>
              <w:spacing w:after="0" w:line="240" w:lineRule="auto"/>
              <w:rPr>
                <w:rFonts w:ascii="Times New Roman" w:hAnsi="Times New Roman" w:cs="Times New Roman"/>
                <w:sz w:val="28"/>
                <w:szCs w:val="28"/>
              </w:rPr>
            </w:pPr>
          </w:p>
          <w:p w:rsidR="000D2771" w:rsidRDefault="000D2771" w:rsidP="000D2771">
            <w:pPr>
              <w:spacing w:after="0" w:line="240" w:lineRule="auto"/>
              <w:rPr>
                <w:rFonts w:ascii="Times New Roman" w:hAnsi="Times New Roman" w:cs="Times New Roman"/>
                <w:sz w:val="28"/>
                <w:szCs w:val="28"/>
              </w:rPr>
            </w:pPr>
            <w:r w:rsidRPr="00C94678">
              <w:rPr>
                <w:rFonts w:ascii="Times New Roman" w:hAnsi="Times New Roman" w:cs="Times New Roman"/>
                <w:sz w:val="28"/>
                <w:szCs w:val="28"/>
              </w:rPr>
              <w:t xml:space="preserve">                                       Кафедра экономической теории </w:t>
            </w:r>
          </w:p>
          <w:p w:rsidR="000D2771" w:rsidRPr="00C94678" w:rsidRDefault="000D2771" w:rsidP="000D2771">
            <w:pPr>
              <w:spacing w:after="0" w:line="240" w:lineRule="auto"/>
              <w:rPr>
                <w:rFonts w:ascii="Times New Roman" w:hAnsi="Times New Roman" w:cs="Times New Roman"/>
                <w:sz w:val="28"/>
                <w:szCs w:val="28"/>
              </w:rPr>
            </w:pPr>
          </w:p>
          <w:p w:rsidR="000D2771" w:rsidRPr="00C94678" w:rsidRDefault="000D2771" w:rsidP="000D2771">
            <w:pPr>
              <w:spacing w:after="0" w:line="240" w:lineRule="auto"/>
              <w:rPr>
                <w:rFonts w:ascii="Times New Roman" w:hAnsi="Times New Roman" w:cs="Times New Roman"/>
                <w:b/>
                <w:sz w:val="28"/>
                <w:szCs w:val="28"/>
              </w:rPr>
            </w:pPr>
          </w:p>
        </w:tc>
        <w:tc>
          <w:tcPr>
            <w:tcW w:w="2500" w:type="pct"/>
            <w:tcBorders>
              <w:top w:val="single" w:sz="4" w:space="0" w:color="auto"/>
              <w:left w:val="single" w:sz="4" w:space="0" w:color="auto"/>
              <w:bottom w:val="nil"/>
              <w:right w:val="single" w:sz="4" w:space="0" w:color="auto"/>
            </w:tcBorders>
          </w:tcPr>
          <w:p w:rsidR="000D2771" w:rsidRPr="000D2771" w:rsidRDefault="000D2771" w:rsidP="000D2771">
            <w:pPr>
              <w:spacing w:after="0" w:line="240" w:lineRule="auto"/>
              <w:jc w:val="center"/>
              <w:rPr>
                <w:rFonts w:ascii="Times New Roman" w:eastAsia="Times New Roman" w:hAnsi="Times New Roman" w:cs="Times New Roman"/>
                <w:b/>
                <w:caps/>
                <w:sz w:val="28"/>
                <w:szCs w:val="28"/>
                <w:lang w:eastAsia="ru-RU"/>
              </w:rPr>
            </w:pPr>
          </w:p>
        </w:tc>
      </w:tr>
      <w:tr w:rsidR="000D2771" w:rsidRPr="000D2771" w:rsidTr="000D2771">
        <w:trPr>
          <w:trHeight w:val="351"/>
        </w:trPr>
        <w:tc>
          <w:tcPr>
            <w:tcW w:w="2500" w:type="pct"/>
            <w:tcBorders>
              <w:top w:val="nil"/>
              <w:left w:val="single" w:sz="4" w:space="0" w:color="auto"/>
              <w:bottom w:val="nil"/>
              <w:right w:val="single" w:sz="4" w:space="0" w:color="auto"/>
            </w:tcBorders>
          </w:tcPr>
          <w:p w:rsidR="000D2771" w:rsidRDefault="000D2771" w:rsidP="000D2771">
            <w:pPr>
              <w:spacing w:after="0" w:line="240" w:lineRule="auto"/>
              <w:rPr>
                <w:rFonts w:ascii="Times New Roman" w:hAnsi="Times New Roman" w:cs="Times New Roman"/>
                <w:b/>
                <w:sz w:val="28"/>
                <w:szCs w:val="28"/>
              </w:rPr>
            </w:pPr>
            <w:r w:rsidRPr="00C94678">
              <w:rPr>
                <w:rFonts w:ascii="Times New Roman" w:hAnsi="Times New Roman" w:cs="Times New Roman"/>
                <w:b/>
                <w:sz w:val="28"/>
                <w:szCs w:val="28"/>
              </w:rPr>
              <w:t xml:space="preserve">                                                  </w:t>
            </w:r>
          </w:p>
          <w:p w:rsidR="000D2771" w:rsidRDefault="000D2771" w:rsidP="000D2771">
            <w:pPr>
              <w:spacing w:after="0" w:line="240" w:lineRule="auto"/>
              <w:rPr>
                <w:rFonts w:ascii="Times New Roman" w:hAnsi="Times New Roman" w:cs="Times New Roman"/>
                <w:b/>
                <w:sz w:val="28"/>
                <w:szCs w:val="28"/>
              </w:rPr>
            </w:pPr>
          </w:p>
          <w:p w:rsidR="000D2771" w:rsidRDefault="000D2771" w:rsidP="000D2771">
            <w:pPr>
              <w:spacing w:after="0" w:line="240" w:lineRule="auto"/>
              <w:jc w:val="center"/>
              <w:rPr>
                <w:rFonts w:ascii="Times New Roman" w:hAnsi="Times New Roman" w:cs="Times New Roman"/>
                <w:b/>
                <w:sz w:val="28"/>
                <w:szCs w:val="28"/>
              </w:rPr>
            </w:pPr>
          </w:p>
          <w:p w:rsidR="000D2771" w:rsidRDefault="000D2771" w:rsidP="000D27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Экономическая теория</w:t>
            </w:r>
          </w:p>
          <w:p w:rsidR="000D2771" w:rsidRDefault="000D2771" w:rsidP="000D2771">
            <w:pPr>
              <w:spacing w:after="0" w:line="240" w:lineRule="auto"/>
              <w:jc w:val="center"/>
              <w:rPr>
                <w:rFonts w:ascii="Times New Roman" w:hAnsi="Times New Roman" w:cs="Times New Roman"/>
                <w:b/>
                <w:sz w:val="28"/>
                <w:szCs w:val="28"/>
              </w:rPr>
            </w:pPr>
          </w:p>
          <w:p w:rsidR="000D2771" w:rsidRDefault="000D2771" w:rsidP="000D2771">
            <w:pPr>
              <w:spacing w:after="0" w:line="240" w:lineRule="auto"/>
              <w:jc w:val="center"/>
              <w:rPr>
                <w:rFonts w:ascii="Times New Roman" w:hAnsi="Times New Roman" w:cs="Times New Roman"/>
                <w:b/>
                <w:sz w:val="24"/>
                <w:szCs w:val="24"/>
              </w:rPr>
            </w:pPr>
            <w:r w:rsidRPr="00691E3D">
              <w:rPr>
                <w:rFonts w:ascii="Times New Roman" w:hAnsi="Times New Roman" w:cs="Times New Roman"/>
                <w:b/>
                <w:sz w:val="24"/>
                <w:szCs w:val="24"/>
              </w:rPr>
              <w:t xml:space="preserve">Методические </w:t>
            </w:r>
            <w:r>
              <w:rPr>
                <w:rFonts w:ascii="Times New Roman" w:hAnsi="Times New Roman" w:cs="Times New Roman"/>
                <w:b/>
                <w:sz w:val="24"/>
                <w:szCs w:val="24"/>
              </w:rPr>
              <w:t>рекомендации</w:t>
            </w:r>
          </w:p>
          <w:p w:rsidR="000D2771" w:rsidRPr="00691E3D" w:rsidRDefault="000D2771" w:rsidP="000D2771">
            <w:pPr>
              <w:spacing w:after="0" w:line="240" w:lineRule="auto"/>
              <w:rPr>
                <w:rFonts w:ascii="Times New Roman" w:hAnsi="Times New Roman" w:cs="Times New Roman"/>
                <w:b/>
                <w:sz w:val="24"/>
                <w:szCs w:val="24"/>
              </w:rPr>
            </w:pPr>
          </w:p>
        </w:tc>
        <w:tc>
          <w:tcPr>
            <w:tcW w:w="2500" w:type="pct"/>
            <w:tcBorders>
              <w:top w:val="nil"/>
              <w:left w:val="single" w:sz="4" w:space="0" w:color="auto"/>
              <w:bottom w:val="nil"/>
              <w:right w:val="single" w:sz="4" w:space="0" w:color="auto"/>
            </w:tcBorders>
          </w:tcPr>
          <w:p w:rsidR="000D2771" w:rsidRPr="000D2771" w:rsidRDefault="000D2771" w:rsidP="000D2771">
            <w:pPr>
              <w:spacing w:after="0" w:line="240" w:lineRule="auto"/>
              <w:rPr>
                <w:rFonts w:ascii="Times New Roman" w:hAnsi="Times New Roman" w:cs="Times New Roman"/>
                <w:b/>
                <w:sz w:val="28"/>
                <w:szCs w:val="28"/>
              </w:rPr>
            </w:pPr>
          </w:p>
        </w:tc>
      </w:tr>
      <w:tr w:rsidR="000D2771" w:rsidRPr="000D2771" w:rsidTr="000D2771">
        <w:trPr>
          <w:trHeight w:val="1736"/>
        </w:trPr>
        <w:tc>
          <w:tcPr>
            <w:tcW w:w="2500" w:type="pct"/>
            <w:tcBorders>
              <w:top w:val="nil"/>
              <w:left w:val="single" w:sz="4" w:space="0" w:color="auto"/>
              <w:bottom w:val="nil"/>
              <w:right w:val="single" w:sz="4" w:space="0" w:color="auto"/>
            </w:tcBorders>
          </w:tcPr>
          <w:p w:rsidR="000D2771" w:rsidRPr="00C94678" w:rsidRDefault="000D2771" w:rsidP="000D2771">
            <w:pPr>
              <w:spacing w:after="0" w:line="360" w:lineRule="auto"/>
              <w:jc w:val="center"/>
              <w:rPr>
                <w:rFonts w:ascii="Times New Roman" w:hAnsi="Times New Roman" w:cs="Times New Roman"/>
                <w:sz w:val="24"/>
                <w:szCs w:val="24"/>
              </w:rPr>
            </w:pPr>
            <w:bookmarkStart w:id="0" w:name="_GoBack"/>
            <w:r>
              <w:rPr>
                <w:rFonts w:ascii="Times New Roman" w:eastAsia="Times New Roman" w:hAnsi="Times New Roman" w:cs="Times New Roman"/>
                <w:sz w:val="24"/>
              </w:rPr>
              <w:t xml:space="preserve">для самостоятельной работы </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направления  подготовки 05.03.06 Экология и природопользование, направленность  </w:t>
            </w:r>
            <w:r w:rsidRPr="004A7EBB">
              <w:rPr>
                <w:rFonts w:ascii="Times New Roman" w:eastAsia="Times New Roman" w:hAnsi="Times New Roman" w:cs="Times New Roman"/>
                <w:kern w:val="28"/>
                <w:sz w:val="28"/>
                <w:szCs w:val="28"/>
                <w:lang w:eastAsia="ru-RU"/>
              </w:rPr>
              <w:t>«</w:t>
            </w:r>
            <w:r>
              <w:rPr>
                <w:rFonts w:ascii="Times New Roman" w:hAnsi="Times New Roman" w:cs="Times New Roman"/>
                <w:sz w:val="24"/>
                <w:szCs w:val="24"/>
              </w:rPr>
              <w:t>Агрономия и экология</w:t>
            </w:r>
            <w:r w:rsidRPr="004A7EBB">
              <w:rPr>
                <w:rFonts w:ascii="Times New Roman" w:eastAsia="Times New Roman" w:hAnsi="Times New Roman" w:cs="Times New Roman"/>
                <w:b/>
                <w:kern w:val="28"/>
                <w:sz w:val="28"/>
                <w:szCs w:val="28"/>
                <w:lang w:eastAsia="ru-RU"/>
              </w:rPr>
              <w:t>»</w:t>
            </w:r>
            <w:r w:rsidRPr="004A7EBB">
              <w:rPr>
                <w:rFonts w:ascii="Times New Roman" w:eastAsia="Times New Roman" w:hAnsi="Times New Roman" w:cs="Times New Roman"/>
                <w:sz w:val="28"/>
                <w:szCs w:val="28"/>
                <w:lang w:eastAsia="ru-RU"/>
              </w:rPr>
              <w:t xml:space="preserve"> </w:t>
            </w:r>
            <w:r>
              <w:rPr>
                <w:rFonts w:ascii="Times New Roman" w:hAnsi="Times New Roman" w:cs="Times New Roman"/>
                <w:sz w:val="24"/>
                <w:szCs w:val="24"/>
              </w:rPr>
              <w:t xml:space="preserve"> </w:t>
            </w:r>
          </w:p>
          <w:bookmarkEnd w:id="0"/>
          <w:p w:rsidR="000D2771" w:rsidRPr="00C94678" w:rsidRDefault="000D2771" w:rsidP="000D2771">
            <w:pPr>
              <w:spacing w:after="0" w:line="360" w:lineRule="auto"/>
              <w:jc w:val="center"/>
              <w:rPr>
                <w:rFonts w:ascii="Times New Roman" w:hAnsi="Times New Roman" w:cs="Times New Roman"/>
                <w:b/>
                <w:sz w:val="32"/>
                <w:szCs w:val="32"/>
                <w:u w:val="single"/>
              </w:rPr>
            </w:pPr>
          </w:p>
        </w:tc>
        <w:tc>
          <w:tcPr>
            <w:tcW w:w="2500" w:type="pct"/>
            <w:tcBorders>
              <w:top w:val="nil"/>
              <w:left w:val="single" w:sz="4" w:space="0" w:color="auto"/>
              <w:bottom w:val="nil"/>
              <w:right w:val="single" w:sz="4" w:space="0" w:color="auto"/>
            </w:tcBorders>
          </w:tcPr>
          <w:p w:rsidR="000D2771" w:rsidRPr="000D2771" w:rsidRDefault="000D2771" w:rsidP="000D2771">
            <w:pPr>
              <w:spacing w:after="0" w:line="240" w:lineRule="auto"/>
              <w:jc w:val="center"/>
              <w:rPr>
                <w:rFonts w:ascii="Times New Roman" w:hAnsi="Times New Roman" w:cs="Times New Roman"/>
                <w:b/>
                <w:sz w:val="32"/>
                <w:szCs w:val="32"/>
                <w:u w:val="single"/>
              </w:rPr>
            </w:pPr>
          </w:p>
        </w:tc>
      </w:tr>
      <w:tr w:rsidR="000D2771" w:rsidRPr="000D2771" w:rsidTr="000D2771">
        <w:tc>
          <w:tcPr>
            <w:tcW w:w="2500" w:type="pct"/>
            <w:tcBorders>
              <w:top w:val="nil"/>
              <w:left w:val="single" w:sz="4" w:space="0" w:color="auto"/>
              <w:bottom w:val="nil"/>
              <w:right w:val="single" w:sz="4" w:space="0" w:color="auto"/>
            </w:tcBorders>
          </w:tcPr>
          <w:p w:rsidR="000D2771" w:rsidRPr="004A7EBB" w:rsidRDefault="000D2771" w:rsidP="000D2771">
            <w:pPr>
              <w:spacing w:after="0" w:line="240" w:lineRule="auto"/>
              <w:jc w:val="center"/>
              <w:rPr>
                <w:rFonts w:ascii="Times New Roman" w:hAnsi="Times New Roman" w:cs="Times New Roman"/>
                <w:b/>
                <w:sz w:val="28"/>
                <w:szCs w:val="28"/>
              </w:rPr>
            </w:pPr>
          </w:p>
        </w:tc>
        <w:tc>
          <w:tcPr>
            <w:tcW w:w="2500" w:type="pct"/>
            <w:tcBorders>
              <w:top w:val="nil"/>
              <w:left w:val="single" w:sz="4" w:space="0" w:color="auto"/>
              <w:bottom w:val="nil"/>
              <w:right w:val="single" w:sz="4" w:space="0" w:color="auto"/>
            </w:tcBorders>
          </w:tcPr>
          <w:p w:rsidR="000D2771" w:rsidRPr="000D2771" w:rsidRDefault="000D2771" w:rsidP="000D2771">
            <w:pPr>
              <w:spacing w:after="0" w:line="240" w:lineRule="auto"/>
              <w:jc w:val="center"/>
              <w:rPr>
                <w:rFonts w:ascii="Times New Roman" w:hAnsi="Times New Roman" w:cs="Times New Roman"/>
                <w:b/>
                <w:sz w:val="28"/>
                <w:szCs w:val="28"/>
              </w:rPr>
            </w:pPr>
          </w:p>
        </w:tc>
      </w:tr>
      <w:tr w:rsidR="000D2771" w:rsidRPr="000D2771" w:rsidTr="000D2771">
        <w:trPr>
          <w:trHeight w:val="367"/>
        </w:trPr>
        <w:tc>
          <w:tcPr>
            <w:tcW w:w="2500" w:type="pct"/>
            <w:tcBorders>
              <w:top w:val="nil"/>
              <w:left w:val="single" w:sz="4" w:space="0" w:color="auto"/>
              <w:bottom w:val="nil"/>
              <w:right w:val="single" w:sz="4" w:space="0" w:color="auto"/>
            </w:tcBorders>
          </w:tcPr>
          <w:p w:rsidR="000D2771" w:rsidRDefault="000D2771" w:rsidP="000D2771">
            <w:pPr>
              <w:spacing w:after="0" w:line="240" w:lineRule="auto"/>
              <w:rPr>
                <w:rFonts w:ascii="Times New Roman" w:hAnsi="Times New Roman" w:cs="Times New Roman"/>
                <w:bCs/>
                <w:sz w:val="28"/>
                <w:szCs w:val="28"/>
              </w:rPr>
            </w:pPr>
          </w:p>
          <w:p w:rsidR="00105A1E" w:rsidRDefault="000D2771" w:rsidP="000D2771">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105A1E" w:rsidRDefault="00105A1E" w:rsidP="000D2771">
            <w:pPr>
              <w:spacing w:after="0" w:line="240" w:lineRule="auto"/>
              <w:rPr>
                <w:rFonts w:ascii="Times New Roman" w:hAnsi="Times New Roman" w:cs="Times New Roman"/>
                <w:bCs/>
                <w:sz w:val="28"/>
                <w:szCs w:val="28"/>
              </w:rPr>
            </w:pPr>
          </w:p>
          <w:p w:rsidR="00105A1E" w:rsidRDefault="00105A1E" w:rsidP="000D2771">
            <w:pPr>
              <w:spacing w:after="0" w:line="240" w:lineRule="auto"/>
              <w:rPr>
                <w:rFonts w:ascii="Times New Roman" w:hAnsi="Times New Roman" w:cs="Times New Roman"/>
                <w:bCs/>
                <w:sz w:val="28"/>
                <w:szCs w:val="28"/>
              </w:rPr>
            </w:pPr>
          </w:p>
          <w:p w:rsidR="00105A1E" w:rsidRDefault="000D2771" w:rsidP="000D2771">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105A1E" w:rsidRDefault="00105A1E" w:rsidP="000D2771">
            <w:pPr>
              <w:spacing w:after="0" w:line="240" w:lineRule="auto"/>
              <w:rPr>
                <w:rFonts w:ascii="Times New Roman" w:hAnsi="Times New Roman" w:cs="Times New Roman"/>
                <w:bCs/>
                <w:sz w:val="28"/>
                <w:szCs w:val="28"/>
              </w:rPr>
            </w:pPr>
          </w:p>
          <w:p w:rsidR="00105A1E" w:rsidRDefault="00105A1E" w:rsidP="000D2771">
            <w:pPr>
              <w:spacing w:after="0" w:line="240" w:lineRule="auto"/>
              <w:rPr>
                <w:rFonts w:ascii="Times New Roman" w:hAnsi="Times New Roman" w:cs="Times New Roman"/>
                <w:bCs/>
                <w:sz w:val="28"/>
                <w:szCs w:val="28"/>
              </w:rPr>
            </w:pPr>
          </w:p>
          <w:p w:rsidR="00105A1E" w:rsidRDefault="00105A1E" w:rsidP="000D2771">
            <w:pPr>
              <w:spacing w:after="0" w:line="240" w:lineRule="auto"/>
              <w:rPr>
                <w:rFonts w:ascii="Times New Roman" w:hAnsi="Times New Roman" w:cs="Times New Roman"/>
                <w:bCs/>
                <w:sz w:val="28"/>
                <w:szCs w:val="28"/>
              </w:rPr>
            </w:pPr>
          </w:p>
          <w:p w:rsidR="00105A1E" w:rsidRDefault="00105A1E" w:rsidP="000D2771">
            <w:pPr>
              <w:spacing w:after="0" w:line="240" w:lineRule="auto"/>
              <w:rPr>
                <w:rFonts w:ascii="Times New Roman" w:hAnsi="Times New Roman" w:cs="Times New Roman"/>
                <w:bCs/>
                <w:sz w:val="28"/>
                <w:szCs w:val="28"/>
              </w:rPr>
            </w:pPr>
          </w:p>
          <w:p w:rsidR="00105A1E" w:rsidRDefault="00105A1E" w:rsidP="000D2771">
            <w:pPr>
              <w:spacing w:after="0" w:line="240" w:lineRule="auto"/>
              <w:rPr>
                <w:rFonts w:ascii="Times New Roman" w:hAnsi="Times New Roman" w:cs="Times New Roman"/>
                <w:bCs/>
                <w:sz w:val="28"/>
                <w:szCs w:val="28"/>
              </w:rPr>
            </w:pPr>
          </w:p>
          <w:p w:rsidR="00105A1E" w:rsidRDefault="00105A1E" w:rsidP="000D2771">
            <w:pPr>
              <w:spacing w:after="0" w:line="240" w:lineRule="auto"/>
              <w:rPr>
                <w:rFonts w:ascii="Times New Roman" w:hAnsi="Times New Roman" w:cs="Times New Roman"/>
                <w:bCs/>
                <w:sz w:val="28"/>
                <w:szCs w:val="28"/>
              </w:rPr>
            </w:pPr>
          </w:p>
          <w:p w:rsidR="00105A1E" w:rsidRDefault="00105A1E" w:rsidP="000D2771">
            <w:pPr>
              <w:spacing w:after="0" w:line="240" w:lineRule="auto"/>
              <w:rPr>
                <w:rFonts w:ascii="Times New Roman" w:hAnsi="Times New Roman" w:cs="Times New Roman"/>
                <w:bCs/>
                <w:sz w:val="28"/>
                <w:szCs w:val="28"/>
              </w:rPr>
            </w:pPr>
          </w:p>
          <w:p w:rsidR="00105A1E" w:rsidRDefault="00105A1E" w:rsidP="000D2771">
            <w:pPr>
              <w:spacing w:after="0" w:line="240" w:lineRule="auto"/>
              <w:rPr>
                <w:rFonts w:ascii="Times New Roman" w:hAnsi="Times New Roman" w:cs="Times New Roman"/>
                <w:bCs/>
                <w:sz w:val="28"/>
                <w:szCs w:val="28"/>
              </w:rPr>
            </w:pPr>
          </w:p>
          <w:p w:rsidR="00105A1E" w:rsidRDefault="00105A1E" w:rsidP="000D2771">
            <w:pPr>
              <w:spacing w:after="0" w:line="240" w:lineRule="auto"/>
              <w:rPr>
                <w:rFonts w:ascii="Times New Roman" w:hAnsi="Times New Roman" w:cs="Times New Roman"/>
                <w:bCs/>
                <w:sz w:val="28"/>
                <w:szCs w:val="28"/>
              </w:rPr>
            </w:pPr>
          </w:p>
          <w:p w:rsidR="000D2771" w:rsidRDefault="000D2771" w:rsidP="00105A1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Краснодар</w:t>
            </w:r>
          </w:p>
          <w:p w:rsidR="000D2771" w:rsidRDefault="000D2771" w:rsidP="000D277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КубГАУ</w:t>
            </w:r>
          </w:p>
          <w:p w:rsidR="000D2771" w:rsidRDefault="000D2771" w:rsidP="000D277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2020</w:t>
            </w:r>
          </w:p>
          <w:p w:rsidR="000D2771" w:rsidRPr="00691E3D" w:rsidRDefault="000D2771" w:rsidP="000D2771">
            <w:pPr>
              <w:spacing w:after="0" w:line="240" w:lineRule="auto"/>
              <w:jc w:val="center"/>
              <w:rPr>
                <w:rFonts w:ascii="Times New Roman" w:hAnsi="Times New Roman" w:cs="Times New Roman"/>
                <w:bCs/>
                <w:sz w:val="28"/>
                <w:szCs w:val="28"/>
              </w:rPr>
            </w:pPr>
          </w:p>
        </w:tc>
        <w:tc>
          <w:tcPr>
            <w:tcW w:w="2500" w:type="pct"/>
            <w:tcBorders>
              <w:top w:val="nil"/>
              <w:left w:val="single" w:sz="4" w:space="0" w:color="auto"/>
              <w:bottom w:val="nil"/>
              <w:right w:val="single" w:sz="4" w:space="0" w:color="auto"/>
            </w:tcBorders>
          </w:tcPr>
          <w:p w:rsidR="000D2771" w:rsidRPr="000D2771" w:rsidRDefault="000D2771" w:rsidP="000D2771">
            <w:pPr>
              <w:spacing w:after="0" w:line="240" w:lineRule="auto"/>
              <w:jc w:val="center"/>
              <w:rPr>
                <w:rFonts w:ascii="Times New Roman" w:hAnsi="Times New Roman" w:cs="Times New Roman"/>
                <w:b/>
                <w:bCs/>
                <w:sz w:val="28"/>
                <w:szCs w:val="28"/>
              </w:rPr>
            </w:pPr>
          </w:p>
        </w:tc>
      </w:tr>
    </w:tbl>
    <w:p w:rsidR="000D2771" w:rsidRPr="000D2771" w:rsidRDefault="000D2771" w:rsidP="000D2771">
      <w:pPr>
        <w:spacing w:after="0" w:line="240" w:lineRule="auto"/>
        <w:jc w:val="both"/>
        <w:rPr>
          <w:rFonts w:ascii="Times New Roman" w:eastAsia="Times New Roman" w:hAnsi="Times New Roman" w:cs="Times New Roman"/>
          <w:sz w:val="28"/>
          <w:szCs w:val="28"/>
          <w:lang w:eastAsia="ru-RU"/>
        </w:rPr>
      </w:pPr>
      <w:r w:rsidRPr="000D2771">
        <w:rPr>
          <w:rFonts w:ascii="Times New Roman" w:eastAsia="Times New Roman" w:hAnsi="Times New Roman" w:cs="Times New Roman"/>
          <w:sz w:val="28"/>
          <w:szCs w:val="28"/>
          <w:lang w:eastAsia="ru-RU"/>
        </w:rPr>
        <w:lastRenderedPageBreak/>
        <w:t xml:space="preserve">Методические указания для самостоятельной работы при подготовке  </w:t>
      </w:r>
      <w:proofErr w:type="gramStart"/>
      <w:r w:rsidRPr="000D2771">
        <w:rPr>
          <w:rFonts w:ascii="Times New Roman" w:eastAsia="Times New Roman" w:hAnsi="Times New Roman" w:cs="Times New Roman"/>
          <w:sz w:val="28"/>
          <w:szCs w:val="28"/>
          <w:lang w:eastAsia="ru-RU"/>
        </w:rPr>
        <w:t>обучающихся</w:t>
      </w:r>
      <w:proofErr w:type="gramEnd"/>
      <w:r w:rsidRPr="000D2771">
        <w:rPr>
          <w:rFonts w:ascii="Times New Roman" w:eastAsia="Times New Roman" w:hAnsi="Times New Roman" w:cs="Times New Roman"/>
          <w:sz w:val="28"/>
          <w:szCs w:val="28"/>
          <w:lang w:eastAsia="ru-RU"/>
        </w:rPr>
        <w:t xml:space="preserve"> по дисциплине «Экономическая теория» для направления 35.03.05 Садоводство, профиль. </w:t>
      </w:r>
      <w:r w:rsidRPr="000D2771">
        <w:rPr>
          <w:rFonts w:ascii="Times New Roman" w:hAnsi="Times New Roman" w:cs="Times New Roman"/>
          <w:bCs/>
          <w:sz w:val="28"/>
          <w:szCs w:val="28"/>
        </w:rPr>
        <w:t xml:space="preserve">Декоративное садоводство, </w:t>
      </w:r>
      <w:proofErr w:type="spellStart"/>
      <w:r w:rsidRPr="000D2771">
        <w:rPr>
          <w:rFonts w:ascii="Times New Roman" w:hAnsi="Times New Roman" w:cs="Times New Roman"/>
          <w:bCs/>
          <w:sz w:val="28"/>
          <w:szCs w:val="28"/>
        </w:rPr>
        <w:t>плодоовощеводство</w:t>
      </w:r>
      <w:proofErr w:type="spellEnd"/>
      <w:r w:rsidRPr="000D2771">
        <w:rPr>
          <w:rFonts w:ascii="Times New Roman" w:hAnsi="Times New Roman" w:cs="Times New Roman"/>
          <w:bCs/>
          <w:sz w:val="28"/>
          <w:szCs w:val="28"/>
        </w:rPr>
        <w:t xml:space="preserve">, виноградарство и виноделие  </w:t>
      </w:r>
      <w:r w:rsidRPr="000D2771">
        <w:rPr>
          <w:rFonts w:ascii="Times New Roman" w:eastAsia="Times New Roman" w:hAnsi="Times New Roman" w:cs="Times New Roman"/>
          <w:sz w:val="28"/>
          <w:szCs w:val="28"/>
          <w:lang w:eastAsia="ru-RU"/>
        </w:rPr>
        <w:t>разработаны доцентом кафедры экономической теории Т.А. Бочковой.</w:t>
      </w:r>
    </w:p>
    <w:p w:rsidR="000D2771" w:rsidRPr="000D2771" w:rsidRDefault="000D2771" w:rsidP="000D2771">
      <w:pPr>
        <w:jc w:val="center"/>
        <w:rPr>
          <w:sz w:val="28"/>
          <w:szCs w:val="28"/>
        </w:rPr>
      </w:pPr>
    </w:p>
    <w:p w:rsidR="000D2771" w:rsidRPr="000D2771" w:rsidRDefault="000D2771" w:rsidP="000D2771">
      <w:pPr>
        <w:jc w:val="center"/>
        <w:rPr>
          <w:sz w:val="28"/>
          <w:szCs w:val="28"/>
        </w:rPr>
      </w:pPr>
    </w:p>
    <w:p w:rsidR="000D2771" w:rsidRPr="000D2771" w:rsidRDefault="000D2771" w:rsidP="000D2771">
      <w:pPr>
        <w:jc w:val="center"/>
        <w:rPr>
          <w:sz w:val="28"/>
          <w:szCs w:val="28"/>
        </w:rPr>
      </w:pPr>
    </w:p>
    <w:p w:rsidR="000D2771" w:rsidRPr="000D2771" w:rsidRDefault="000D2771" w:rsidP="000D2771">
      <w:pPr>
        <w:jc w:val="center"/>
        <w:rPr>
          <w:sz w:val="28"/>
          <w:szCs w:val="28"/>
        </w:rPr>
      </w:pPr>
    </w:p>
    <w:p w:rsidR="000D2771" w:rsidRPr="000D2771" w:rsidRDefault="000D2771" w:rsidP="000D2771">
      <w:pPr>
        <w:jc w:val="center"/>
        <w:rPr>
          <w:sz w:val="28"/>
          <w:szCs w:val="28"/>
        </w:rPr>
      </w:pPr>
    </w:p>
    <w:p w:rsidR="000D2771" w:rsidRPr="000D2771" w:rsidRDefault="000D2771" w:rsidP="000D2771">
      <w:pPr>
        <w:widowControl w:val="0"/>
        <w:spacing w:after="0" w:line="360" w:lineRule="auto"/>
        <w:ind w:firstLine="540"/>
        <w:jc w:val="both"/>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sz w:val="28"/>
          <w:szCs w:val="28"/>
          <w:lang w:eastAsia="ru-RU"/>
        </w:rPr>
        <w:t xml:space="preserve">Рецензент, профессор кафедры менеджмента факультета управления КубГАУ  </w:t>
      </w:r>
      <w:r w:rsidRPr="000D2771">
        <w:rPr>
          <w:rFonts w:ascii="Times New Roman" w:eastAsia="Times New Roman" w:hAnsi="Times New Roman" w:cs="Times New Roman"/>
          <w:b/>
          <w:sz w:val="28"/>
          <w:szCs w:val="28"/>
          <w:lang w:eastAsia="ru-RU"/>
        </w:rPr>
        <w:t>И.Н. Путилина</w:t>
      </w:r>
    </w:p>
    <w:p w:rsidR="000D2771" w:rsidRPr="000D2771" w:rsidRDefault="000D2771" w:rsidP="000D2771">
      <w:pPr>
        <w:rPr>
          <w:rFonts w:ascii="Times New Roman" w:hAnsi="Times New Roman" w:cs="Times New Roman"/>
          <w:b/>
          <w:sz w:val="28"/>
          <w:szCs w:val="28"/>
        </w:rPr>
      </w:pPr>
    </w:p>
    <w:p w:rsidR="000D2771" w:rsidRPr="000D2771" w:rsidRDefault="000D2771" w:rsidP="000D2771">
      <w:pPr>
        <w:rPr>
          <w:rFonts w:ascii="Times New Roman" w:hAnsi="Times New Roman" w:cs="Times New Roman"/>
          <w:b/>
          <w:sz w:val="28"/>
          <w:szCs w:val="28"/>
        </w:rPr>
      </w:pPr>
    </w:p>
    <w:p w:rsidR="000D2771" w:rsidRPr="000D2771" w:rsidRDefault="000D2771" w:rsidP="000D2771">
      <w:pPr>
        <w:rPr>
          <w:rFonts w:ascii="Times New Roman" w:hAnsi="Times New Roman" w:cs="Times New Roman"/>
          <w:b/>
          <w:sz w:val="28"/>
          <w:szCs w:val="28"/>
        </w:rPr>
      </w:pPr>
      <w:r w:rsidRPr="000D2771">
        <w:rPr>
          <w:rFonts w:ascii="Times New Roman" w:hAnsi="Times New Roman" w:cs="Times New Roman"/>
          <w:b/>
          <w:sz w:val="28"/>
          <w:szCs w:val="28"/>
        </w:rPr>
        <w:br w:type="page"/>
      </w:r>
    </w:p>
    <w:p w:rsidR="000D2771" w:rsidRPr="000D2771" w:rsidRDefault="000D2771" w:rsidP="000D2771">
      <w:pPr>
        <w:spacing w:after="0"/>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lastRenderedPageBreak/>
        <w:t>СОДЕРЖАНИЕ</w:t>
      </w:r>
    </w:p>
    <w:p w:rsidR="000D2771" w:rsidRPr="000D2771" w:rsidRDefault="000D2771" w:rsidP="000D2771">
      <w:pPr>
        <w:spacing w:after="0"/>
        <w:jc w:val="center"/>
        <w:rPr>
          <w:rFonts w:ascii="Times New Roman" w:eastAsia="Times New Roman" w:hAnsi="Times New Roman" w:cs="Times New Roman"/>
          <w:bCs/>
          <w:sz w:val="28"/>
          <w:szCs w:val="28"/>
          <w:lang w:eastAsia="ru-RU"/>
        </w:rPr>
      </w:pPr>
    </w:p>
    <w:p w:rsidR="000D2771" w:rsidRPr="000D2771" w:rsidRDefault="000D2771" w:rsidP="000D2771">
      <w:pPr>
        <w:spacing w:after="0"/>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Введение                                                                                                            4  </w:t>
      </w:r>
    </w:p>
    <w:p w:rsidR="000D2771" w:rsidRPr="000D2771" w:rsidRDefault="000D2771" w:rsidP="000D2771">
      <w:pPr>
        <w:spacing w:after="0"/>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Компетенции                                                                                                     5</w:t>
      </w:r>
    </w:p>
    <w:p w:rsidR="000D2771" w:rsidRPr="000D2771" w:rsidRDefault="000D2771" w:rsidP="000D2771">
      <w:pPr>
        <w:spacing w:after="0"/>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Содержание лекций                                                                                                 7</w:t>
      </w:r>
    </w:p>
    <w:p w:rsidR="000D2771" w:rsidRPr="000D2771" w:rsidRDefault="000D2771" w:rsidP="000D2771">
      <w:pPr>
        <w:spacing w:after="0"/>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Практические (семинарские) занятия                                                                    7  </w:t>
      </w:r>
    </w:p>
    <w:p w:rsidR="000D2771" w:rsidRPr="000D2771" w:rsidRDefault="000D2771" w:rsidP="000D2771">
      <w:pPr>
        <w:spacing w:after="0"/>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Программа самостоятельной работы </w:t>
      </w:r>
      <w:proofErr w:type="gramStart"/>
      <w:r w:rsidRPr="000D2771">
        <w:rPr>
          <w:rFonts w:ascii="Times New Roman" w:eastAsia="Times New Roman" w:hAnsi="Times New Roman" w:cs="Times New Roman"/>
          <w:bCs/>
          <w:sz w:val="28"/>
          <w:szCs w:val="28"/>
          <w:lang w:eastAsia="ru-RU"/>
        </w:rPr>
        <w:t>обучающихся</w:t>
      </w:r>
      <w:proofErr w:type="gramEnd"/>
      <w:r w:rsidRPr="000D2771">
        <w:rPr>
          <w:rFonts w:ascii="Times New Roman" w:eastAsia="Times New Roman" w:hAnsi="Times New Roman" w:cs="Times New Roman"/>
          <w:bCs/>
          <w:sz w:val="28"/>
          <w:szCs w:val="28"/>
          <w:lang w:eastAsia="ru-RU"/>
        </w:rPr>
        <w:t xml:space="preserve">                                            8</w:t>
      </w:r>
    </w:p>
    <w:p w:rsidR="000D2771" w:rsidRPr="000D2771" w:rsidRDefault="000D2771" w:rsidP="000D2771">
      <w:pPr>
        <w:spacing w:after="0"/>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Примерная тематика рефератов (докладов)                                                        16</w:t>
      </w:r>
    </w:p>
    <w:p w:rsidR="000D2771" w:rsidRPr="000D2771" w:rsidRDefault="000D2771" w:rsidP="000D2771">
      <w:pPr>
        <w:spacing w:after="0"/>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Вопросы к зачету                                                                                                   17</w:t>
      </w:r>
    </w:p>
    <w:p w:rsidR="000D2771" w:rsidRPr="000D2771" w:rsidRDefault="000D2771" w:rsidP="000D2771">
      <w:pPr>
        <w:spacing w:after="0"/>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Формулы                                                                                                                 19      </w:t>
      </w:r>
    </w:p>
    <w:p w:rsidR="000D2771" w:rsidRPr="000D2771" w:rsidRDefault="000D2771" w:rsidP="000D2771">
      <w:pPr>
        <w:spacing w:after="0"/>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Задачи                                                                                                                     19</w:t>
      </w:r>
    </w:p>
    <w:p w:rsidR="000D2771" w:rsidRPr="000D2771" w:rsidRDefault="000D2771" w:rsidP="000D2771">
      <w:pPr>
        <w:spacing w:after="0"/>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Рекомендуемая литература                                                                                   25</w:t>
      </w:r>
    </w:p>
    <w:p w:rsidR="000D2771" w:rsidRPr="000D2771" w:rsidRDefault="000D2771" w:rsidP="000D2771">
      <w:pPr>
        <w:spacing w:after="0"/>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Перечень ресурсов информационно-телекоммуникационной сети </w:t>
      </w:r>
    </w:p>
    <w:p w:rsidR="000D2771" w:rsidRPr="000D2771" w:rsidRDefault="000D2771" w:rsidP="000D2771">
      <w:pPr>
        <w:spacing w:after="0"/>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«Интернет»                                                                                                             26</w:t>
      </w:r>
    </w:p>
    <w:p w:rsidR="000D2771" w:rsidRPr="000D2771" w:rsidRDefault="000D2771" w:rsidP="000D2771">
      <w:pPr>
        <w:spacing w:after="0"/>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Глоссарий                                                                                                           29 </w:t>
      </w:r>
    </w:p>
    <w:p w:rsidR="000D2771" w:rsidRPr="000D2771" w:rsidRDefault="000D2771" w:rsidP="000D2771">
      <w:pPr>
        <w:spacing w:after="0"/>
        <w:jc w:val="center"/>
        <w:rPr>
          <w:rFonts w:ascii="Times New Roman" w:eastAsia="Times New Roman" w:hAnsi="Times New Roman" w:cs="Times New Roman"/>
          <w:bCs/>
          <w:sz w:val="28"/>
          <w:szCs w:val="28"/>
          <w:lang w:eastAsia="ru-RU"/>
        </w:rPr>
      </w:pPr>
    </w:p>
    <w:p w:rsidR="000D2771" w:rsidRPr="000D2771" w:rsidRDefault="000D2771" w:rsidP="000D2771">
      <w:pP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br w:type="page"/>
      </w:r>
    </w:p>
    <w:p w:rsidR="000D2771" w:rsidRPr="000D2771" w:rsidRDefault="000D2771" w:rsidP="000D2771">
      <w:pPr>
        <w:spacing w:after="0"/>
        <w:jc w:val="center"/>
        <w:rPr>
          <w:rFonts w:ascii="Times New Roman" w:eastAsia="Times New Roman" w:hAnsi="Times New Roman" w:cs="Times New Roman"/>
          <w:b/>
          <w:bCs/>
          <w:sz w:val="28"/>
          <w:szCs w:val="28"/>
          <w:lang w:eastAsia="ru-RU"/>
        </w:rPr>
      </w:pPr>
      <w:bookmarkStart w:id="1" w:name="_Toc420055069"/>
      <w:r w:rsidRPr="000D2771">
        <w:rPr>
          <w:rFonts w:ascii="Times New Roman" w:eastAsia="Times New Roman" w:hAnsi="Times New Roman" w:cs="Times New Roman"/>
          <w:b/>
          <w:bCs/>
          <w:sz w:val="28"/>
          <w:szCs w:val="28"/>
          <w:lang w:eastAsia="ru-RU"/>
        </w:rPr>
        <w:lastRenderedPageBreak/>
        <w:t>Введение</w:t>
      </w:r>
    </w:p>
    <w:p w:rsidR="000D2771" w:rsidRPr="000D2771" w:rsidRDefault="000D2771" w:rsidP="000D2771">
      <w:pPr>
        <w:spacing w:after="0" w:line="360" w:lineRule="auto"/>
        <w:ind w:firstLine="709"/>
        <w:jc w:val="both"/>
        <w:rPr>
          <w:rFonts w:ascii="Times New Roman" w:eastAsia="Times New Roman" w:hAnsi="Times New Roman" w:cs="Times New Roman"/>
          <w:sz w:val="28"/>
          <w:szCs w:val="28"/>
          <w:lang w:eastAsia="ru-RU"/>
        </w:rPr>
      </w:pPr>
      <w:r w:rsidRPr="000D2771">
        <w:rPr>
          <w:rFonts w:ascii="Times New Roman" w:eastAsia="Times New Roman" w:hAnsi="Times New Roman" w:cs="Times New Roman"/>
          <w:sz w:val="28"/>
          <w:szCs w:val="28"/>
          <w:lang w:eastAsia="ru-RU"/>
        </w:rPr>
        <w:t xml:space="preserve">Экономические знания являются обязательной составляющей профессиональной подготовки обучающихся ВУЗов. Дисциплина «Экономическая теория» играет роль мировоззренческой дисциплины, способствует росту общеобразовательного и культурного уровня обучающихся. Экономическая теория служит методологической основой изучения конкретных экономических дисциплин. Она вооружает обучающихся знаниями закономерностей развития экономики, позволяющими правильно ориентироваться в решении практических проблем производства, ставить и решать задачи, связанные с профессиональной деятельностью, с учетом экономической целесообразности. Усвоение экономической теории делает возможным более четко и правильно определять свое место и задачи в процессе развития предприятия, отрасли, региона, народного хозяйства в целом. Она вооружает </w:t>
      </w:r>
      <w:proofErr w:type="gramStart"/>
      <w:r w:rsidRPr="000D2771">
        <w:rPr>
          <w:rFonts w:ascii="Times New Roman" w:eastAsia="Times New Roman" w:hAnsi="Times New Roman" w:cs="Times New Roman"/>
          <w:sz w:val="28"/>
          <w:szCs w:val="28"/>
          <w:lang w:eastAsia="ru-RU"/>
        </w:rPr>
        <w:t>обучающихся</w:t>
      </w:r>
      <w:proofErr w:type="gramEnd"/>
      <w:r w:rsidRPr="000D2771">
        <w:rPr>
          <w:rFonts w:ascii="Times New Roman" w:eastAsia="Times New Roman" w:hAnsi="Times New Roman" w:cs="Times New Roman"/>
          <w:sz w:val="28"/>
          <w:szCs w:val="28"/>
          <w:lang w:eastAsia="ru-RU"/>
        </w:rPr>
        <w:t xml:space="preserve"> навыками самостоятельного экономического мышления. Овладение экономической теорией  –  важная предпосылка грамотного хозяйствования в рыночной экономике.</w:t>
      </w:r>
    </w:p>
    <w:p w:rsidR="000D2771" w:rsidRPr="000D2771" w:rsidRDefault="000D2771" w:rsidP="000D2771">
      <w:pPr>
        <w:spacing w:after="0" w:line="360" w:lineRule="auto"/>
        <w:ind w:firstLine="709"/>
        <w:jc w:val="both"/>
        <w:rPr>
          <w:rFonts w:ascii="Times New Roman" w:eastAsia="Times New Roman" w:hAnsi="Times New Roman" w:cs="Times New Roman"/>
          <w:sz w:val="28"/>
          <w:szCs w:val="28"/>
          <w:lang w:eastAsia="ru-RU"/>
        </w:rPr>
      </w:pPr>
      <w:r w:rsidRPr="000D2771">
        <w:rPr>
          <w:rFonts w:ascii="Times New Roman" w:eastAsia="Times New Roman" w:hAnsi="Times New Roman" w:cs="Times New Roman"/>
          <w:sz w:val="28"/>
          <w:szCs w:val="28"/>
          <w:lang w:eastAsia="ru-RU"/>
        </w:rPr>
        <w:t>В процессе изучения дисциплины «Экономическая теория» обучающиеся должны:</w:t>
      </w:r>
    </w:p>
    <w:p w:rsidR="000D2771" w:rsidRPr="000D2771" w:rsidRDefault="000D2771" w:rsidP="000D2771">
      <w:pPr>
        <w:spacing w:after="0" w:line="360" w:lineRule="auto"/>
        <w:ind w:firstLine="709"/>
        <w:jc w:val="both"/>
        <w:rPr>
          <w:rFonts w:ascii="Times New Roman" w:eastAsia="Times New Roman" w:hAnsi="Times New Roman" w:cs="Times New Roman"/>
          <w:sz w:val="28"/>
          <w:szCs w:val="28"/>
          <w:lang w:eastAsia="ru-RU"/>
        </w:rPr>
      </w:pPr>
      <w:r w:rsidRPr="000D2771">
        <w:rPr>
          <w:rFonts w:ascii="Times New Roman" w:eastAsia="Times New Roman" w:hAnsi="Times New Roman" w:cs="Times New Roman"/>
          <w:sz w:val="28"/>
          <w:szCs w:val="28"/>
          <w:lang w:eastAsia="ru-RU"/>
        </w:rPr>
        <w:t>-  получить знания о предмете экономики, общих закономерностях экономической организации общества, механизме функционирования производителей и потребителей на рынке, организационных формах предпринимательской деятельности, рынках ресурсов и распределении доходов; проблемах национальной экономики в целом, экономической роли государства и основных инструментах стабилизации экономики, международных аспектах экономики, закономерностях переходной экономики;</w:t>
      </w:r>
    </w:p>
    <w:p w:rsidR="000D2771" w:rsidRPr="000D2771" w:rsidRDefault="000D2771" w:rsidP="000D2771">
      <w:pPr>
        <w:spacing w:after="0" w:line="360" w:lineRule="auto"/>
        <w:ind w:firstLine="709"/>
        <w:jc w:val="both"/>
        <w:rPr>
          <w:rFonts w:ascii="Times New Roman" w:eastAsia="Times New Roman" w:hAnsi="Times New Roman" w:cs="Times New Roman"/>
          <w:sz w:val="28"/>
          <w:szCs w:val="28"/>
          <w:lang w:eastAsia="ru-RU"/>
        </w:rPr>
      </w:pPr>
      <w:r w:rsidRPr="000D2771">
        <w:rPr>
          <w:rFonts w:ascii="Times New Roman" w:eastAsia="Times New Roman" w:hAnsi="Times New Roman" w:cs="Times New Roman"/>
          <w:sz w:val="28"/>
          <w:szCs w:val="28"/>
          <w:lang w:eastAsia="ru-RU"/>
        </w:rPr>
        <w:t>- уметь объяснять причины проходящих экономических явлений и процессов, анализировать состояние и динамику национальной экономики;</w:t>
      </w:r>
    </w:p>
    <w:p w:rsidR="000D2771" w:rsidRPr="000D2771" w:rsidRDefault="000D2771" w:rsidP="000D2771">
      <w:pPr>
        <w:spacing w:after="0" w:line="360" w:lineRule="auto"/>
        <w:ind w:firstLine="709"/>
        <w:jc w:val="both"/>
        <w:rPr>
          <w:rFonts w:ascii="Times New Roman" w:eastAsia="Times New Roman" w:hAnsi="Times New Roman" w:cs="Times New Roman"/>
          <w:sz w:val="28"/>
          <w:szCs w:val="28"/>
          <w:lang w:eastAsia="ru-RU"/>
        </w:rPr>
      </w:pPr>
      <w:r w:rsidRPr="000D2771">
        <w:rPr>
          <w:rFonts w:ascii="Times New Roman" w:eastAsia="Times New Roman" w:hAnsi="Times New Roman" w:cs="Times New Roman"/>
          <w:sz w:val="28"/>
          <w:szCs w:val="28"/>
          <w:lang w:eastAsia="ru-RU"/>
        </w:rPr>
        <w:lastRenderedPageBreak/>
        <w:t xml:space="preserve">-  приобрести практические навыки определения макроэкономических показателей, анализа экономических издержек и прибыли фирм, применения методов научного анализа (графического, математического и других) при изучении экономических явлений и процессов. </w:t>
      </w:r>
    </w:p>
    <w:p w:rsidR="000D2771" w:rsidRPr="000D2771" w:rsidRDefault="000D2771" w:rsidP="000D2771">
      <w:pPr>
        <w:spacing w:after="0" w:line="360" w:lineRule="auto"/>
        <w:ind w:firstLine="709"/>
        <w:jc w:val="both"/>
        <w:rPr>
          <w:rFonts w:ascii="Times New Roman" w:eastAsia="Times New Roman" w:hAnsi="Times New Roman" w:cs="Times New Roman"/>
          <w:sz w:val="28"/>
          <w:szCs w:val="28"/>
          <w:lang w:eastAsia="ru-RU"/>
        </w:rPr>
      </w:pPr>
      <w:r w:rsidRPr="000D2771">
        <w:rPr>
          <w:rFonts w:ascii="Times New Roman" w:eastAsia="Times New Roman" w:hAnsi="Times New Roman" w:cs="Times New Roman"/>
          <w:sz w:val="28"/>
          <w:szCs w:val="28"/>
          <w:lang w:eastAsia="ru-RU"/>
        </w:rPr>
        <w:t>В ходе изучения дисциплины «Экономическая теория» ставятся следующие задачи:</w:t>
      </w:r>
    </w:p>
    <w:p w:rsidR="000D2771" w:rsidRPr="000D2771" w:rsidRDefault="000D2771" w:rsidP="000D2771">
      <w:pPr>
        <w:spacing w:after="0" w:line="360" w:lineRule="auto"/>
        <w:ind w:firstLine="709"/>
        <w:jc w:val="both"/>
        <w:rPr>
          <w:rFonts w:ascii="Times New Roman" w:eastAsia="Times New Roman" w:hAnsi="Times New Roman" w:cs="Times New Roman"/>
          <w:sz w:val="28"/>
          <w:szCs w:val="28"/>
          <w:lang w:eastAsia="ru-RU"/>
        </w:rPr>
      </w:pPr>
      <w:r w:rsidRPr="000D2771">
        <w:rPr>
          <w:rFonts w:ascii="Times New Roman" w:eastAsia="Times New Roman" w:hAnsi="Times New Roman" w:cs="Times New Roman"/>
          <w:sz w:val="28"/>
          <w:szCs w:val="28"/>
          <w:lang w:eastAsia="ru-RU"/>
        </w:rPr>
        <w:t>- рассмотреть основные категории и законы, характеризующие экономическую деятельность человека, предприятия и общества в целом;</w:t>
      </w:r>
    </w:p>
    <w:p w:rsidR="000D2771" w:rsidRPr="000D2771" w:rsidRDefault="000D2771" w:rsidP="000D2771">
      <w:pPr>
        <w:spacing w:after="0" w:line="360" w:lineRule="auto"/>
        <w:ind w:firstLine="709"/>
        <w:jc w:val="both"/>
        <w:rPr>
          <w:rFonts w:ascii="Times New Roman" w:eastAsia="Times New Roman" w:hAnsi="Times New Roman" w:cs="Times New Roman"/>
          <w:sz w:val="28"/>
          <w:szCs w:val="28"/>
          <w:lang w:eastAsia="ru-RU"/>
        </w:rPr>
      </w:pPr>
      <w:r w:rsidRPr="000D2771">
        <w:rPr>
          <w:rFonts w:ascii="Times New Roman" w:eastAsia="Times New Roman" w:hAnsi="Times New Roman" w:cs="Times New Roman"/>
          <w:sz w:val="28"/>
          <w:szCs w:val="28"/>
          <w:lang w:eastAsia="ru-RU"/>
        </w:rPr>
        <w:t>- обозначить экономические аспекты производственной и предпринимательской деятельности, позволяющие принимать рациональные решения в условиях рыночной экономики;</w:t>
      </w:r>
    </w:p>
    <w:p w:rsidR="000D2771" w:rsidRPr="000D2771" w:rsidRDefault="000D2771" w:rsidP="000D2771">
      <w:pPr>
        <w:spacing w:after="0" w:line="360" w:lineRule="auto"/>
        <w:ind w:firstLine="709"/>
        <w:jc w:val="both"/>
        <w:rPr>
          <w:rFonts w:ascii="Times New Roman" w:eastAsia="Times New Roman" w:hAnsi="Times New Roman" w:cs="Times New Roman"/>
          <w:sz w:val="28"/>
          <w:szCs w:val="28"/>
          <w:lang w:eastAsia="ru-RU"/>
        </w:rPr>
      </w:pPr>
      <w:r w:rsidRPr="000D2771">
        <w:rPr>
          <w:rFonts w:ascii="Times New Roman" w:eastAsia="Times New Roman" w:hAnsi="Times New Roman" w:cs="Times New Roman"/>
          <w:sz w:val="28"/>
          <w:szCs w:val="28"/>
          <w:lang w:eastAsia="ru-RU"/>
        </w:rPr>
        <w:t>- сформировать навыки экономического мышления.</w:t>
      </w:r>
    </w:p>
    <w:p w:rsidR="000D2771" w:rsidRPr="000D2771" w:rsidRDefault="000D2771" w:rsidP="000D2771">
      <w:pPr>
        <w:spacing w:after="0" w:line="240" w:lineRule="auto"/>
        <w:jc w:val="both"/>
        <w:rPr>
          <w:rFonts w:ascii="Times New Roman" w:hAnsi="Times New Roman" w:cs="Times New Roman"/>
          <w:bCs/>
          <w:sz w:val="28"/>
          <w:szCs w:val="28"/>
        </w:rPr>
      </w:pPr>
      <w:r w:rsidRPr="000D2771">
        <w:rPr>
          <w:rFonts w:ascii="Times New Roman" w:hAnsi="Times New Roman" w:cs="Times New Roman"/>
          <w:sz w:val="28"/>
          <w:szCs w:val="28"/>
          <w:lang w:eastAsia="ru-RU"/>
        </w:rPr>
        <w:t xml:space="preserve">Экономическая теория является базовой дисциплиной гуманитарного, социального и экономического цикла дисциплин ОП подготовки обучающихся по направлению </w:t>
      </w:r>
      <w:r w:rsidRPr="000D2771">
        <w:rPr>
          <w:rFonts w:ascii="Times New Roman" w:hAnsi="Times New Roman" w:cs="Times New Roman"/>
          <w:bCs/>
          <w:sz w:val="28"/>
          <w:szCs w:val="28"/>
          <w:lang w:eastAsia="ru-RU"/>
        </w:rPr>
        <w:t>35.03.05 Садоводство</w:t>
      </w:r>
      <w:r w:rsidRPr="000D2771">
        <w:rPr>
          <w:rFonts w:ascii="Times New Roman" w:hAnsi="Times New Roman" w:cs="Times New Roman"/>
          <w:sz w:val="28"/>
          <w:szCs w:val="28"/>
          <w:lang w:eastAsia="ru-RU"/>
        </w:rPr>
        <w:t xml:space="preserve">, профиль </w:t>
      </w:r>
      <w:r w:rsidRPr="000D2771">
        <w:rPr>
          <w:rFonts w:ascii="Times New Roman" w:hAnsi="Times New Roman" w:cs="Times New Roman"/>
          <w:bCs/>
          <w:sz w:val="28"/>
          <w:szCs w:val="28"/>
        </w:rPr>
        <w:t xml:space="preserve"> декоративное садоводство, </w:t>
      </w:r>
      <w:proofErr w:type="spellStart"/>
      <w:r w:rsidRPr="000D2771">
        <w:rPr>
          <w:rFonts w:ascii="Times New Roman" w:hAnsi="Times New Roman" w:cs="Times New Roman"/>
          <w:bCs/>
          <w:sz w:val="28"/>
          <w:szCs w:val="28"/>
        </w:rPr>
        <w:t>плодоовощеводство</w:t>
      </w:r>
      <w:proofErr w:type="spellEnd"/>
      <w:r w:rsidRPr="000D2771">
        <w:rPr>
          <w:rFonts w:ascii="Times New Roman" w:hAnsi="Times New Roman" w:cs="Times New Roman"/>
          <w:bCs/>
          <w:sz w:val="28"/>
          <w:szCs w:val="28"/>
        </w:rPr>
        <w:t>, виноградарство и виноделие</w:t>
      </w:r>
      <w:proofErr w:type="gramStart"/>
      <w:r w:rsidRPr="000D2771">
        <w:rPr>
          <w:rFonts w:ascii="Times New Roman" w:hAnsi="Times New Roman" w:cs="Times New Roman"/>
          <w:bCs/>
          <w:sz w:val="28"/>
          <w:szCs w:val="28"/>
        </w:rPr>
        <w:t xml:space="preserve"> .</w:t>
      </w:r>
      <w:proofErr w:type="gramEnd"/>
    </w:p>
    <w:p w:rsidR="000D2771" w:rsidRPr="000D2771" w:rsidRDefault="000D2771" w:rsidP="000D2771">
      <w:pPr>
        <w:spacing w:line="360" w:lineRule="auto"/>
        <w:ind w:firstLine="708"/>
        <w:jc w:val="both"/>
        <w:rPr>
          <w:rFonts w:ascii="Times New Roman" w:hAnsi="Times New Roman" w:cs="Times New Roman"/>
          <w:sz w:val="28"/>
          <w:szCs w:val="28"/>
          <w:lang w:eastAsia="ru-RU"/>
        </w:rPr>
      </w:pPr>
      <w:r w:rsidRPr="000D2771">
        <w:rPr>
          <w:rFonts w:ascii="Times New Roman" w:eastAsia="Times New Roman" w:hAnsi="Times New Roman" w:cs="Times New Roman"/>
          <w:sz w:val="28"/>
          <w:szCs w:val="28"/>
          <w:lang w:eastAsia="ru-RU"/>
        </w:rPr>
        <w:t>Для успешного освоения дисциплины необходимы знания по следующим дисциплинам и разделам ОП: История, Математика.</w:t>
      </w:r>
    </w:p>
    <w:p w:rsidR="000D2771" w:rsidRPr="000D2771" w:rsidRDefault="000D2771" w:rsidP="000D2771">
      <w:pPr>
        <w:spacing w:after="0" w:line="360" w:lineRule="auto"/>
        <w:ind w:firstLine="709"/>
        <w:jc w:val="both"/>
        <w:rPr>
          <w:rFonts w:ascii="Times New Roman" w:eastAsia="Times New Roman" w:hAnsi="Times New Roman" w:cs="Times New Roman"/>
          <w:sz w:val="28"/>
          <w:szCs w:val="28"/>
          <w:lang w:eastAsia="ru-RU"/>
        </w:rPr>
      </w:pPr>
      <w:r w:rsidRPr="000D2771">
        <w:rPr>
          <w:rFonts w:ascii="Times New Roman" w:eastAsia="Times New Roman" w:hAnsi="Times New Roman" w:cs="Times New Roman"/>
          <w:sz w:val="28"/>
          <w:szCs w:val="28"/>
          <w:lang w:eastAsia="ru-RU"/>
        </w:rPr>
        <w:t>Знания, умения и приобретенные компетенции будут использованы при изучении следующих дисциплин и разделов ОП: Экономика организации; Стандартизация и сертификация продукции садоводства.</w:t>
      </w:r>
    </w:p>
    <w:p w:rsidR="000D2771" w:rsidRPr="000D2771" w:rsidRDefault="000D2771" w:rsidP="000D2771">
      <w:pPr>
        <w:spacing w:after="0" w:line="360" w:lineRule="auto"/>
        <w:ind w:firstLine="709"/>
        <w:jc w:val="both"/>
        <w:rPr>
          <w:rFonts w:ascii="Times New Roman" w:eastAsia="Times New Roman" w:hAnsi="Times New Roman" w:cs="Times New Roman"/>
          <w:sz w:val="28"/>
          <w:szCs w:val="28"/>
          <w:lang w:eastAsia="ru-RU"/>
        </w:rPr>
      </w:pPr>
      <w:r w:rsidRPr="000D2771">
        <w:rPr>
          <w:rFonts w:ascii="Times New Roman" w:eastAsia="Times New Roman" w:hAnsi="Times New Roman" w:cs="Times New Roman"/>
          <w:sz w:val="28"/>
          <w:szCs w:val="28"/>
          <w:lang w:eastAsia="ru-RU"/>
        </w:rPr>
        <w:t>Актуальность методических указаний заключается в том, что студентам предлагаются задания, соответствующие программе данного предмета : планы семинарских занятий</w:t>
      </w:r>
      <w:proofErr w:type="gramStart"/>
      <w:r w:rsidRPr="000D2771">
        <w:rPr>
          <w:rFonts w:ascii="Times New Roman" w:eastAsia="Times New Roman" w:hAnsi="Times New Roman" w:cs="Times New Roman"/>
          <w:sz w:val="28"/>
          <w:szCs w:val="28"/>
          <w:lang w:eastAsia="ru-RU"/>
        </w:rPr>
        <w:t xml:space="preserve"> ,</w:t>
      </w:r>
      <w:proofErr w:type="gramEnd"/>
      <w:r w:rsidRPr="000D2771">
        <w:rPr>
          <w:rFonts w:ascii="Times New Roman" w:eastAsia="Times New Roman" w:hAnsi="Times New Roman" w:cs="Times New Roman"/>
          <w:sz w:val="28"/>
          <w:szCs w:val="28"/>
          <w:lang w:eastAsia="ru-RU"/>
        </w:rPr>
        <w:t xml:space="preserve"> тесты , темы рефератов , задачи , формулы . Также даны вопросы к зачету , перечень литературы , глоссарий .</w:t>
      </w:r>
    </w:p>
    <w:p w:rsidR="000D2771" w:rsidRPr="000D2771" w:rsidRDefault="000D2771" w:rsidP="000D2771">
      <w:pPr>
        <w:spacing w:after="0" w:line="360" w:lineRule="auto"/>
        <w:ind w:firstLine="709"/>
        <w:jc w:val="both"/>
        <w:rPr>
          <w:rFonts w:ascii="Times New Roman" w:eastAsia="Times New Roman" w:hAnsi="Times New Roman" w:cs="Times New Roman"/>
          <w:sz w:val="28"/>
          <w:szCs w:val="28"/>
          <w:lang w:eastAsia="ru-RU"/>
        </w:rPr>
      </w:pPr>
      <w:r w:rsidRPr="000D2771">
        <w:rPr>
          <w:rFonts w:ascii="Times New Roman" w:eastAsia="Times New Roman" w:hAnsi="Times New Roman" w:cs="Times New Roman"/>
          <w:sz w:val="28"/>
          <w:szCs w:val="28"/>
          <w:lang w:eastAsia="ru-RU"/>
        </w:rPr>
        <w:t>Выполнение этих заданий дает возможность успешно усвоить материал по программе.</w:t>
      </w:r>
    </w:p>
    <w:p w:rsidR="000D2771" w:rsidRPr="000D2771" w:rsidRDefault="000D2771" w:rsidP="000D2771">
      <w:pPr>
        <w:spacing w:after="0" w:line="360" w:lineRule="auto"/>
        <w:jc w:val="both"/>
        <w:rPr>
          <w:rFonts w:ascii="Times New Roman" w:eastAsia="Times New Roman" w:hAnsi="Times New Roman" w:cs="Times New Roman"/>
          <w:sz w:val="28"/>
          <w:szCs w:val="28"/>
          <w:lang w:eastAsia="ru-RU"/>
        </w:rPr>
      </w:pPr>
    </w:p>
    <w:p w:rsidR="000D2771" w:rsidRPr="000D2771" w:rsidRDefault="000D2771" w:rsidP="000D2771">
      <w:pPr>
        <w:spacing w:after="0" w:line="360" w:lineRule="auto"/>
        <w:ind w:firstLine="709"/>
        <w:jc w:val="both"/>
        <w:rPr>
          <w:rFonts w:ascii="Times New Roman" w:eastAsia="Times New Roman" w:hAnsi="Times New Roman" w:cs="Times New Roman"/>
          <w:sz w:val="28"/>
          <w:szCs w:val="28"/>
          <w:lang w:eastAsia="ru-RU"/>
        </w:rPr>
      </w:pPr>
    </w:p>
    <w:p w:rsidR="000D2771" w:rsidRPr="000D2771" w:rsidRDefault="000D2771" w:rsidP="000D2771">
      <w:pPr>
        <w:spacing w:after="0" w:line="360" w:lineRule="auto"/>
        <w:jc w:val="both"/>
        <w:rPr>
          <w:rFonts w:ascii="Times New Roman" w:eastAsia="Times New Roman" w:hAnsi="Times New Roman" w:cs="Times New Roman"/>
          <w:sz w:val="28"/>
          <w:szCs w:val="28"/>
          <w:lang w:eastAsia="ru-RU"/>
        </w:rPr>
      </w:pPr>
    </w:p>
    <w:bookmarkEnd w:id="1"/>
    <w:p w:rsidR="000D2771" w:rsidRPr="000D2771" w:rsidRDefault="000D2771" w:rsidP="000D2771">
      <w:pPr>
        <w:spacing w:after="0" w:line="360" w:lineRule="auto"/>
        <w:ind w:firstLine="709"/>
        <w:jc w:val="both"/>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 xml:space="preserve">                                         Компетенции</w:t>
      </w:r>
    </w:p>
    <w:p w:rsidR="000D2771" w:rsidRPr="000D2771" w:rsidRDefault="000D2771" w:rsidP="000D2771">
      <w:pPr>
        <w:spacing w:after="0" w:line="360" w:lineRule="auto"/>
        <w:ind w:firstLine="709"/>
        <w:jc w:val="both"/>
        <w:rPr>
          <w:rFonts w:ascii="Times New Roman" w:eastAsia="Times New Roman" w:hAnsi="Times New Roman" w:cs="Times New Roman"/>
          <w:sz w:val="28"/>
          <w:szCs w:val="28"/>
          <w:lang w:eastAsia="ru-RU"/>
        </w:rPr>
      </w:pPr>
      <w:r w:rsidRPr="000D2771">
        <w:rPr>
          <w:rFonts w:ascii="Times New Roman" w:eastAsia="Times New Roman" w:hAnsi="Times New Roman" w:cs="Times New Roman"/>
          <w:sz w:val="28"/>
          <w:szCs w:val="28"/>
          <w:lang w:eastAsia="ru-RU"/>
        </w:rPr>
        <w:lastRenderedPageBreak/>
        <w:t>Процесс изучения дисциплины направлен на формирование следующих компетенций: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386"/>
        <w:gridCol w:w="2835"/>
      </w:tblGrid>
      <w:tr w:rsidR="000D2771" w:rsidRPr="000D2771" w:rsidTr="000D2771">
        <w:trPr>
          <w:cantSplit/>
          <w:tblHeader/>
        </w:trPr>
        <w:tc>
          <w:tcPr>
            <w:tcW w:w="1668" w:type="dxa"/>
            <w:vAlign w:val="center"/>
          </w:tcPr>
          <w:p w:rsidR="000D2771" w:rsidRPr="000D2771" w:rsidRDefault="000D2771" w:rsidP="000D2771">
            <w:pPr>
              <w:spacing w:after="0" w:line="240" w:lineRule="auto"/>
              <w:ind w:left="-108" w:right="-108"/>
              <w:jc w:val="center"/>
              <w:rPr>
                <w:rFonts w:ascii="Times New Roman" w:eastAsia="Calibri" w:hAnsi="Times New Roman" w:cs="Times New Roman"/>
                <w:sz w:val="24"/>
                <w:szCs w:val="24"/>
                <w:lang w:eastAsia="ru-RU"/>
              </w:rPr>
            </w:pPr>
            <w:r w:rsidRPr="000D2771">
              <w:rPr>
                <w:rFonts w:ascii="Times New Roman" w:eastAsia="Calibri" w:hAnsi="Times New Roman" w:cs="Times New Roman"/>
                <w:sz w:val="24"/>
                <w:szCs w:val="24"/>
              </w:rPr>
              <w:t>Код компетенции</w:t>
            </w:r>
          </w:p>
        </w:tc>
        <w:tc>
          <w:tcPr>
            <w:tcW w:w="5386" w:type="dxa"/>
            <w:vAlign w:val="center"/>
          </w:tcPr>
          <w:p w:rsidR="000D2771" w:rsidRPr="000D2771" w:rsidRDefault="000D2771" w:rsidP="000D2771">
            <w:pPr>
              <w:spacing w:after="0" w:line="240" w:lineRule="auto"/>
              <w:jc w:val="center"/>
              <w:rPr>
                <w:rFonts w:ascii="Times New Roman" w:eastAsia="Calibri" w:hAnsi="Times New Roman" w:cs="Times New Roman"/>
                <w:sz w:val="24"/>
                <w:szCs w:val="24"/>
                <w:lang w:eastAsia="ru-RU"/>
              </w:rPr>
            </w:pPr>
            <w:r w:rsidRPr="000D2771">
              <w:rPr>
                <w:rFonts w:ascii="Times New Roman" w:eastAsia="Calibri" w:hAnsi="Times New Roman" w:cs="Times New Roman"/>
                <w:sz w:val="24"/>
                <w:szCs w:val="24"/>
                <w:lang w:eastAsia="ru-RU"/>
              </w:rPr>
              <w:t>Дескрипторы – основные признаки освоения (показатели достижения результата)</w:t>
            </w:r>
          </w:p>
        </w:tc>
        <w:tc>
          <w:tcPr>
            <w:tcW w:w="2835" w:type="dxa"/>
            <w:vAlign w:val="center"/>
          </w:tcPr>
          <w:p w:rsidR="000D2771" w:rsidRPr="000D2771" w:rsidRDefault="000D2771" w:rsidP="000D2771">
            <w:pPr>
              <w:spacing w:after="0" w:line="240" w:lineRule="auto"/>
              <w:jc w:val="center"/>
              <w:rPr>
                <w:rFonts w:ascii="Times New Roman" w:eastAsia="Calibri" w:hAnsi="Times New Roman" w:cs="Times New Roman"/>
                <w:sz w:val="24"/>
                <w:szCs w:val="24"/>
                <w:lang w:eastAsia="ru-RU"/>
              </w:rPr>
            </w:pPr>
            <w:r w:rsidRPr="000D2771">
              <w:rPr>
                <w:rFonts w:ascii="Times New Roman" w:eastAsia="Calibri" w:hAnsi="Times New Roman" w:cs="Times New Roman"/>
                <w:sz w:val="24"/>
                <w:szCs w:val="24"/>
                <w:lang w:eastAsia="ru-RU"/>
              </w:rPr>
              <w:t>Оценочное средство</w:t>
            </w:r>
          </w:p>
        </w:tc>
      </w:tr>
      <w:tr w:rsidR="000D2771" w:rsidRPr="000D2771" w:rsidTr="000D2771">
        <w:tc>
          <w:tcPr>
            <w:tcW w:w="1668" w:type="dxa"/>
            <w:vAlign w:val="center"/>
          </w:tcPr>
          <w:p w:rsidR="000D2771" w:rsidRPr="000D2771" w:rsidRDefault="000D2771" w:rsidP="000D2771">
            <w:pPr>
              <w:spacing w:after="0" w:line="240" w:lineRule="auto"/>
              <w:ind w:left="-108" w:right="-108"/>
              <w:jc w:val="center"/>
              <w:rPr>
                <w:rFonts w:ascii="Times New Roman" w:eastAsia="Calibri" w:hAnsi="Times New Roman" w:cs="Times New Roman"/>
                <w:sz w:val="24"/>
                <w:szCs w:val="24"/>
              </w:rPr>
            </w:pPr>
            <w:r w:rsidRPr="000D2771">
              <w:rPr>
                <w:rFonts w:ascii="Times New Roman" w:eastAsia="Calibri" w:hAnsi="Times New Roman" w:cs="Times New Roman"/>
                <w:sz w:val="24"/>
                <w:szCs w:val="24"/>
              </w:rPr>
              <w:t>ОК-3</w:t>
            </w:r>
          </w:p>
        </w:tc>
        <w:tc>
          <w:tcPr>
            <w:tcW w:w="5386" w:type="dxa"/>
            <w:vAlign w:val="center"/>
          </w:tcPr>
          <w:p w:rsidR="000D2771" w:rsidRPr="000D2771" w:rsidRDefault="000D2771" w:rsidP="000D2771">
            <w:pPr>
              <w:spacing w:after="0" w:line="240" w:lineRule="auto"/>
              <w:jc w:val="both"/>
              <w:rPr>
                <w:rFonts w:ascii="Times New Roman" w:eastAsia="Calibri" w:hAnsi="Times New Roman" w:cs="Times New Roman"/>
                <w:sz w:val="24"/>
                <w:szCs w:val="24"/>
                <w:lang w:eastAsia="ru-RU"/>
              </w:rPr>
            </w:pPr>
            <w:r w:rsidRPr="000D2771">
              <w:rPr>
                <w:rFonts w:ascii="Times New Roman" w:eastAsia="Calibri" w:hAnsi="Times New Roman" w:cs="Times New Roman"/>
                <w:sz w:val="24"/>
                <w:szCs w:val="24"/>
                <w:lang w:eastAsia="ru-RU"/>
              </w:rPr>
              <w:t>способность использовать основы экономических знаний в различных сферах жизнедеятельности</w:t>
            </w:r>
          </w:p>
          <w:p w:rsidR="000D2771" w:rsidRPr="000D2771" w:rsidRDefault="000D2771" w:rsidP="000D2771">
            <w:pPr>
              <w:spacing w:after="0" w:line="240" w:lineRule="auto"/>
              <w:jc w:val="both"/>
              <w:rPr>
                <w:rFonts w:ascii="Times New Roman" w:eastAsia="Calibri" w:hAnsi="Times New Roman" w:cs="Times New Roman"/>
                <w:sz w:val="24"/>
                <w:szCs w:val="24"/>
                <w:lang w:eastAsia="ru-RU"/>
              </w:rPr>
            </w:pPr>
          </w:p>
        </w:tc>
        <w:tc>
          <w:tcPr>
            <w:tcW w:w="2835" w:type="dxa"/>
          </w:tcPr>
          <w:p w:rsidR="000D2771" w:rsidRPr="000D2771" w:rsidRDefault="000D2771" w:rsidP="000D2771">
            <w:pPr>
              <w:spacing w:after="0" w:line="240" w:lineRule="auto"/>
              <w:jc w:val="center"/>
              <w:rPr>
                <w:rFonts w:ascii="Times New Roman" w:eastAsia="Times New Roman" w:hAnsi="Times New Roman" w:cs="Times New Roman"/>
                <w:sz w:val="24"/>
                <w:szCs w:val="24"/>
                <w:lang w:eastAsia="ru-RU"/>
              </w:rPr>
            </w:pPr>
            <w:proofErr w:type="gramStart"/>
            <w:r w:rsidRPr="000D2771">
              <w:rPr>
                <w:rFonts w:ascii="Times New Roman" w:eastAsia="Times New Roman" w:hAnsi="Times New Roman" w:cs="Times New Roman"/>
                <w:sz w:val="24"/>
                <w:szCs w:val="24"/>
                <w:lang w:eastAsia="ru-RU"/>
              </w:rPr>
              <w:t>Кейс-задания</w:t>
            </w:r>
            <w:proofErr w:type="gramEnd"/>
          </w:p>
          <w:p w:rsidR="000D2771" w:rsidRPr="000D2771" w:rsidRDefault="000D2771" w:rsidP="000D2771">
            <w:pPr>
              <w:spacing w:after="0" w:line="240" w:lineRule="auto"/>
              <w:jc w:val="center"/>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Контрольная работа</w:t>
            </w:r>
          </w:p>
          <w:p w:rsidR="000D2771" w:rsidRPr="000D2771" w:rsidRDefault="000D2771" w:rsidP="000D2771">
            <w:pPr>
              <w:spacing w:after="0" w:line="240" w:lineRule="auto"/>
              <w:jc w:val="center"/>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Тестирование</w:t>
            </w:r>
          </w:p>
          <w:p w:rsidR="000D2771" w:rsidRPr="000D2771" w:rsidRDefault="000D2771" w:rsidP="000D2771">
            <w:pPr>
              <w:spacing w:after="0" w:line="240" w:lineRule="auto"/>
              <w:jc w:val="center"/>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Проверка эссе, рефератов</w:t>
            </w:r>
          </w:p>
          <w:p w:rsidR="000D2771" w:rsidRPr="000D2771" w:rsidRDefault="000D2771" w:rsidP="000D2771">
            <w:pPr>
              <w:spacing w:after="0" w:line="240" w:lineRule="auto"/>
              <w:jc w:val="center"/>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Заслушивание докладов</w:t>
            </w:r>
          </w:p>
          <w:p w:rsidR="000D2771" w:rsidRPr="000D2771" w:rsidRDefault="000D2771" w:rsidP="000D2771">
            <w:pPr>
              <w:spacing w:after="0" w:line="240" w:lineRule="auto"/>
              <w:jc w:val="center"/>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Научная дискуссия (круглый стол)</w:t>
            </w:r>
          </w:p>
          <w:p w:rsidR="000D2771" w:rsidRPr="000D2771" w:rsidRDefault="000D2771" w:rsidP="000D2771">
            <w:pPr>
              <w:spacing w:after="0" w:line="240" w:lineRule="auto"/>
              <w:jc w:val="center"/>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Задачи</w:t>
            </w:r>
          </w:p>
          <w:p w:rsidR="000D2771" w:rsidRPr="000D2771" w:rsidRDefault="000D2771" w:rsidP="000D2771">
            <w:pPr>
              <w:spacing w:after="0" w:line="240" w:lineRule="auto"/>
              <w:jc w:val="center"/>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Зачет</w:t>
            </w:r>
          </w:p>
        </w:tc>
      </w:tr>
      <w:tr w:rsidR="000D2771" w:rsidRPr="000D2771" w:rsidTr="000D2771">
        <w:tc>
          <w:tcPr>
            <w:tcW w:w="1668" w:type="dxa"/>
            <w:vAlign w:val="center"/>
          </w:tcPr>
          <w:p w:rsidR="000D2771" w:rsidRPr="000D2771" w:rsidRDefault="000D2771" w:rsidP="000D2771">
            <w:pPr>
              <w:spacing w:after="0" w:line="240" w:lineRule="auto"/>
              <w:ind w:left="-108" w:right="-108"/>
              <w:jc w:val="center"/>
              <w:rPr>
                <w:rFonts w:ascii="Times New Roman" w:eastAsia="Calibri" w:hAnsi="Times New Roman" w:cs="Times New Roman"/>
                <w:sz w:val="24"/>
                <w:szCs w:val="24"/>
              </w:rPr>
            </w:pPr>
            <w:r w:rsidRPr="000D2771">
              <w:rPr>
                <w:rFonts w:ascii="Times New Roman" w:eastAsia="Calibri" w:hAnsi="Times New Roman" w:cs="Times New Roman"/>
                <w:sz w:val="24"/>
                <w:szCs w:val="24"/>
              </w:rPr>
              <w:t>ПК-15</w:t>
            </w:r>
          </w:p>
        </w:tc>
        <w:tc>
          <w:tcPr>
            <w:tcW w:w="5386" w:type="dxa"/>
            <w:vAlign w:val="center"/>
          </w:tcPr>
          <w:p w:rsidR="000D2771" w:rsidRPr="000D2771" w:rsidRDefault="000D2771" w:rsidP="000D2771">
            <w:pPr>
              <w:spacing w:after="0" w:line="240" w:lineRule="auto"/>
              <w:jc w:val="both"/>
              <w:rPr>
                <w:rFonts w:ascii="Times New Roman" w:eastAsia="Calibri" w:hAnsi="Times New Roman" w:cs="Times New Roman"/>
                <w:sz w:val="24"/>
                <w:szCs w:val="24"/>
                <w:lang w:eastAsia="ru-RU"/>
              </w:rPr>
            </w:pPr>
            <w:r w:rsidRPr="000D2771">
              <w:rPr>
                <w:rFonts w:ascii="Times New Roman" w:eastAsia="Calibri" w:hAnsi="Times New Roman" w:cs="Times New Roman"/>
                <w:sz w:val="24"/>
                <w:szCs w:val="24"/>
                <w:lang w:eastAsia="ru-RU"/>
              </w:rPr>
              <w:t>способность к принятию управленческих решений в различных производственных и климатических ситуациях</w:t>
            </w:r>
          </w:p>
          <w:p w:rsidR="000D2771" w:rsidRPr="000D2771" w:rsidRDefault="000D2771" w:rsidP="000D2771">
            <w:pPr>
              <w:spacing w:after="0" w:line="240" w:lineRule="auto"/>
              <w:jc w:val="both"/>
              <w:rPr>
                <w:rFonts w:ascii="Times New Roman" w:eastAsia="Calibri" w:hAnsi="Times New Roman" w:cs="Times New Roman"/>
                <w:b/>
                <w:sz w:val="24"/>
                <w:szCs w:val="24"/>
                <w:lang w:eastAsia="ru-RU"/>
              </w:rPr>
            </w:pPr>
          </w:p>
          <w:p w:rsidR="000D2771" w:rsidRPr="000D2771" w:rsidRDefault="000D2771" w:rsidP="000D2771">
            <w:pPr>
              <w:spacing w:after="0" w:line="240" w:lineRule="auto"/>
              <w:jc w:val="both"/>
              <w:rPr>
                <w:rFonts w:ascii="Times New Roman" w:eastAsia="Calibri" w:hAnsi="Times New Roman" w:cs="Times New Roman"/>
                <w:sz w:val="24"/>
                <w:szCs w:val="24"/>
                <w:lang w:eastAsia="ru-RU"/>
              </w:rPr>
            </w:pPr>
          </w:p>
        </w:tc>
        <w:tc>
          <w:tcPr>
            <w:tcW w:w="2835" w:type="dxa"/>
          </w:tcPr>
          <w:p w:rsidR="000D2771" w:rsidRPr="000D2771" w:rsidRDefault="000D2771" w:rsidP="000D2771">
            <w:pPr>
              <w:spacing w:after="0" w:line="240" w:lineRule="auto"/>
              <w:jc w:val="center"/>
              <w:rPr>
                <w:rFonts w:ascii="Times New Roman" w:eastAsia="Times New Roman" w:hAnsi="Times New Roman" w:cs="Times New Roman"/>
                <w:sz w:val="24"/>
                <w:szCs w:val="24"/>
                <w:lang w:eastAsia="ru-RU"/>
              </w:rPr>
            </w:pPr>
            <w:proofErr w:type="gramStart"/>
            <w:r w:rsidRPr="000D2771">
              <w:rPr>
                <w:rFonts w:ascii="Times New Roman" w:eastAsia="Times New Roman" w:hAnsi="Times New Roman" w:cs="Times New Roman"/>
                <w:sz w:val="24"/>
                <w:szCs w:val="24"/>
                <w:lang w:eastAsia="ru-RU"/>
              </w:rPr>
              <w:t>Кейс-задания</w:t>
            </w:r>
            <w:proofErr w:type="gramEnd"/>
          </w:p>
          <w:p w:rsidR="000D2771" w:rsidRPr="000D2771" w:rsidRDefault="000D2771" w:rsidP="000D2771">
            <w:pPr>
              <w:spacing w:after="0" w:line="240" w:lineRule="auto"/>
              <w:jc w:val="center"/>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Контрольная работа</w:t>
            </w:r>
          </w:p>
          <w:p w:rsidR="000D2771" w:rsidRPr="000D2771" w:rsidRDefault="000D2771" w:rsidP="000D2771">
            <w:pPr>
              <w:spacing w:after="0" w:line="240" w:lineRule="auto"/>
              <w:jc w:val="center"/>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Тестирование</w:t>
            </w:r>
          </w:p>
          <w:p w:rsidR="000D2771" w:rsidRPr="000D2771" w:rsidRDefault="000D2771" w:rsidP="000D2771">
            <w:pPr>
              <w:spacing w:after="0" w:line="240" w:lineRule="auto"/>
              <w:jc w:val="center"/>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Проверка эссе, рефератов</w:t>
            </w:r>
          </w:p>
          <w:p w:rsidR="000D2771" w:rsidRPr="000D2771" w:rsidRDefault="000D2771" w:rsidP="000D2771">
            <w:pPr>
              <w:spacing w:after="0" w:line="240" w:lineRule="auto"/>
              <w:jc w:val="center"/>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Заслушивание докладов</w:t>
            </w:r>
          </w:p>
          <w:p w:rsidR="000D2771" w:rsidRPr="000D2771" w:rsidRDefault="000D2771" w:rsidP="000D2771">
            <w:pPr>
              <w:spacing w:after="0" w:line="240" w:lineRule="auto"/>
              <w:jc w:val="center"/>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Научная дискуссия (круглый стол)</w:t>
            </w:r>
          </w:p>
          <w:p w:rsidR="000D2771" w:rsidRPr="000D2771" w:rsidRDefault="000D2771" w:rsidP="000D2771">
            <w:pPr>
              <w:spacing w:after="0" w:line="240" w:lineRule="auto"/>
              <w:jc w:val="center"/>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Задачи</w:t>
            </w:r>
          </w:p>
          <w:p w:rsidR="000D2771" w:rsidRPr="000D2771" w:rsidRDefault="000D2771" w:rsidP="000D2771">
            <w:pPr>
              <w:spacing w:after="0" w:line="240" w:lineRule="auto"/>
              <w:jc w:val="center"/>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Зачет</w:t>
            </w:r>
          </w:p>
        </w:tc>
      </w:tr>
    </w:tbl>
    <w:p w:rsidR="000D2771" w:rsidRPr="000D2771" w:rsidRDefault="000D2771" w:rsidP="000D2771">
      <w:pPr>
        <w:spacing w:after="0" w:line="240" w:lineRule="auto"/>
        <w:jc w:val="both"/>
        <w:rPr>
          <w:rFonts w:ascii="Times New Roman" w:eastAsia="Times New Roman" w:hAnsi="Times New Roman" w:cs="Times New Roman"/>
          <w:iCs/>
          <w:sz w:val="28"/>
          <w:szCs w:val="28"/>
          <w:lang w:eastAsia="ru-RU"/>
        </w:rPr>
      </w:pPr>
    </w:p>
    <w:p w:rsidR="000D2771" w:rsidRPr="000D2771" w:rsidRDefault="000D2771" w:rsidP="000D2771">
      <w:pPr>
        <w:spacing w:after="0" w:line="360" w:lineRule="auto"/>
        <w:ind w:firstLine="708"/>
        <w:jc w:val="both"/>
        <w:rPr>
          <w:rFonts w:ascii="Times New Roman" w:eastAsia="Times New Roman" w:hAnsi="Times New Roman" w:cs="Times New Roman"/>
          <w:iCs/>
          <w:sz w:val="28"/>
          <w:szCs w:val="28"/>
          <w:lang w:eastAsia="ru-RU"/>
        </w:rPr>
      </w:pPr>
      <w:r w:rsidRPr="000D2771">
        <w:rPr>
          <w:rFonts w:ascii="Times New Roman" w:eastAsia="Times New Roman" w:hAnsi="Times New Roman" w:cs="Times New Roman"/>
          <w:iCs/>
          <w:sz w:val="28"/>
          <w:szCs w:val="28"/>
          <w:lang w:eastAsia="ru-RU"/>
        </w:rPr>
        <w:t>Применение интерактивных форм обучения предусматривает регулярное взаимодействие обучающихся с преподавателем и друг с другом в процессе обучения. Основными составляющими интерактивного обучения, используемыми при изучении дисциплины, являются следующие интерактивные методы: творческие доклады, работа в малых группах, обучающие кейсы, обсуждение сложных и дискуссионных вопросов и проблем, заслушивание и обсуждение эссе.</w:t>
      </w:r>
    </w:p>
    <w:p w:rsidR="000D2771" w:rsidRPr="000D2771" w:rsidRDefault="000D2771" w:rsidP="000D2771">
      <w:pPr>
        <w:spacing w:after="0" w:line="360" w:lineRule="auto"/>
        <w:jc w:val="both"/>
        <w:rPr>
          <w:rFonts w:ascii="Times New Roman" w:eastAsia="Times New Roman" w:hAnsi="Times New Roman" w:cs="Times New Roman"/>
          <w:sz w:val="28"/>
          <w:szCs w:val="28"/>
          <w:lang w:eastAsia="ru-RU"/>
        </w:rPr>
      </w:pPr>
    </w:p>
    <w:p w:rsidR="000D2771" w:rsidRPr="000D2771" w:rsidRDefault="000D2771" w:rsidP="000D2771">
      <w:pPr>
        <w:spacing w:after="0" w:line="240" w:lineRule="auto"/>
        <w:ind w:firstLine="709"/>
        <w:jc w:val="center"/>
        <w:rPr>
          <w:rFonts w:ascii="Times New Roman" w:eastAsia="Times New Roman" w:hAnsi="Times New Roman" w:cs="Times New Roman"/>
          <w:b/>
          <w:color w:val="000000"/>
          <w:sz w:val="28"/>
          <w:szCs w:val="28"/>
          <w:lang w:eastAsia="ru-RU"/>
        </w:rPr>
      </w:pPr>
      <w:r w:rsidRPr="000D2771">
        <w:rPr>
          <w:rFonts w:ascii="Times New Roman" w:eastAsia="Times New Roman" w:hAnsi="Times New Roman" w:cs="Times New Roman"/>
          <w:b/>
          <w:color w:val="000000"/>
          <w:sz w:val="28"/>
          <w:szCs w:val="28"/>
          <w:lang w:eastAsia="ru-RU"/>
        </w:rPr>
        <w:t>Планируемые результаты освоения компетенций</w:t>
      </w:r>
    </w:p>
    <w:p w:rsidR="000D2771" w:rsidRPr="000D2771" w:rsidRDefault="000D2771" w:rsidP="000D2771">
      <w:pPr>
        <w:spacing w:after="0" w:line="240" w:lineRule="auto"/>
        <w:ind w:firstLine="709"/>
        <w:jc w:val="center"/>
        <w:rPr>
          <w:rFonts w:ascii="Times New Roman" w:eastAsia="Times New Roman" w:hAnsi="Times New Roman" w:cs="Times New Roman"/>
          <w:b/>
          <w:color w:val="000000"/>
          <w:sz w:val="28"/>
          <w:szCs w:val="28"/>
          <w:lang w:eastAsia="ru-RU"/>
        </w:rPr>
      </w:pPr>
      <w:r w:rsidRPr="000D2771">
        <w:rPr>
          <w:rFonts w:ascii="Times New Roman" w:eastAsia="Times New Roman" w:hAnsi="Times New Roman" w:cs="Times New Roman"/>
          <w:b/>
          <w:color w:val="000000"/>
          <w:sz w:val="28"/>
          <w:szCs w:val="28"/>
          <w:lang w:eastAsia="ru-RU"/>
        </w:rPr>
        <w:t>с учетом профессиональных стандартов</w:t>
      </w:r>
    </w:p>
    <w:p w:rsidR="000D2771" w:rsidRPr="000D2771" w:rsidRDefault="000D2771" w:rsidP="000D2771">
      <w:pPr>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31"/>
        <w:tblW w:w="0" w:type="auto"/>
        <w:tblLayout w:type="fixed"/>
        <w:tblLook w:val="04A0" w:firstRow="1" w:lastRow="0" w:firstColumn="1" w:lastColumn="0" w:noHBand="0" w:noVBand="1"/>
      </w:tblPr>
      <w:tblGrid>
        <w:gridCol w:w="2376"/>
        <w:gridCol w:w="1985"/>
        <w:gridCol w:w="1984"/>
        <w:gridCol w:w="1560"/>
        <w:gridCol w:w="1666"/>
      </w:tblGrid>
      <w:tr w:rsidR="000D2771" w:rsidRPr="000D2771" w:rsidTr="000D2771">
        <w:trPr>
          <w:tblHeader/>
        </w:trPr>
        <w:tc>
          <w:tcPr>
            <w:tcW w:w="2376" w:type="dxa"/>
            <w:vMerge w:val="restart"/>
            <w:vAlign w:val="center"/>
          </w:tcPr>
          <w:p w:rsidR="000D2771" w:rsidRPr="000D2771" w:rsidRDefault="000D2771" w:rsidP="000D2771">
            <w:pPr>
              <w:jc w:val="center"/>
              <w:rPr>
                <w:color w:val="000000" w:themeColor="text1"/>
                <w:sz w:val="24"/>
                <w:szCs w:val="24"/>
              </w:rPr>
            </w:pPr>
            <w:r w:rsidRPr="000D2771">
              <w:rPr>
                <w:color w:val="000000" w:themeColor="text1"/>
                <w:sz w:val="24"/>
                <w:szCs w:val="24"/>
              </w:rPr>
              <w:t>Компетенция</w:t>
            </w:r>
          </w:p>
        </w:tc>
        <w:tc>
          <w:tcPr>
            <w:tcW w:w="5529" w:type="dxa"/>
            <w:gridSpan w:val="3"/>
            <w:vAlign w:val="center"/>
          </w:tcPr>
          <w:p w:rsidR="000D2771" w:rsidRPr="000D2771" w:rsidRDefault="000D2771" w:rsidP="000D2771">
            <w:pPr>
              <w:spacing w:before="40" w:after="40"/>
              <w:jc w:val="center"/>
              <w:rPr>
                <w:color w:val="000000" w:themeColor="text1"/>
                <w:sz w:val="24"/>
                <w:szCs w:val="24"/>
              </w:rPr>
            </w:pPr>
            <w:r w:rsidRPr="000D2771">
              <w:rPr>
                <w:color w:val="000000" w:themeColor="text1"/>
                <w:sz w:val="24"/>
                <w:szCs w:val="24"/>
              </w:rPr>
              <w:t>Категории</w:t>
            </w:r>
          </w:p>
        </w:tc>
        <w:tc>
          <w:tcPr>
            <w:tcW w:w="1666" w:type="dxa"/>
            <w:vMerge w:val="restart"/>
            <w:vAlign w:val="center"/>
          </w:tcPr>
          <w:p w:rsidR="000D2771" w:rsidRPr="000D2771" w:rsidRDefault="000D2771" w:rsidP="000D2771">
            <w:pPr>
              <w:jc w:val="center"/>
              <w:rPr>
                <w:color w:val="000000" w:themeColor="text1"/>
                <w:sz w:val="24"/>
                <w:szCs w:val="24"/>
              </w:rPr>
            </w:pPr>
            <w:r w:rsidRPr="000D2771">
              <w:rPr>
                <w:color w:val="000000" w:themeColor="text1"/>
                <w:sz w:val="24"/>
                <w:szCs w:val="24"/>
              </w:rPr>
              <w:t xml:space="preserve">Название </w:t>
            </w:r>
            <w:proofErr w:type="gramStart"/>
            <w:r w:rsidRPr="000D2771">
              <w:rPr>
                <w:color w:val="000000" w:themeColor="text1"/>
                <w:sz w:val="24"/>
                <w:szCs w:val="24"/>
              </w:rPr>
              <w:t>обобщенной</w:t>
            </w:r>
            <w:proofErr w:type="gramEnd"/>
            <w:r w:rsidRPr="000D2771">
              <w:rPr>
                <w:color w:val="000000" w:themeColor="text1"/>
                <w:sz w:val="24"/>
                <w:szCs w:val="24"/>
              </w:rPr>
              <w:t xml:space="preserve"> </w:t>
            </w:r>
          </w:p>
          <w:p w:rsidR="000D2771" w:rsidRPr="000D2771" w:rsidRDefault="000D2771" w:rsidP="000D2771">
            <w:pPr>
              <w:jc w:val="center"/>
              <w:rPr>
                <w:color w:val="000000" w:themeColor="text1"/>
                <w:sz w:val="24"/>
                <w:szCs w:val="24"/>
              </w:rPr>
            </w:pPr>
            <w:r w:rsidRPr="000D2771">
              <w:rPr>
                <w:color w:val="000000" w:themeColor="text1"/>
                <w:sz w:val="24"/>
                <w:szCs w:val="24"/>
              </w:rPr>
              <w:t>трудовой функции</w:t>
            </w:r>
          </w:p>
        </w:tc>
      </w:tr>
      <w:tr w:rsidR="000D2771" w:rsidRPr="000D2771" w:rsidTr="000D2771">
        <w:trPr>
          <w:tblHeader/>
        </w:trPr>
        <w:tc>
          <w:tcPr>
            <w:tcW w:w="2376" w:type="dxa"/>
            <w:vMerge/>
            <w:tcBorders>
              <w:bottom w:val="single" w:sz="4" w:space="0" w:color="auto"/>
            </w:tcBorders>
          </w:tcPr>
          <w:p w:rsidR="000D2771" w:rsidRPr="000D2771" w:rsidRDefault="000D2771" w:rsidP="000D2771">
            <w:pPr>
              <w:jc w:val="center"/>
              <w:rPr>
                <w:b/>
                <w:color w:val="000000" w:themeColor="text1"/>
                <w:sz w:val="24"/>
                <w:szCs w:val="24"/>
              </w:rPr>
            </w:pPr>
          </w:p>
        </w:tc>
        <w:tc>
          <w:tcPr>
            <w:tcW w:w="1985" w:type="dxa"/>
            <w:tcBorders>
              <w:bottom w:val="single" w:sz="4" w:space="0" w:color="auto"/>
            </w:tcBorders>
            <w:vAlign w:val="center"/>
          </w:tcPr>
          <w:p w:rsidR="000D2771" w:rsidRPr="000D2771" w:rsidRDefault="000D2771" w:rsidP="000D2771">
            <w:pPr>
              <w:jc w:val="center"/>
              <w:rPr>
                <w:color w:val="000000" w:themeColor="text1"/>
                <w:sz w:val="24"/>
                <w:szCs w:val="24"/>
              </w:rPr>
            </w:pPr>
            <w:r w:rsidRPr="000D2771">
              <w:rPr>
                <w:color w:val="000000" w:themeColor="text1"/>
                <w:sz w:val="24"/>
                <w:szCs w:val="24"/>
              </w:rPr>
              <w:t>знать</w:t>
            </w:r>
          </w:p>
        </w:tc>
        <w:tc>
          <w:tcPr>
            <w:tcW w:w="1984" w:type="dxa"/>
            <w:tcBorders>
              <w:bottom w:val="single" w:sz="4" w:space="0" w:color="auto"/>
            </w:tcBorders>
            <w:vAlign w:val="center"/>
          </w:tcPr>
          <w:p w:rsidR="000D2771" w:rsidRPr="000D2771" w:rsidRDefault="000D2771" w:rsidP="000D2771">
            <w:pPr>
              <w:jc w:val="center"/>
              <w:rPr>
                <w:color w:val="000000" w:themeColor="text1"/>
                <w:sz w:val="24"/>
                <w:szCs w:val="24"/>
              </w:rPr>
            </w:pPr>
            <w:r w:rsidRPr="000D2771">
              <w:rPr>
                <w:color w:val="000000" w:themeColor="text1"/>
                <w:sz w:val="24"/>
                <w:szCs w:val="24"/>
              </w:rPr>
              <w:t>уметь</w:t>
            </w:r>
          </w:p>
        </w:tc>
        <w:tc>
          <w:tcPr>
            <w:tcW w:w="1560" w:type="dxa"/>
            <w:tcBorders>
              <w:bottom w:val="single" w:sz="4" w:space="0" w:color="auto"/>
            </w:tcBorders>
            <w:vAlign w:val="center"/>
          </w:tcPr>
          <w:p w:rsidR="000D2771" w:rsidRPr="000D2771" w:rsidRDefault="000D2771" w:rsidP="000D2771">
            <w:pPr>
              <w:jc w:val="center"/>
              <w:rPr>
                <w:color w:val="000000" w:themeColor="text1"/>
                <w:sz w:val="24"/>
                <w:szCs w:val="24"/>
              </w:rPr>
            </w:pPr>
            <w:r w:rsidRPr="000D2771">
              <w:rPr>
                <w:color w:val="000000" w:themeColor="text1"/>
                <w:sz w:val="24"/>
                <w:szCs w:val="24"/>
              </w:rPr>
              <w:t xml:space="preserve">трудовые </w:t>
            </w:r>
          </w:p>
          <w:p w:rsidR="000D2771" w:rsidRPr="000D2771" w:rsidRDefault="000D2771" w:rsidP="000D2771">
            <w:pPr>
              <w:jc w:val="center"/>
              <w:rPr>
                <w:color w:val="000000" w:themeColor="text1"/>
                <w:sz w:val="24"/>
                <w:szCs w:val="24"/>
              </w:rPr>
            </w:pPr>
            <w:r w:rsidRPr="000D2771">
              <w:rPr>
                <w:color w:val="000000" w:themeColor="text1"/>
                <w:sz w:val="24"/>
                <w:szCs w:val="24"/>
              </w:rPr>
              <w:t>действия</w:t>
            </w:r>
          </w:p>
        </w:tc>
        <w:tc>
          <w:tcPr>
            <w:tcW w:w="1666" w:type="dxa"/>
            <w:vMerge/>
            <w:tcBorders>
              <w:bottom w:val="single" w:sz="4" w:space="0" w:color="auto"/>
            </w:tcBorders>
          </w:tcPr>
          <w:p w:rsidR="000D2771" w:rsidRPr="000D2771" w:rsidRDefault="000D2771" w:rsidP="000D2771">
            <w:pPr>
              <w:jc w:val="center"/>
              <w:rPr>
                <w:b/>
                <w:color w:val="000000" w:themeColor="text1"/>
                <w:sz w:val="24"/>
                <w:szCs w:val="24"/>
              </w:rPr>
            </w:pPr>
          </w:p>
        </w:tc>
      </w:tr>
      <w:tr w:rsidR="000D2771" w:rsidRPr="000D2771" w:rsidTr="000D2771">
        <w:trPr>
          <w:tblHeader/>
        </w:trPr>
        <w:tc>
          <w:tcPr>
            <w:tcW w:w="2376" w:type="dxa"/>
            <w:tcBorders>
              <w:left w:val="nil"/>
              <w:right w:val="nil"/>
            </w:tcBorders>
          </w:tcPr>
          <w:p w:rsidR="000D2771" w:rsidRPr="000D2771" w:rsidRDefault="000D2771" w:rsidP="000D2771">
            <w:pPr>
              <w:jc w:val="center"/>
              <w:rPr>
                <w:b/>
                <w:color w:val="000000" w:themeColor="text1"/>
                <w:sz w:val="4"/>
                <w:szCs w:val="4"/>
              </w:rPr>
            </w:pPr>
          </w:p>
        </w:tc>
        <w:tc>
          <w:tcPr>
            <w:tcW w:w="1985" w:type="dxa"/>
            <w:tcBorders>
              <w:left w:val="nil"/>
              <w:right w:val="nil"/>
            </w:tcBorders>
          </w:tcPr>
          <w:p w:rsidR="000D2771" w:rsidRPr="000D2771" w:rsidRDefault="000D2771" w:rsidP="000D2771">
            <w:pPr>
              <w:jc w:val="center"/>
              <w:rPr>
                <w:b/>
                <w:color w:val="000000" w:themeColor="text1"/>
                <w:sz w:val="4"/>
                <w:szCs w:val="4"/>
              </w:rPr>
            </w:pPr>
          </w:p>
        </w:tc>
        <w:tc>
          <w:tcPr>
            <w:tcW w:w="1984" w:type="dxa"/>
            <w:tcBorders>
              <w:left w:val="nil"/>
              <w:right w:val="nil"/>
            </w:tcBorders>
          </w:tcPr>
          <w:p w:rsidR="000D2771" w:rsidRPr="000D2771" w:rsidRDefault="000D2771" w:rsidP="000D2771">
            <w:pPr>
              <w:jc w:val="center"/>
              <w:rPr>
                <w:b/>
                <w:color w:val="000000" w:themeColor="text1"/>
                <w:sz w:val="4"/>
                <w:szCs w:val="4"/>
              </w:rPr>
            </w:pPr>
          </w:p>
        </w:tc>
        <w:tc>
          <w:tcPr>
            <w:tcW w:w="1560" w:type="dxa"/>
            <w:tcBorders>
              <w:left w:val="nil"/>
              <w:right w:val="nil"/>
            </w:tcBorders>
          </w:tcPr>
          <w:p w:rsidR="000D2771" w:rsidRPr="000D2771" w:rsidRDefault="000D2771" w:rsidP="000D2771">
            <w:pPr>
              <w:jc w:val="center"/>
              <w:rPr>
                <w:b/>
                <w:color w:val="000000" w:themeColor="text1"/>
                <w:sz w:val="4"/>
                <w:szCs w:val="4"/>
              </w:rPr>
            </w:pPr>
          </w:p>
        </w:tc>
        <w:tc>
          <w:tcPr>
            <w:tcW w:w="1666" w:type="dxa"/>
            <w:tcBorders>
              <w:left w:val="nil"/>
              <w:right w:val="nil"/>
            </w:tcBorders>
          </w:tcPr>
          <w:p w:rsidR="000D2771" w:rsidRPr="000D2771" w:rsidRDefault="000D2771" w:rsidP="000D2771">
            <w:pPr>
              <w:jc w:val="center"/>
              <w:rPr>
                <w:b/>
                <w:color w:val="000000" w:themeColor="text1"/>
                <w:sz w:val="4"/>
                <w:szCs w:val="4"/>
              </w:rPr>
            </w:pPr>
          </w:p>
        </w:tc>
      </w:tr>
      <w:tr w:rsidR="000D2771" w:rsidRPr="000D2771" w:rsidTr="000D2771">
        <w:tc>
          <w:tcPr>
            <w:tcW w:w="2376" w:type="dxa"/>
          </w:tcPr>
          <w:p w:rsidR="000D2771" w:rsidRPr="000D2771" w:rsidRDefault="000D2771" w:rsidP="000D2771">
            <w:pPr>
              <w:rPr>
                <w:color w:val="000000" w:themeColor="text1"/>
                <w:sz w:val="24"/>
                <w:szCs w:val="24"/>
              </w:rPr>
            </w:pPr>
            <w:r w:rsidRPr="000D2771">
              <w:rPr>
                <w:color w:val="000000" w:themeColor="text1"/>
                <w:sz w:val="24"/>
                <w:szCs w:val="24"/>
              </w:rPr>
              <w:t xml:space="preserve">ОК-3 </w:t>
            </w:r>
            <w:r w:rsidRPr="000D2771">
              <w:rPr>
                <w:color w:val="000000" w:themeColor="text1"/>
                <w:sz w:val="24"/>
                <w:szCs w:val="24"/>
              </w:rPr>
              <w:sym w:font="Symbol" w:char="F0BE"/>
            </w:r>
            <w:r w:rsidRPr="000D2771">
              <w:rPr>
                <w:color w:val="000000" w:themeColor="text1"/>
                <w:sz w:val="24"/>
                <w:szCs w:val="24"/>
              </w:rPr>
              <w:t xml:space="preserve"> способность использовать основы </w:t>
            </w:r>
            <w:r w:rsidRPr="000D2771">
              <w:rPr>
                <w:color w:val="000000" w:themeColor="text1"/>
                <w:sz w:val="24"/>
                <w:szCs w:val="24"/>
              </w:rPr>
              <w:lastRenderedPageBreak/>
              <w:t>экономических знаний в различных сферах жизнедеятельности</w:t>
            </w:r>
          </w:p>
        </w:tc>
        <w:tc>
          <w:tcPr>
            <w:tcW w:w="1985" w:type="dxa"/>
          </w:tcPr>
          <w:p w:rsidR="000D2771" w:rsidRPr="000D2771" w:rsidRDefault="000D2771" w:rsidP="000D2771">
            <w:pPr>
              <w:widowControl w:val="0"/>
              <w:rPr>
                <w:b/>
                <w:sz w:val="28"/>
                <w:szCs w:val="28"/>
              </w:rPr>
            </w:pPr>
            <w:r w:rsidRPr="000D2771">
              <w:rPr>
                <w:b/>
                <w:sz w:val="24"/>
                <w:szCs w:val="24"/>
              </w:rPr>
              <w:lastRenderedPageBreak/>
              <w:t xml:space="preserve">- </w:t>
            </w:r>
            <w:r w:rsidRPr="000D2771">
              <w:t>основы экономики для использования в различных сферах жизнедеятельности;</w:t>
            </w:r>
          </w:p>
          <w:p w:rsidR="000D2771" w:rsidRPr="000D2771" w:rsidRDefault="000D2771" w:rsidP="000D2771">
            <w:pPr>
              <w:widowControl w:val="0"/>
              <w:rPr>
                <w:b/>
                <w:color w:val="000000" w:themeColor="text1"/>
                <w:sz w:val="24"/>
                <w:szCs w:val="24"/>
              </w:rPr>
            </w:pPr>
            <w:r w:rsidRPr="000D2771">
              <w:lastRenderedPageBreak/>
              <w:t>- правила оформления документации при ведении бухгалтерского учета в АПК</w:t>
            </w:r>
          </w:p>
        </w:tc>
        <w:tc>
          <w:tcPr>
            <w:tcW w:w="1984" w:type="dxa"/>
          </w:tcPr>
          <w:p w:rsidR="000D2771" w:rsidRPr="000D2771" w:rsidRDefault="000D2771" w:rsidP="000D2771">
            <w:pPr>
              <w:tabs>
                <w:tab w:val="left" w:pos="495"/>
              </w:tabs>
            </w:pPr>
            <w:r w:rsidRPr="000D2771">
              <w:lastRenderedPageBreak/>
              <w:t xml:space="preserve">- использовать полученные экономические знания в различных сферах </w:t>
            </w:r>
            <w:r w:rsidRPr="000D2771">
              <w:lastRenderedPageBreak/>
              <w:t>жизнедеятельности;</w:t>
            </w:r>
          </w:p>
          <w:p w:rsidR="000D2771" w:rsidRPr="000D2771" w:rsidRDefault="000D2771" w:rsidP="000D2771">
            <w:pPr>
              <w:tabs>
                <w:tab w:val="left" w:pos="495"/>
              </w:tabs>
              <w:rPr>
                <w:b/>
              </w:rPr>
            </w:pPr>
            <w:r w:rsidRPr="000D2771">
              <w:t>- составлять отчеты и оформлять документацию экономических отчетов</w:t>
            </w:r>
          </w:p>
        </w:tc>
        <w:tc>
          <w:tcPr>
            <w:tcW w:w="1560" w:type="dxa"/>
          </w:tcPr>
          <w:p w:rsidR="000D2771" w:rsidRPr="000D2771" w:rsidRDefault="000D2771" w:rsidP="000D2771">
            <w:pPr>
              <w:widowControl w:val="0"/>
              <w:jc w:val="center"/>
              <w:rPr>
                <w:b/>
                <w:color w:val="000000" w:themeColor="text1"/>
                <w:sz w:val="24"/>
                <w:szCs w:val="24"/>
              </w:rPr>
            </w:pPr>
            <w:r w:rsidRPr="000D2771">
              <w:rPr>
                <w:b/>
                <w:sz w:val="24"/>
                <w:szCs w:val="24"/>
              </w:rPr>
              <w:lastRenderedPageBreak/>
              <w:t>-</w:t>
            </w:r>
          </w:p>
        </w:tc>
        <w:tc>
          <w:tcPr>
            <w:tcW w:w="1666" w:type="dxa"/>
          </w:tcPr>
          <w:p w:rsidR="000D2771" w:rsidRPr="000D2771" w:rsidRDefault="000D2771" w:rsidP="000D2771">
            <w:pPr>
              <w:widowControl w:val="0"/>
              <w:jc w:val="center"/>
              <w:rPr>
                <w:b/>
                <w:color w:val="000000" w:themeColor="text1"/>
                <w:sz w:val="24"/>
                <w:szCs w:val="24"/>
              </w:rPr>
            </w:pPr>
            <w:r w:rsidRPr="000D2771">
              <w:rPr>
                <w:b/>
                <w:sz w:val="24"/>
                <w:szCs w:val="24"/>
              </w:rPr>
              <w:t>-</w:t>
            </w:r>
          </w:p>
        </w:tc>
      </w:tr>
      <w:tr w:rsidR="000D2771" w:rsidRPr="000D2771" w:rsidTr="000D2771">
        <w:tc>
          <w:tcPr>
            <w:tcW w:w="2376" w:type="dxa"/>
          </w:tcPr>
          <w:p w:rsidR="000D2771" w:rsidRPr="000D2771" w:rsidRDefault="000D2771" w:rsidP="000D2771">
            <w:pPr>
              <w:rPr>
                <w:color w:val="000000" w:themeColor="text1"/>
                <w:sz w:val="24"/>
                <w:szCs w:val="24"/>
              </w:rPr>
            </w:pPr>
            <w:r w:rsidRPr="000D2771">
              <w:rPr>
                <w:color w:val="000000" w:themeColor="text1"/>
                <w:sz w:val="24"/>
                <w:szCs w:val="24"/>
              </w:rPr>
              <w:lastRenderedPageBreak/>
              <w:t xml:space="preserve">ПК-15 </w:t>
            </w:r>
            <w:r w:rsidRPr="000D2771">
              <w:rPr>
                <w:color w:val="000000" w:themeColor="text1"/>
                <w:sz w:val="24"/>
                <w:szCs w:val="24"/>
              </w:rPr>
              <w:sym w:font="Symbol" w:char="F0BE"/>
            </w:r>
            <w:r w:rsidRPr="000D2771">
              <w:rPr>
                <w:color w:val="000000" w:themeColor="text1"/>
                <w:sz w:val="24"/>
                <w:szCs w:val="24"/>
              </w:rPr>
              <w:t xml:space="preserve"> способность к принятию управленческих решений в различных производственных и климатических ситуациях</w:t>
            </w:r>
          </w:p>
        </w:tc>
        <w:tc>
          <w:tcPr>
            <w:tcW w:w="1985" w:type="dxa"/>
          </w:tcPr>
          <w:p w:rsidR="000D2771" w:rsidRPr="000D2771" w:rsidRDefault="000D2771" w:rsidP="000D2771">
            <w:pPr>
              <w:widowControl w:val="0"/>
            </w:pPr>
            <w:r w:rsidRPr="000D2771">
              <w:t>- погодные и климатические факторы, оказывающие влияние на сельскохозяйственное производство;</w:t>
            </w:r>
          </w:p>
          <w:p w:rsidR="000D2771" w:rsidRPr="000D2771" w:rsidRDefault="000D2771" w:rsidP="000D2771">
            <w:pPr>
              <w:widowControl w:val="0"/>
            </w:pPr>
            <w:r w:rsidRPr="000D2771">
              <w:t>- технологии производства растениеводческой продукции в различных экологических условиях;</w:t>
            </w:r>
          </w:p>
          <w:p w:rsidR="000D2771" w:rsidRPr="000D2771" w:rsidRDefault="000D2771" w:rsidP="000D2771">
            <w:pPr>
              <w:widowControl w:val="0"/>
            </w:pPr>
            <w:r w:rsidRPr="000D2771">
              <w:t>- законы земледелия, факторы жизни растений и методы их регулирования</w:t>
            </w:r>
          </w:p>
        </w:tc>
        <w:tc>
          <w:tcPr>
            <w:tcW w:w="1984" w:type="dxa"/>
          </w:tcPr>
          <w:p w:rsidR="000D2771" w:rsidRPr="000D2771" w:rsidRDefault="000D2771" w:rsidP="000D2771">
            <w:pPr>
              <w:tabs>
                <w:tab w:val="left" w:pos="495"/>
              </w:tabs>
              <w:rPr>
                <w:b/>
              </w:rPr>
            </w:pPr>
            <w:r w:rsidRPr="000D2771">
              <w:rPr>
                <w:b/>
              </w:rPr>
              <w:t>-</w:t>
            </w:r>
            <w:r w:rsidRPr="000D2771">
              <w:t xml:space="preserve"> анализировать состояние землепользования, данные фитосанитарного мониторинга;</w:t>
            </w:r>
          </w:p>
          <w:p w:rsidR="000D2771" w:rsidRPr="000D2771" w:rsidRDefault="000D2771" w:rsidP="000D2771">
            <w:pPr>
              <w:tabs>
                <w:tab w:val="left" w:pos="495"/>
              </w:tabs>
              <w:rPr>
                <w:b/>
              </w:rPr>
            </w:pPr>
            <w:r w:rsidRPr="000D2771">
              <w:rPr>
                <w:b/>
              </w:rPr>
              <w:t>-</w:t>
            </w:r>
            <w:r w:rsidRPr="000D2771">
              <w:t xml:space="preserve"> разрабатывать технологии обработки почвы и защиты культур от сорных растений, болезней и вредителей;</w:t>
            </w:r>
          </w:p>
          <w:p w:rsidR="000D2771" w:rsidRPr="000D2771" w:rsidRDefault="000D2771" w:rsidP="000D2771">
            <w:pPr>
              <w:tabs>
                <w:tab w:val="left" w:pos="495"/>
              </w:tabs>
            </w:pPr>
            <w:r w:rsidRPr="000D2771">
              <w:rPr>
                <w:b/>
              </w:rPr>
              <w:t>-</w:t>
            </w:r>
            <w:r w:rsidRPr="000D2771">
              <w:t xml:space="preserve"> оценивать качество полевых работ</w:t>
            </w:r>
          </w:p>
        </w:tc>
        <w:tc>
          <w:tcPr>
            <w:tcW w:w="1560" w:type="dxa"/>
          </w:tcPr>
          <w:p w:rsidR="000D2771" w:rsidRPr="000D2771" w:rsidRDefault="000D2771" w:rsidP="000D2771">
            <w:pPr>
              <w:widowControl w:val="0"/>
            </w:pPr>
            <w:r w:rsidRPr="000D2771">
              <w:t>- разработка системы защиты растений от вредных организмов и неблагоприятных погодных явлений</w:t>
            </w:r>
          </w:p>
        </w:tc>
        <w:tc>
          <w:tcPr>
            <w:tcW w:w="1666" w:type="dxa"/>
          </w:tcPr>
          <w:p w:rsidR="000D2771" w:rsidRPr="000D2771" w:rsidRDefault="000D2771" w:rsidP="000D2771">
            <w:pPr>
              <w:widowControl w:val="0"/>
              <w:rPr>
                <w:b/>
              </w:rPr>
            </w:pPr>
            <w:r w:rsidRPr="000D2771">
              <w:rPr>
                <w:b/>
              </w:rPr>
              <w:t>ТФ</w:t>
            </w:r>
            <w:r w:rsidRPr="000D2771">
              <w:t>: Организация производства продукции растениеводства</w:t>
            </w:r>
          </w:p>
        </w:tc>
      </w:tr>
    </w:tbl>
    <w:p w:rsidR="000D2771" w:rsidRPr="000D2771" w:rsidRDefault="000D2771" w:rsidP="000D2771">
      <w:pPr>
        <w:spacing w:after="0" w:line="240" w:lineRule="auto"/>
        <w:ind w:firstLine="709"/>
        <w:jc w:val="center"/>
        <w:rPr>
          <w:rFonts w:ascii="Times New Roman" w:eastAsia="Times New Roman" w:hAnsi="Times New Roman" w:cs="Times New Roman"/>
          <w:b/>
          <w:color w:val="002060"/>
          <w:sz w:val="24"/>
          <w:szCs w:val="24"/>
          <w:lang w:eastAsia="ru-RU"/>
        </w:rPr>
      </w:pPr>
    </w:p>
    <w:p w:rsidR="000D2771" w:rsidRPr="000D2771" w:rsidRDefault="000D2771" w:rsidP="000D2771">
      <w:pPr>
        <w:spacing w:after="0" w:line="240" w:lineRule="auto"/>
        <w:ind w:firstLine="709"/>
        <w:jc w:val="center"/>
        <w:rPr>
          <w:rFonts w:ascii="Times New Roman" w:eastAsia="Times New Roman" w:hAnsi="Times New Roman" w:cs="Times New Roman"/>
          <w:b/>
          <w:color w:val="002060"/>
          <w:sz w:val="24"/>
          <w:szCs w:val="24"/>
          <w:lang w:eastAsia="ru-RU"/>
        </w:rPr>
      </w:pPr>
    </w:p>
    <w:p w:rsidR="000D2771" w:rsidRPr="000D2771" w:rsidRDefault="000D2771" w:rsidP="000D2771">
      <w:pPr>
        <w:keepNext/>
        <w:keepLines/>
        <w:spacing w:after="0" w:line="360" w:lineRule="auto"/>
        <w:jc w:val="center"/>
        <w:outlineLvl w:val="0"/>
        <w:rPr>
          <w:rFonts w:ascii="Times New Roman" w:eastAsiaTheme="majorEastAsia" w:hAnsi="Times New Roman" w:cs="Times New Roman"/>
          <w:b/>
          <w:sz w:val="28"/>
          <w:szCs w:val="28"/>
        </w:rPr>
      </w:pPr>
      <w:r w:rsidRPr="000D2771">
        <w:rPr>
          <w:rFonts w:ascii="Times New Roman" w:eastAsiaTheme="majorEastAsia" w:hAnsi="Times New Roman" w:cs="Times New Roman"/>
          <w:b/>
          <w:sz w:val="28"/>
          <w:szCs w:val="28"/>
        </w:rPr>
        <w:t>Содержание лекций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0D2771" w:rsidRPr="000D2771" w:rsidTr="000D2771">
        <w:trPr>
          <w:tblHeader/>
        </w:trPr>
        <w:tc>
          <w:tcPr>
            <w:tcW w:w="852" w:type="pct"/>
            <w:tcBorders>
              <w:bottom w:val="single" w:sz="4" w:space="0" w:color="auto"/>
            </w:tcBorders>
            <w:vAlign w:val="center"/>
          </w:tcPr>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D2771">
              <w:rPr>
                <w:rFonts w:ascii="Times New Roman" w:eastAsia="Times New Roman" w:hAnsi="Times New Roman" w:cs="Times New Roman"/>
                <w:bCs/>
                <w:sz w:val="24"/>
                <w:szCs w:val="24"/>
                <w:lang w:eastAsia="ru-RU"/>
              </w:rPr>
              <w:t>№ практического занятия</w:t>
            </w:r>
          </w:p>
        </w:tc>
        <w:tc>
          <w:tcPr>
            <w:tcW w:w="4148" w:type="pct"/>
            <w:tcBorders>
              <w:bottom w:val="single" w:sz="4" w:space="0" w:color="auto"/>
            </w:tcBorders>
            <w:vAlign w:val="center"/>
          </w:tcPr>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D2771">
              <w:rPr>
                <w:rFonts w:ascii="Times New Roman" w:eastAsia="Times New Roman" w:hAnsi="Times New Roman" w:cs="Times New Roman"/>
                <w:sz w:val="24"/>
                <w:szCs w:val="24"/>
                <w:lang w:eastAsia="ru-RU"/>
              </w:rPr>
              <w:t>Наименование практического занятия</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t>1</w:t>
            </w:r>
          </w:p>
        </w:tc>
        <w:tc>
          <w:tcPr>
            <w:tcW w:w="4148" w:type="pct"/>
          </w:tcPr>
          <w:p w:rsidR="000D2771" w:rsidRPr="000D2771" w:rsidRDefault="000D2771" w:rsidP="000D277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D2771">
              <w:rPr>
                <w:rFonts w:ascii="Times New Roman" w:eastAsia="Calibri" w:hAnsi="Times New Roman" w:cs="Times New Roman"/>
                <w:bCs/>
                <w:sz w:val="24"/>
                <w:szCs w:val="24"/>
              </w:rPr>
              <w:t>Принципы экономической теории</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t>2</w:t>
            </w:r>
          </w:p>
        </w:tc>
        <w:tc>
          <w:tcPr>
            <w:tcW w:w="4148" w:type="pct"/>
          </w:tcPr>
          <w:p w:rsidR="000D2771" w:rsidRPr="000D2771" w:rsidRDefault="000D2771" w:rsidP="000D277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D2771">
              <w:rPr>
                <w:rFonts w:ascii="Times New Roman" w:eastAsia="Calibri" w:hAnsi="Times New Roman" w:cs="Times New Roman"/>
                <w:sz w:val="24"/>
                <w:szCs w:val="24"/>
                <w:lang w:eastAsia="ru-RU"/>
              </w:rPr>
              <w:t>Общественное производство и собственность</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t>3</w:t>
            </w:r>
          </w:p>
        </w:tc>
        <w:tc>
          <w:tcPr>
            <w:tcW w:w="4148" w:type="pct"/>
          </w:tcPr>
          <w:p w:rsidR="000D2771" w:rsidRPr="000D2771" w:rsidRDefault="000D2771" w:rsidP="000D2771">
            <w:pPr>
              <w:spacing w:after="0" w:line="240" w:lineRule="auto"/>
              <w:rPr>
                <w:rFonts w:ascii="Times New Roman" w:eastAsia="Calibri" w:hAnsi="Times New Roman" w:cs="Times New Roman"/>
                <w:bCs/>
                <w:sz w:val="24"/>
                <w:szCs w:val="24"/>
              </w:rPr>
            </w:pPr>
            <w:r w:rsidRPr="000D2771">
              <w:rPr>
                <w:rFonts w:ascii="Times New Roman" w:eastAsia="Calibri" w:hAnsi="Times New Roman" w:cs="Times New Roman"/>
                <w:bCs/>
                <w:sz w:val="24"/>
                <w:szCs w:val="24"/>
              </w:rPr>
              <w:t>Основы рыночного хозяйства</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t>4</w:t>
            </w:r>
          </w:p>
        </w:tc>
        <w:tc>
          <w:tcPr>
            <w:tcW w:w="4148" w:type="pct"/>
          </w:tcPr>
          <w:p w:rsidR="000D2771" w:rsidRPr="000D2771" w:rsidRDefault="000D2771" w:rsidP="000D277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D2771">
              <w:rPr>
                <w:rFonts w:ascii="Times New Roman" w:eastAsia="Calibri" w:hAnsi="Times New Roman" w:cs="Times New Roman"/>
                <w:sz w:val="24"/>
                <w:szCs w:val="24"/>
                <w:lang w:eastAsia="ru-RU"/>
              </w:rPr>
              <w:t>Рынок, его структура и механизм функционирования</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t>5</w:t>
            </w:r>
          </w:p>
        </w:tc>
        <w:tc>
          <w:tcPr>
            <w:tcW w:w="4148" w:type="pct"/>
          </w:tcPr>
          <w:p w:rsidR="000D2771" w:rsidRPr="000D2771" w:rsidRDefault="000D2771" w:rsidP="000D277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D2771">
              <w:rPr>
                <w:rFonts w:ascii="Times New Roman" w:eastAsia="Calibri" w:hAnsi="Times New Roman" w:cs="Times New Roman"/>
                <w:sz w:val="24"/>
                <w:szCs w:val="24"/>
                <w:lang w:eastAsia="ru-RU"/>
              </w:rPr>
              <w:t>Теория спроса и предложения</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t xml:space="preserve">6 </w:t>
            </w:r>
          </w:p>
        </w:tc>
        <w:tc>
          <w:tcPr>
            <w:tcW w:w="4148" w:type="pct"/>
          </w:tcPr>
          <w:p w:rsidR="000D2771" w:rsidRPr="000D2771" w:rsidRDefault="000D2771" w:rsidP="000D2771">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D2771">
              <w:rPr>
                <w:rFonts w:ascii="Times New Roman" w:eastAsia="Calibri" w:hAnsi="Times New Roman" w:cs="Times New Roman"/>
                <w:bCs/>
                <w:sz w:val="24"/>
                <w:szCs w:val="24"/>
              </w:rPr>
              <w:t>Конкуренция и монополия</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t>7</w:t>
            </w:r>
          </w:p>
        </w:tc>
        <w:tc>
          <w:tcPr>
            <w:tcW w:w="4148" w:type="pct"/>
          </w:tcPr>
          <w:p w:rsidR="000D2771" w:rsidRPr="000D2771" w:rsidRDefault="000D2771" w:rsidP="000D277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D2771">
              <w:rPr>
                <w:rFonts w:ascii="Times New Roman" w:eastAsia="Calibri" w:hAnsi="Times New Roman" w:cs="Times New Roman"/>
                <w:sz w:val="24"/>
                <w:szCs w:val="24"/>
                <w:lang w:eastAsia="ru-RU"/>
              </w:rPr>
              <w:t>Издержки производства и прибыль</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t>8</w:t>
            </w:r>
          </w:p>
        </w:tc>
        <w:tc>
          <w:tcPr>
            <w:tcW w:w="4148" w:type="pct"/>
          </w:tcPr>
          <w:p w:rsidR="000D2771" w:rsidRPr="000D2771" w:rsidRDefault="000D2771" w:rsidP="000D277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D2771">
              <w:rPr>
                <w:rFonts w:ascii="Times New Roman" w:eastAsia="Calibri" w:hAnsi="Times New Roman" w:cs="Times New Roman"/>
                <w:sz w:val="24"/>
                <w:szCs w:val="24"/>
                <w:lang w:eastAsia="ru-RU"/>
              </w:rPr>
              <w:t>Цена и ценообразование</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t>9</w:t>
            </w:r>
          </w:p>
        </w:tc>
        <w:tc>
          <w:tcPr>
            <w:tcW w:w="4148" w:type="pct"/>
          </w:tcPr>
          <w:p w:rsidR="000D2771" w:rsidRPr="000D2771" w:rsidRDefault="000D2771" w:rsidP="000D2771">
            <w:pPr>
              <w:spacing w:after="0" w:line="240" w:lineRule="auto"/>
              <w:rPr>
                <w:rFonts w:ascii="Times New Roman" w:eastAsia="Calibri" w:hAnsi="Times New Roman" w:cs="Times New Roman"/>
                <w:bCs/>
                <w:sz w:val="24"/>
                <w:szCs w:val="24"/>
              </w:rPr>
            </w:pPr>
            <w:r w:rsidRPr="000D2771">
              <w:rPr>
                <w:rFonts w:ascii="Times New Roman" w:eastAsia="Calibri" w:hAnsi="Times New Roman" w:cs="Times New Roman"/>
                <w:bCs/>
                <w:sz w:val="24"/>
                <w:szCs w:val="24"/>
              </w:rPr>
              <w:t>Рынки факторов производства</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t>10</w:t>
            </w:r>
          </w:p>
        </w:tc>
        <w:tc>
          <w:tcPr>
            <w:tcW w:w="4148" w:type="pct"/>
          </w:tcPr>
          <w:p w:rsidR="000D2771" w:rsidRPr="000D2771" w:rsidRDefault="000D2771" w:rsidP="000D2771">
            <w:pPr>
              <w:spacing w:after="0" w:line="240" w:lineRule="auto"/>
              <w:rPr>
                <w:rFonts w:ascii="Times New Roman" w:eastAsia="Calibri" w:hAnsi="Times New Roman" w:cs="Times New Roman"/>
                <w:bCs/>
                <w:sz w:val="24"/>
                <w:szCs w:val="24"/>
              </w:rPr>
            </w:pPr>
            <w:r w:rsidRPr="000D2771">
              <w:rPr>
                <w:rFonts w:ascii="Times New Roman" w:eastAsia="Calibri" w:hAnsi="Times New Roman" w:cs="Times New Roman"/>
                <w:bCs/>
                <w:sz w:val="24"/>
                <w:szCs w:val="24"/>
              </w:rPr>
              <w:t>Воспроизводство и экономический рост</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t>11</w:t>
            </w:r>
          </w:p>
        </w:tc>
        <w:tc>
          <w:tcPr>
            <w:tcW w:w="4148" w:type="pct"/>
          </w:tcPr>
          <w:p w:rsidR="000D2771" w:rsidRPr="000D2771" w:rsidRDefault="000D2771" w:rsidP="000D2771">
            <w:pPr>
              <w:spacing w:after="0" w:line="240" w:lineRule="auto"/>
              <w:rPr>
                <w:rFonts w:ascii="Times New Roman" w:eastAsia="Calibri" w:hAnsi="Times New Roman" w:cs="Times New Roman"/>
                <w:bCs/>
                <w:sz w:val="24"/>
                <w:szCs w:val="24"/>
              </w:rPr>
            </w:pPr>
            <w:r w:rsidRPr="000D2771">
              <w:rPr>
                <w:rFonts w:ascii="Times New Roman" w:eastAsia="Calibri" w:hAnsi="Times New Roman" w:cs="Times New Roman"/>
                <w:bCs/>
                <w:sz w:val="24"/>
                <w:szCs w:val="24"/>
              </w:rPr>
              <w:t>Государство и экономика</w:t>
            </w:r>
          </w:p>
        </w:tc>
      </w:tr>
    </w:tbl>
    <w:p w:rsidR="000D2771" w:rsidRPr="000D2771" w:rsidRDefault="000D2771" w:rsidP="000D2771">
      <w:pPr>
        <w:keepNext/>
        <w:keepLines/>
        <w:spacing w:after="0" w:line="240" w:lineRule="auto"/>
        <w:jc w:val="center"/>
        <w:outlineLvl w:val="0"/>
        <w:rPr>
          <w:rFonts w:ascii="Times New Roman" w:eastAsiaTheme="majorEastAsia" w:hAnsi="Times New Roman" w:cs="Times New Roman"/>
          <w:b/>
          <w:sz w:val="28"/>
          <w:szCs w:val="28"/>
        </w:rPr>
      </w:pPr>
    </w:p>
    <w:p w:rsidR="000D2771" w:rsidRPr="000D2771" w:rsidRDefault="000D2771" w:rsidP="000D2771"/>
    <w:p w:rsidR="000D2771" w:rsidRPr="000D2771" w:rsidRDefault="000D2771" w:rsidP="000D2771">
      <w:pPr>
        <w:keepNext/>
        <w:keepLines/>
        <w:spacing w:after="0" w:line="240" w:lineRule="auto"/>
        <w:jc w:val="center"/>
        <w:outlineLvl w:val="0"/>
        <w:rPr>
          <w:rFonts w:ascii="Times New Roman" w:eastAsiaTheme="majorEastAsia" w:hAnsi="Times New Roman" w:cs="Times New Roman"/>
          <w:b/>
          <w:sz w:val="28"/>
          <w:szCs w:val="28"/>
        </w:rPr>
      </w:pPr>
      <w:r w:rsidRPr="000D2771">
        <w:rPr>
          <w:rFonts w:ascii="Times New Roman" w:eastAsiaTheme="majorEastAsia" w:hAnsi="Times New Roman" w:cs="Times New Roman"/>
          <w:b/>
          <w:sz w:val="28"/>
          <w:szCs w:val="28"/>
        </w:rPr>
        <w:t>Практические (семинарские) занятия</w:t>
      </w:r>
    </w:p>
    <w:p w:rsidR="000D2771" w:rsidRPr="000D2771" w:rsidRDefault="000D2771" w:rsidP="000D2771">
      <w:pPr>
        <w:keepNext/>
        <w:keepLines/>
        <w:spacing w:after="0" w:line="240" w:lineRule="auto"/>
        <w:outlineLvl w:val="0"/>
        <w:rPr>
          <w:rFonts w:ascii="Times New Roman" w:eastAsiaTheme="majorEastAsia"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0D2771" w:rsidRPr="000D2771" w:rsidTr="000D2771">
        <w:trPr>
          <w:tblHeader/>
        </w:trPr>
        <w:tc>
          <w:tcPr>
            <w:tcW w:w="852" w:type="pct"/>
            <w:tcBorders>
              <w:bottom w:val="single" w:sz="4" w:space="0" w:color="auto"/>
            </w:tcBorders>
            <w:vAlign w:val="center"/>
          </w:tcPr>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D2771">
              <w:rPr>
                <w:rFonts w:ascii="Times New Roman" w:eastAsia="Times New Roman" w:hAnsi="Times New Roman" w:cs="Times New Roman"/>
                <w:bCs/>
                <w:sz w:val="24"/>
                <w:szCs w:val="24"/>
                <w:lang w:eastAsia="ru-RU"/>
              </w:rPr>
              <w:t>№ практического занятия</w:t>
            </w:r>
          </w:p>
        </w:tc>
        <w:tc>
          <w:tcPr>
            <w:tcW w:w="4148" w:type="pct"/>
            <w:tcBorders>
              <w:bottom w:val="single" w:sz="4" w:space="0" w:color="auto"/>
            </w:tcBorders>
            <w:vAlign w:val="center"/>
          </w:tcPr>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D2771">
              <w:rPr>
                <w:rFonts w:ascii="Times New Roman" w:eastAsia="Times New Roman" w:hAnsi="Times New Roman" w:cs="Times New Roman"/>
                <w:sz w:val="24"/>
                <w:szCs w:val="24"/>
                <w:lang w:eastAsia="ru-RU"/>
              </w:rPr>
              <w:t>Наименование практического занятия</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lastRenderedPageBreak/>
              <w:t>1</w:t>
            </w:r>
          </w:p>
        </w:tc>
        <w:tc>
          <w:tcPr>
            <w:tcW w:w="4148" w:type="pct"/>
          </w:tcPr>
          <w:p w:rsidR="000D2771" w:rsidRPr="000D2771" w:rsidRDefault="000D2771" w:rsidP="000D277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D2771">
              <w:rPr>
                <w:rFonts w:ascii="Times New Roman" w:eastAsia="Calibri" w:hAnsi="Times New Roman" w:cs="Times New Roman"/>
                <w:bCs/>
                <w:sz w:val="24"/>
                <w:szCs w:val="24"/>
              </w:rPr>
              <w:t>Принципы экономической теории</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t>2</w:t>
            </w:r>
          </w:p>
        </w:tc>
        <w:tc>
          <w:tcPr>
            <w:tcW w:w="4148" w:type="pct"/>
          </w:tcPr>
          <w:p w:rsidR="000D2771" w:rsidRPr="000D2771" w:rsidRDefault="000D2771" w:rsidP="000D277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D2771">
              <w:rPr>
                <w:rFonts w:ascii="Times New Roman" w:eastAsia="Calibri" w:hAnsi="Times New Roman" w:cs="Times New Roman"/>
                <w:sz w:val="24"/>
                <w:szCs w:val="24"/>
                <w:lang w:eastAsia="ru-RU"/>
              </w:rPr>
              <w:t>Общественное производство и собственность</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t>3</w:t>
            </w:r>
          </w:p>
        </w:tc>
        <w:tc>
          <w:tcPr>
            <w:tcW w:w="4148" w:type="pct"/>
          </w:tcPr>
          <w:p w:rsidR="000D2771" w:rsidRPr="000D2771" w:rsidRDefault="000D2771" w:rsidP="000D2771">
            <w:pPr>
              <w:spacing w:after="0" w:line="240" w:lineRule="auto"/>
              <w:rPr>
                <w:rFonts w:ascii="Times New Roman" w:eastAsia="Calibri" w:hAnsi="Times New Roman" w:cs="Times New Roman"/>
                <w:bCs/>
                <w:sz w:val="24"/>
                <w:szCs w:val="24"/>
              </w:rPr>
            </w:pPr>
            <w:r w:rsidRPr="000D2771">
              <w:rPr>
                <w:rFonts w:ascii="Times New Roman" w:eastAsia="Calibri" w:hAnsi="Times New Roman" w:cs="Times New Roman"/>
                <w:bCs/>
                <w:sz w:val="24"/>
                <w:szCs w:val="24"/>
              </w:rPr>
              <w:t>Основы рыночного хозяйства</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t>4</w:t>
            </w:r>
          </w:p>
        </w:tc>
        <w:tc>
          <w:tcPr>
            <w:tcW w:w="4148" w:type="pct"/>
          </w:tcPr>
          <w:p w:rsidR="000D2771" w:rsidRPr="000D2771" w:rsidRDefault="000D2771" w:rsidP="000D277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D2771">
              <w:rPr>
                <w:rFonts w:ascii="Times New Roman" w:eastAsia="Calibri" w:hAnsi="Times New Roman" w:cs="Times New Roman"/>
                <w:sz w:val="24"/>
                <w:szCs w:val="24"/>
                <w:lang w:eastAsia="ru-RU"/>
              </w:rPr>
              <w:t>Рынок, его структура и механизм функционирования</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t>5</w:t>
            </w:r>
          </w:p>
        </w:tc>
        <w:tc>
          <w:tcPr>
            <w:tcW w:w="4148" w:type="pct"/>
          </w:tcPr>
          <w:p w:rsidR="000D2771" w:rsidRPr="000D2771" w:rsidRDefault="000D2771" w:rsidP="000D277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D2771">
              <w:rPr>
                <w:rFonts w:ascii="Times New Roman" w:eastAsia="Calibri" w:hAnsi="Times New Roman" w:cs="Times New Roman"/>
                <w:sz w:val="24"/>
                <w:szCs w:val="24"/>
                <w:lang w:eastAsia="ru-RU"/>
              </w:rPr>
              <w:t>Теория спроса и предложения</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t xml:space="preserve">6 </w:t>
            </w:r>
          </w:p>
        </w:tc>
        <w:tc>
          <w:tcPr>
            <w:tcW w:w="4148" w:type="pct"/>
          </w:tcPr>
          <w:p w:rsidR="000D2771" w:rsidRPr="000D2771" w:rsidRDefault="000D2771" w:rsidP="000D2771">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D2771">
              <w:rPr>
                <w:rFonts w:ascii="Times New Roman" w:eastAsia="Calibri" w:hAnsi="Times New Roman" w:cs="Times New Roman"/>
                <w:bCs/>
                <w:sz w:val="24"/>
                <w:szCs w:val="24"/>
              </w:rPr>
              <w:t>Конкуренция и монополия</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t>7</w:t>
            </w:r>
          </w:p>
        </w:tc>
        <w:tc>
          <w:tcPr>
            <w:tcW w:w="4148" w:type="pct"/>
          </w:tcPr>
          <w:p w:rsidR="000D2771" w:rsidRPr="000D2771" w:rsidRDefault="000D2771" w:rsidP="000D277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D2771">
              <w:rPr>
                <w:rFonts w:ascii="Times New Roman" w:eastAsia="Calibri" w:hAnsi="Times New Roman" w:cs="Times New Roman"/>
                <w:sz w:val="24"/>
                <w:szCs w:val="24"/>
                <w:lang w:eastAsia="ru-RU"/>
              </w:rPr>
              <w:t>Издержки производства и прибыль</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t>8</w:t>
            </w:r>
          </w:p>
        </w:tc>
        <w:tc>
          <w:tcPr>
            <w:tcW w:w="4148" w:type="pct"/>
          </w:tcPr>
          <w:p w:rsidR="000D2771" w:rsidRPr="000D2771" w:rsidRDefault="000D2771" w:rsidP="000D277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D2771">
              <w:rPr>
                <w:rFonts w:ascii="Times New Roman" w:eastAsia="Calibri" w:hAnsi="Times New Roman" w:cs="Times New Roman"/>
                <w:sz w:val="24"/>
                <w:szCs w:val="24"/>
                <w:lang w:eastAsia="ru-RU"/>
              </w:rPr>
              <w:t>Цена и ценообразование</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t>9</w:t>
            </w:r>
          </w:p>
        </w:tc>
        <w:tc>
          <w:tcPr>
            <w:tcW w:w="4148" w:type="pct"/>
          </w:tcPr>
          <w:p w:rsidR="000D2771" w:rsidRPr="000D2771" w:rsidRDefault="000D2771" w:rsidP="000D2771">
            <w:pPr>
              <w:spacing w:after="0" w:line="240" w:lineRule="auto"/>
              <w:rPr>
                <w:rFonts w:ascii="Times New Roman" w:eastAsia="Calibri" w:hAnsi="Times New Roman" w:cs="Times New Roman"/>
                <w:bCs/>
                <w:sz w:val="24"/>
                <w:szCs w:val="24"/>
              </w:rPr>
            </w:pPr>
            <w:r w:rsidRPr="000D2771">
              <w:rPr>
                <w:rFonts w:ascii="Times New Roman" w:eastAsia="Calibri" w:hAnsi="Times New Roman" w:cs="Times New Roman"/>
                <w:bCs/>
                <w:sz w:val="24"/>
                <w:szCs w:val="24"/>
              </w:rPr>
              <w:t>Рынки факторов производства</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t>10</w:t>
            </w:r>
          </w:p>
        </w:tc>
        <w:tc>
          <w:tcPr>
            <w:tcW w:w="4148" w:type="pct"/>
          </w:tcPr>
          <w:p w:rsidR="000D2771" w:rsidRPr="000D2771" w:rsidRDefault="000D2771" w:rsidP="000D2771">
            <w:pPr>
              <w:spacing w:after="0" w:line="240" w:lineRule="auto"/>
              <w:rPr>
                <w:rFonts w:ascii="Times New Roman" w:eastAsia="Calibri" w:hAnsi="Times New Roman" w:cs="Times New Roman"/>
                <w:bCs/>
                <w:sz w:val="24"/>
                <w:szCs w:val="24"/>
              </w:rPr>
            </w:pPr>
            <w:r w:rsidRPr="000D2771">
              <w:rPr>
                <w:rFonts w:ascii="Times New Roman" w:eastAsia="Calibri" w:hAnsi="Times New Roman" w:cs="Times New Roman"/>
                <w:bCs/>
                <w:sz w:val="24"/>
                <w:szCs w:val="24"/>
              </w:rPr>
              <w:t>Воспроизводство и экономический рост</w:t>
            </w:r>
          </w:p>
        </w:tc>
      </w:tr>
      <w:tr w:rsidR="000D2771" w:rsidRPr="000D2771" w:rsidTr="000D2771">
        <w:tc>
          <w:tcPr>
            <w:tcW w:w="852" w:type="pct"/>
          </w:tcPr>
          <w:p w:rsidR="000D2771" w:rsidRPr="000D2771" w:rsidRDefault="000D2771" w:rsidP="000D2771">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0D2771">
              <w:rPr>
                <w:rFonts w:ascii="Times New Roman" w:eastAsia="Calibri" w:hAnsi="Times New Roman" w:cs="Times New Roman"/>
                <w:bCs/>
                <w:sz w:val="24"/>
                <w:szCs w:val="24"/>
                <w:lang w:eastAsia="ru-RU"/>
              </w:rPr>
              <w:t>11</w:t>
            </w:r>
          </w:p>
        </w:tc>
        <w:tc>
          <w:tcPr>
            <w:tcW w:w="4148" w:type="pct"/>
          </w:tcPr>
          <w:p w:rsidR="000D2771" w:rsidRPr="000D2771" w:rsidRDefault="000D2771" w:rsidP="000D2771">
            <w:pPr>
              <w:spacing w:after="0" w:line="240" w:lineRule="auto"/>
              <w:rPr>
                <w:rFonts w:ascii="Times New Roman" w:eastAsia="Calibri" w:hAnsi="Times New Roman" w:cs="Times New Roman"/>
                <w:bCs/>
                <w:sz w:val="24"/>
                <w:szCs w:val="24"/>
              </w:rPr>
            </w:pPr>
            <w:r w:rsidRPr="000D2771">
              <w:rPr>
                <w:rFonts w:ascii="Times New Roman" w:eastAsia="Calibri" w:hAnsi="Times New Roman" w:cs="Times New Roman"/>
                <w:bCs/>
                <w:sz w:val="24"/>
                <w:szCs w:val="24"/>
              </w:rPr>
              <w:t>Государство и экономика</w:t>
            </w:r>
          </w:p>
        </w:tc>
      </w:tr>
    </w:tbl>
    <w:p w:rsidR="000D2771" w:rsidRPr="000D2771" w:rsidRDefault="000D2771" w:rsidP="000D2771">
      <w:pPr>
        <w:spacing w:after="0" w:line="360" w:lineRule="auto"/>
        <w:rPr>
          <w:rFonts w:ascii="Times New Roman" w:hAnsi="Times New Roman" w:cs="Times New Roman"/>
          <w:b/>
          <w:sz w:val="28"/>
          <w:szCs w:val="28"/>
        </w:rPr>
      </w:pPr>
    </w:p>
    <w:p w:rsidR="000D2771" w:rsidRPr="000D2771" w:rsidRDefault="000D2771" w:rsidP="000D2771">
      <w:pPr>
        <w:widowControl w:val="0"/>
        <w:spacing w:after="0" w:line="360" w:lineRule="auto"/>
        <w:jc w:val="center"/>
        <w:rPr>
          <w:rFonts w:ascii="Times New Roman" w:eastAsia="Times New Roman" w:hAnsi="Times New Roman" w:cs="Times New Roman"/>
          <w:b/>
          <w:bCs/>
          <w:sz w:val="28"/>
          <w:szCs w:val="28"/>
          <w:lang w:eastAsia="ru-RU"/>
        </w:rPr>
      </w:pPr>
      <w:r w:rsidRPr="000D2771">
        <w:rPr>
          <w:rFonts w:ascii="Times New Roman" w:eastAsia="Times New Roman" w:hAnsi="Times New Roman" w:cs="Times New Roman"/>
          <w:b/>
          <w:bCs/>
          <w:sz w:val="28"/>
          <w:szCs w:val="28"/>
          <w:lang w:eastAsia="ru-RU"/>
        </w:rPr>
        <w:t xml:space="preserve">Программа самостоятельной работы </w:t>
      </w:r>
      <w:proofErr w:type="gramStart"/>
      <w:r w:rsidRPr="000D2771">
        <w:rPr>
          <w:rFonts w:ascii="Times New Roman" w:eastAsia="Times New Roman" w:hAnsi="Times New Roman" w:cs="Times New Roman"/>
          <w:b/>
          <w:bCs/>
          <w:sz w:val="28"/>
          <w:szCs w:val="28"/>
          <w:lang w:eastAsia="ru-RU"/>
        </w:rPr>
        <w:t>обучающихся</w:t>
      </w:r>
      <w:proofErr w:type="gramEnd"/>
      <w:r w:rsidRPr="000D2771">
        <w:rPr>
          <w:rFonts w:ascii="Times New Roman" w:eastAsia="Times New Roman" w:hAnsi="Times New Roman" w:cs="Times New Roman"/>
          <w:b/>
          <w:bCs/>
          <w:sz w:val="28"/>
          <w:szCs w:val="28"/>
          <w:lang w:eastAsia="ru-RU"/>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3261"/>
      </w:tblGrid>
      <w:tr w:rsidR="000D2771" w:rsidRPr="000D2771" w:rsidTr="000D2771">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vAlign w:val="bottom"/>
          </w:tcPr>
          <w:p w:rsidR="000D2771" w:rsidRPr="000D2771" w:rsidRDefault="000D2771" w:rsidP="000D2771">
            <w:pPr>
              <w:widowControl w:val="0"/>
              <w:autoSpaceDE w:val="0"/>
              <w:autoSpaceDN w:val="0"/>
              <w:adjustRightInd w:val="0"/>
              <w:spacing w:after="0" w:line="240" w:lineRule="auto"/>
              <w:ind w:left="113" w:right="113"/>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темы лекции</w:t>
            </w:r>
          </w:p>
        </w:tc>
        <w:tc>
          <w:tcPr>
            <w:tcW w:w="5670"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Форма и тема самостоятельной работы студентов</w:t>
            </w:r>
          </w:p>
        </w:tc>
        <w:tc>
          <w:tcPr>
            <w:tcW w:w="3261"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Форма контроля</w:t>
            </w:r>
          </w:p>
        </w:tc>
      </w:tr>
      <w:tr w:rsidR="000D2771" w:rsidRPr="000D2771" w:rsidTr="000D2771">
        <w:tc>
          <w:tcPr>
            <w:tcW w:w="675"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D2771">
              <w:rPr>
                <w:rFonts w:ascii="Times New Roman" w:eastAsia="Times New Roman" w:hAnsi="Times New Roman" w:cs="Times New Roman"/>
                <w:b/>
                <w:color w:val="000000"/>
                <w:sz w:val="28"/>
                <w:szCs w:val="28"/>
                <w:lang w:eastAsia="ru-RU"/>
              </w:rPr>
              <w:t>Принципы экономической теории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Современные школы экономической теории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Маржинализм как экономическое течение</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xml:space="preserve">- Неоклассики и </w:t>
            </w:r>
            <w:proofErr w:type="spellStart"/>
            <w:r w:rsidRPr="000D2771">
              <w:rPr>
                <w:rFonts w:ascii="Times New Roman" w:eastAsia="Times New Roman" w:hAnsi="Times New Roman" w:cs="Times New Roman"/>
                <w:color w:val="000000"/>
                <w:sz w:val="28"/>
                <w:szCs w:val="28"/>
                <w:lang w:eastAsia="ru-RU"/>
              </w:rPr>
              <w:t>кейнсианцы</w:t>
            </w:r>
            <w:proofErr w:type="spellEnd"/>
            <w:r w:rsidRPr="000D2771">
              <w:rPr>
                <w:rFonts w:ascii="Times New Roman" w:eastAsia="Times New Roman" w:hAnsi="Times New Roman" w:cs="Times New Roman"/>
                <w:color w:val="000000"/>
                <w:sz w:val="28"/>
                <w:szCs w:val="28"/>
                <w:lang w:eastAsia="ru-RU"/>
              </w:rPr>
              <w:t>: общее и особенное в экономических школах</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Виды экономических экспериментов</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Основные экономические законы</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Экономическая политика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3. Подготовка рефератов (докладов)</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tabs>
                <w:tab w:val="left" w:pos="426"/>
              </w:tabs>
              <w:spacing w:after="0" w:line="240" w:lineRule="auto"/>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Сдача домашних заданий на проверку</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Ответ во время устного или письменного опроса</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tc>
      </w:tr>
      <w:tr w:rsidR="000D2771" w:rsidRPr="000D2771" w:rsidTr="000D2771">
        <w:tc>
          <w:tcPr>
            <w:tcW w:w="675"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D2771">
              <w:rPr>
                <w:rFonts w:ascii="Times New Roman" w:eastAsia="Times New Roman" w:hAnsi="Times New Roman" w:cs="Times New Roman"/>
                <w:b/>
                <w:color w:val="000000"/>
                <w:sz w:val="28"/>
                <w:szCs w:val="28"/>
                <w:lang w:eastAsia="ru-RU"/>
              </w:rPr>
              <w:t>Общественное производство и собственность</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xml:space="preserve">- Как взаимодействуют законы «Возвышения </w:t>
            </w:r>
            <w:r w:rsidRPr="000D2771">
              <w:rPr>
                <w:rFonts w:ascii="Times New Roman" w:eastAsia="Times New Roman" w:hAnsi="Times New Roman" w:cs="Times New Roman"/>
                <w:color w:val="000000"/>
                <w:sz w:val="28"/>
                <w:szCs w:val="28"/>
                <w:lang w:eastAsia="ru-RU"/>
              </w:rPr>
              <w:lastRenderedPageBreak/>
              <w:t>потребностей», «Повышающейся производительности труда» и «Соответствия производственных отношений уровню и характеру развития производительных сил» в механизме социально-экономического прогресса?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Какие существуют теоретические подходы к периодизации социально-экономического прогресса и в чём их различие?</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xml:space="preserve">-  Почему предметом экономической теории являются общественные отношения? </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Стадии разделения труда в рамках общественного развития</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Потенциал и эффективность производства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Экономические формы реализации отношений собственности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xml:space="preserve"> - Многообразие форм присвоения</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Личная собственность</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Исторические формы присвоения и типы собственности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Демократизация собственности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«Пучок прав» собственности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Разгосударствление и приватизация собственности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Понятие и содержание интеллектуальной собственности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Место и роль интеллектуальной собственности в развитии общества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3. Подготовка рефератов (докладов)</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tabs>
                <w:tab w:val="left" w:pos="426"/>
              </w:tabs>
              <w:spacing w:after="0" w:line="240" w:lineRule="auto"/>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lastRenderedPageBreak/>
              <w:t>Сдача домашних заданий на проверку</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Ответ во время устного или письменного опроса</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lastRenderedPageBreak/>
              <w:t>Сдача реферата на проверку (доклад на практическом (семинарском) занятии)</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D2771" w:rsidRPr="000D2771" w:rsidTr="000D2771">
        <w:tc>
          <w:tcPr>
            <w:tcW w:w="675"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D2771">
              <w:rPr>
                <w:rFonts w:ascii="Times New Roman" w:eastAsia="Times New Roman" w:hAnsi="Times New Roman" w:cs="Times New Roman"/>
                <w:b/>
                <w:bCs/>
                <w:color w:val="000000"/>
                <w:sz w:val="28"/>
                <w:szCs w:val="28"/>
                <w:lang w:eastAsia="ru-RU"/>
              </w:rPr>
              <w:t>Основы рыночного хозяйства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Формы общественного хозяйства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Виды натурального хозяйства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Почему субстанцией стоимости является труд? Какие существуют другие объяснения стоимости?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lastRenderedPageBreak/>
              <w:t>- Возникновение и эволюция денег</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Денежные системы</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Виды конвертируемости денег</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Антиинфляционная политика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Валюта и валютные курсы</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Как определяется курс валюты?</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3. Подготовка рефератов (докладов)</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tabs>
                <w:tab w:val="left" w:pos="426"/>
              </w:tabs>
              <w:spacing w:after="0" w:line="240" w:lineRule="auto"/>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lastRenderedPageBreak/>
              <w:t>Сдача домашних заданий на проверку</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Ответ во время устного или письменного опроса</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Сдача реферата на проверку (доклад на практическом </w:t>
            </w:r>
            <w:r w:rsidRPr="000D2771">
              <w:rPr>
                <w:rFonts w:ascii="Times New Roman" w:eastAsia="Times New Roman" w:hAnsi="Times New Roman" w:cs="Times New Roman"/>
                <w:bCs/>
                <w:sz w:val="28"/>
                <w:szCs w:val="28"/>
                <w:lang w:eastAsia="ru-RU"/>
              </w:rPr>
              <w:lastRenderedPageBreak/>
              <w:t>(семинарском) занятии)</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D2771" w:rsidRPr="000D2771" w:rsidTr="000D2771">
        <w:tc>
          <w:tcPr>
            <w:tcW w:w="675"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D2771">
              <w:rPr>
                <w:rFonts w:ascii="Times New Roman" w:eastAsia="Times New Roman" w:hAnsi="Times New Roman" w:cs="Times New Roman"/>
                <w:b/>
                <w:color w:val="000000"/>
                <w:sz w:val="28"/>
                <w:szCs w:val="28"/>
                <w:lang w:eastAsia="ru-RU"/>
              </w:rPr>
              <w:t>Рынок, его структура и механизм функционирования</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D2771" w:rsidRPr="000D2771" w:rsidRDefault="000D2771" w:rsidP="000D2771">
            <w:pPr>
              <w:spacing w:after="0" w:line="240" w:lineRule="auto"/>
              <w:rPr>
                <w:rFonts w:ascii="Times New Roman" w:hAnsi="Times New Roman" w:cs="Times New Roman"/>
                <w:sz w:val="28"/>
                <w:szCs w:val="28"/>
              </w:rPr>
            </w:pPr>
            <w:r w:rsidRPr="000D2771">
              <w:rPr>
                <w:rFonts w:ascii="Times New Roman" w:hAnsi="Times New Roman" w:cs="Times New Roman"/>
                <w:sz w:val="28"/>
                <w:szCs w:val="28"/>
              </w:rPr>
              <w:t>- Рынок и условия его возникновения</w:t>
            </w:r>
          </w:p>
          <w:p w:rsidR="000D2771" w:rsidRPr="000D2771" w:rsidRDefault="000D2771" w:rsidP="000D2771">
            <w:pPr>
              <w:spacing w:after="0" w:line="240" w:lineRule="auto"/>
              <w:rPr>
                <w:rFonts w:ascii="Times New Roman" w:hAnsi="Times New Roman" w:cs="Times New Roman"/>
                <w:sz w:val="28"/>
                <w:szCs w:val="28"/>
              </w:rPr>
            </w:pPr>
            <w:r w:rsidRPr="000D2771">
              <w:rPr>
                <w:rFonts w:ascii="Times New Roman" w:hAnsi="Times New Roman" w:cs="Times New Roman"/>
                <w:sz w:val="28"/>
                <w:szCs w:val="28"/>
              </w:rPr>
              <w:t xml:space="preserve">- Рынок и цены как механизм </w:t>
            </w:r>
            <w:proofErr w:type="spellStart"/>
            <w:r w:rsidRPr="000D2771">
              <w:rPr>
                <w:rFonts w:ascii="Times New Roman" w:hAnsi="Times New Roman" w:cs="Times New Roman"/>
                <w:sz w:val="28"/>
                <w:szCs w:val="28"/>
              </w:rPr>
              <w:t>саморегуляции</w:t>
            </w:r>
            <w:proofErr w:type="spellEnd"/>
          </w:p>
          <w:p w:rsidR="000D2771" w:rsidRPr="000D2771" w:rsidRDefault="000D2771" w:rsidP="000D2771">
            <w:pPr>
              <w:spacing w:after="0" w:line="240" w:lineRule="auto"/>
              <w:rPr>
                <w:rFonts w:ascii="Times New Roman" w:hAnsi="Times New Roman" w:cs="Times New Roman"/>
                <w:sz w:val="28"/>
                <w:szCs w:val="28"/>
              </w:rPr>
            </w:pPr>
            <w:r w:rsidRPr="000D2771">
              <w:rPr>
                <w:rFonts w:ascii="Times New Roman" w:hAnsi="Times New Roman" w:cs="Times New Roman"/>
                <w:sz w:val="28"/>
                <w:szCs w:val="28"/>
              </w:rPr>
              <w:t>- Механизм функционирования рынка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3. Подготовка рефератов (докладов)</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tabs>
                <w:tab w:val="left" w:pos="426"/>
              </w:tabs>
              <w:spacing w:after="0" w:line="240" w:lineRule="auto"/>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Сдача домашних заданий на проверку</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Ответ во время устного или письменного опроса</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D2771" w:rsidRPr="000D2771" w:rsidTr="000D2771">
        <w:tc>
          <w:tcPr>
            <w:tcW w:w="675"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D2771">
              <w:rPr>
                <w:rFonts w:ascii="Times New Roman" w:eastAsia="Times New Roman" w:hAnsi="Times New Roman" w:cs="Times New Roman"/>
                <w:b/>
                <w:color w:val="000000"/>
                <w:sz w:val="28"/>
                <w:szCs w:val="28"/>
                <w:lang w:eastAsia="ru-RU"/>
              </w:rPr>
              <w:t>Теория спроса и предложения</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Парадоксы закона спроса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xml:space="preserve">- Эффект </w:t>
            </w:r>
            <w:proofErr w:type="spellStart"/>
            <w:r w:rsidRPr="000D2771">
              <w:rPr>
                <w:rFonts w:ascii="Times New Roman" w:eastAsia="Times New Roman" w:hAnsi="Times New Roman" w:cs="Times New Roman"/>
                <w:color w:val="000000"/>
                <w:sz w:val="28"/>
                <w:szCs w:val="28"/>
                <w:lang w:eastAsia="ru-RU"/>
              </w:rPr>
              <w:t>Веблена</w:t>
            </w:r>
            <w:proofErr w:type="spellEnd"/>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xml:space="preserve">- Эффект </w:t>
            </w:r>
            <w:proofErr w:type="spellStart"/>
            <w:r w:rsidRPr="000D2771">
              <w:rPr>
                <w:rFonts w:ascii="Times New Roman" w:eastAsia="Times New Roman" w:hAnsi="Times New Roman" w:cs="Times New Roman"/>
                <w:color w:val="000000"/>
                <w:sz w:val="28"/>
                <w:szCs w:val="28"/>
                <w:lang w:eastAsia="ru-RU"/>
              </w:rPr>
              <w:t>Гиффена</w:t>
            </w:r>
            <w:proofErr w:type="spellEnd"/>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Основные правила эластичности спроса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Эластичность спроса по доходу</w:t>
            </w:r>
          </w:p>
          <w:p w:rsidR="000D2771" w:rsidRPr="000D2771" w:rsidRDefault="000D2771" w:rsidP="000D2771">
            <w:pPr>
              <w:widowControl w:val="0"/>
              <w:autoSpaceDE w:val="0"/>
              <w:autoSpaceDN w:val="0"/>
              <w:adjustRightInd w:val="0"/>
              <w:spacing w:line="240" w:lineRule="auto"/>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Рыночное равновесие и государство</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Неценовые факторы (детерминанты) спроса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Какие ценовые и неценовые факторы наиболее сильно влияют на спрос в современной России?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lastRenderedPageBreak/>
              <w:t xml:space="preserve">- Какую роль имеет фактор времени в формировании рыночного предложения? </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Какие факторы предложения особенно важны для современной ситуации в России?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Во всех ли случаях устанавливается рыночное равновесие? Опишите неравновесные ситуации в переходной экономике</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Опишите реакцию спроса в России на девальвацию рубля в 1998 году. Почему спрос на разные товары изменился неодинаково?</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Как рассчитываются коэффициенты ценовой эластичности спроса? спроса по доходу? перекрестной эластичности? предложения по цене? Каково их экономическое содержание?</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Что понимается под дуговой и точечной эластичностью? Как рассчитывается коэффициент точечной эластичности?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Как изменяется величина коэффициента ценовой эластичности спроса на протяжении кривой спроса, если она выражена линейной функцией? Почему происходит изменение величины этого коэффициента?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3. Подготовка рефератов (докладов)</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tabs>
                <w:tab w:val="left" w:pos="426"/>
              </w:tabs>
              <w:spacing w:after="0" w:line="240" w:lineRule="auto"/>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lastRenderedPageBreak/>
              <w:t>Сдача домашних заданий на проверку</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Ответ во время устного или письменного опроса</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0D2771" w:rsidRPr="000D2771" w:rsidTr="000D2771">
        <w:tc>
          <w:tcPr>
            <w:tcW w:w="675"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D2771">
              <w:rPr>
                <w:rFonts w:ascii="Times New Roman" w:eastAsia="Times New Roman" w:hAnsi="Times New Roman" w:cs="Times New Roman"/>
                <w:b/>
                <w:bCs/>
                <w:color w:val="000000"/>
                <w:sz w:val="28"/>
                <w:szCs w:val="28"/>
                <w:lang w:eastAsia="ru-RU"/>
              </w:rPr>
              <w:t>Конкуренция и монополия</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Основные признаки рыночных структур</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Условия и критерии совершенной конкуренции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Можно ли считать совершенную конкуренцию наиболее эффективным типом рынка?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Критерии несовершенной конкуренции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xml:space="preserve">- Специфические условия рынка </w:t>
            </w:r>
            <w:r w:rsidRPr="000D2771">
              <w:rPr>
                <w:rFonts w:ascii="Times New Roman" w:eastAsia="Times New Roman" w:hAnsi="Times New Roman" w:cs="Times New Roman"/>
                <w:color w:val="000000"/>
                <w:sz w:val="28"/>
                <w:szCs w:val="28"/>
                <w:lang w:eastAsia="ru-RU"/>
              </w:rPr>
              <w:lastRenderedPageBreak/>
              <w:t>монополистической конкуренции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Особенности олигополистического рынка. Что является главным барьером на пути проникновения новых фирм в олигополистическую отрасль?</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Основные пути снижения уровня монополизации российской экономики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Неценовая конкуренция</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3. Подготовка рефератов (докладов)</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tabs>
                <w:tab w:val="left" w:pos="426"/>
              </w:tabs>
              <w:spacing w:after="0" w:line="240" w:lineRule="auto"/>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lastRenderedPageBreak/>
              <w:t>Сдача домашних заданий на проверку</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Ответ во время устного или письменного опроса</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D2771" w:rsidRPr="000D2771" w:rsidTr="000D2771">
        <w:tc>
          <w:tcPr>
            <w:tcW w:w="675"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D2771">
              <w:rPr>
                <w:rFonts w:ascii="Times New Roman" w:eastAsia="Times New Roman" w:hAnsi="Times New Roman" w:cs="Times New Roman"/>
                <w:b/>
                <w:color w:val="000000"/>
                <w:sz w:val="28"/>
                <w:szCs w:val="28"/>
                <w:lang w:eastAsia="ru-RU"/>
              </w:rPr>
              <w:t>Издержки производства и прибыль</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Теория производства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Экономика товаропроизводителя</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Альтернативные издержки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Экономическая и бухгалтерская концепция издержек</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Минимизация издержек производства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Источники формирования прибыли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Максимизация прибыли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3. Подготовка рефератов (докладов)</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tabs>
                <w:tab w:val="left" w:pos="426"/>
              </w:tabs>
              <w:spacing w:after="0" w:line="240" w:lineRule="auto"/>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Сдача домашних заданий на проверку</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Ответ во время устного или письменного опроса</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D2771" w:rsidRPr="000D2771" w:rsidTr="000D2771">
        <w:tc>
          <w:tcPr>
            <w:tcW w:w="675"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D2771">
              <w:rPr>
                <w:rFonts w:ascii="Times New Roman" w:eastAsia="Times New Roman" w:hAnsi="Times New Roman" w:cs="Times New Roman"/>
                <w:b/>
                <w:color w:val="000000"/>
                <w:sz w:val="28"/>
                <w:szCs w:val="28"/>
                <w:lang w:eastAsia="ru-RU"/>
              </w:rPr>
              <w:t>Цена и ценообразование</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Задачи ценообразования</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xml:space="preserve">- Альтернативные стратеги ценообразования </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Ценовая дискриминация</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Стратегия ценообразования для комплексного производства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lastRenderedPageBreak/>
              <w:t>- Установление цены продажи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Ценовая политика предприятия</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3. Подготовка рефератов (докладов)</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tabs>
                <w:tab w:val="left" w:pos="426"/>
              </w:tabs>
              <w:spacing w:after="0" w:line="240" w:lineRule="auto"/>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lastRenderedPageBreak/>
              <w:t>Сдача домашних заданий на проверку</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Ответ во время устного или письменного опроса</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Сдача реферата на проверку (доклад на практическом </w:t>
            </w:r>
            <w:r w:rsidRPr="000D2771">
              <w:rPr>
                <w:rFonts w:ascii="Times New Roman" w:eastAsia="Times New Roman" w:hAnsi="Times New Roman" w:cs="Times New Roman"/>
                <w:bCs/>
                <w:sz w:val="28"/>
                <w:szCs w:val="28"/>
                <w:lang w:eastAsia="ru-RU"/>
              </w:rPr>
              <w:lastRenderedPageBreak/>
              <w:t>(семинарском) занятии)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D2771" w:rsidRPr="000D2771" w:rsidTr="000D2771">
        <w:tc>
          <w:tcPr>
            <w:tcW w:w="675"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0D2771">
              <w:rPr>
                <w:rFonts w:ascii="Times New Roman" w:eastAsia="Times New Roman" w:hAnsi="Times New Roman" w:cs="Times New Roman"/>
                <w:b/>
                <w:bCs/>
                <w:color w:val="000000"/>
                <w:sz w:val="28"/>
                <w:szCs w:val="28"/>
                <w:lang w:eastAsia="ru-RU"/>
              </w:rPr>
              <w:t>Рынки факторов производства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Заработная плата как цена рабочей силы</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Рыночное предложение услуг труда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Человеческий капитал</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Капитал и процент</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Марксистское понимание капитала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Воспроизводство индивидуального и общественного капитала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Определение среднего уровня заработной платы</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Роль профсоюзов на рынке труда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Дифференциация ставок заработной платы</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Ресурсное решение фирм</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Спрос на производственные ресурсы</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Рента в промышленности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Ресурсная рента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3. Подготовка рефератов (докладов)</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tabs>
                <w:tab w:val="left" w:pos="426"/>
              </w:tabs>
              <w:spacing w:after="0" w:line="240" w:lineRule="auto"/>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Сдача домашних заданий на проверку</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Ответ во время устного или письменного опроса</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D2771" w:rsidRPr="000D2771" w:rsidTr="000D2771">
        <w:tc>
          <w:tcPr>
            <w:tcW w:w="675"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D2771">
              <w:rPr>
                <w:rFonts w:ascii="Times New Roman" w:eastAsia="Times New Roman" w:hAnsi="Times New Roman" w:cs="Times New Roman"/>
                <w:b/>
                <w:bCs/>
                <w:color w:val="000000"/>
                <w:sz w:val="28"/>
                <w:szCs w:val="28"/>
                <w:lang w:eastAsia="ru-RU"/>
              </w:rPr>
              <w:t>Воспроизводство и экономический рост</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Что является материальной основой возобновления и развития производства?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Каковы стадии процесса воспроизводства?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xml:space="preserve">- Какое основное противоречие разрешает </w:t>
            </w:r>
            <w:r w:rsidRPr="000D2771">
              <w:rPr>
                <w:rFonts w:ascii="Times New Roman" w:eastAsia="Times New Roman" w:hAnsi="Times New Roman" w:cs="Times New Roman"/>
                <w:color w:val="000000"/>
                <w:sz w:val="28"/>
                <w:szCs w:val="28"/>
                <w:lang w:eastAsia="ru-RU"/>
              </w:rPr>
              <w:lastRenderedPageBreak/>
              <w:t>экономический рост?</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Какой показатель лучше других позволяет сравнивать экономический рост в разных странах?</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Какие типы НТП выделяются по характеру воздействия на изменение макроэкономических показателей?</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Что характеризует интенсивный тип экономического роста?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Какие модели экономического роста характеризуют распределение национального дохода между «настоящим и будущим»?</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Что является главным фактором экономического роста в развитых странах?</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Что понимается под эффективностью экономического роста?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Каковы основные составляющие качества экономического роста?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xml:space="preserve">- Какие факторы экономического роста относятся к </w:t>
            </w:r>
            <w:proofErr w:type="gramStart"/>
            <w:r w:rsidRPr="000D2771">
              <w:rPr>
                <w:rFonts w:ascii="Times New Roman" w:eastAsia="Times New Roman" w:hAnsi="Times New Roman" w:cs="Times New Roman"/>
                <w:color w:val="000000"/>
                <w:sz w:val="28"/>
                <w:szCs w:val="28"/>
                <w:lang w:eastAsia="ru-RU"/>
              </w:rPr>
              <w:t>прямым</w:t>
            </w:r>
            <w:proofErr w:type="gramEnd"/>
            <w:r w:rsidRPr="000D2771">
              <w:rPr>
                <w:rFonts w:ascii="Times New Roman" w:eastAsia="Times New Roman" w:hAnsi="Times New Roman" w:cs="Times New Roman"/>
                <w:color w:val="000000"/>
                <w:sz w:val="28"/>
                <w:szCs w:val="28"/>
                <w:lang w:eastAsia="ru-RU"/>
              </w:rPr>
              <w:t xml:space="preserve"> и косвенным?</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Какую роль играют инвестиции в развитии экономики?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3. Подготовка рефератов (докладов)</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tabs>
                <w:tab w:val="left" w:pos="426"/>
              </w:tabs>
              <w:spacing w:after="0" w:line="240" w:lineRule="auto"/>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lastRenderedPageBreak/>
              <w:t>Сдача домашних заданий на проверку</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Ответ во время устного или письменного опроса</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Сдача реферата на проверку (доклад на </w:t>
            </w:r>
            <w:r w:rsidRPr="000D2771">
              <w:rPr>
                <w:rFonts w:ascii="Times New Roman" w:eastAsia="Times New Roman" w:hAnsi="Times New Roman" w:cs="Times New Roman"/>
                <w:bCs/>
                <w:sz w:val="28"/>
                <w:szCs w:val="28"/>
                <w:lang w:eastAsia="ru-RU"/>
              </w:rPr>
              <w:lastRenderedPageBreak/>
              <w:t>практическом (семинарском) занятии)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D2771" w:rsidRPr="000D2771" w:rsidTr="000D2771">
        <w:tc>
          <w:tcPr>
            <w:tcW w:w="675"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numPr>
                <w:ilvl w:val="0"/>
                <w:numId w:val="24"/>
              </w:numPr>
              <w:autoSpaceDE w:val="0"/>
              <w:autoSpaceDN w:val="0"/>
              <w:adjustRightInd w:val="0"/>
              <w:spacing w:after="0" w:line="240" w:lineRule="auto"/>
              <w:ind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D2771">
              <w:rPr>
                <w:rFonts w:ascii="Times New Roman" w:eastAsia="Times New Roman" w:hAnsi="Times New Roman" w:cs="Times New Roman"/>
                <w:b/>
                <w:bCs/>
                <w:color w:val="000000"/>
                <w:sz w:val="28"/>
                <w:szCs w:val="28"/>
                <w:lang w:eastAsia="ru-RU"/>
              </w:rPr>
              <w:t>Государство и экономика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Возникновение и развитие государственной собственности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Государство и рыночные преобразования</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Инструменты внешнеэкономической политики государства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Инструменты социальной политики государства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 Инструменты фискальной политики государства</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lastRenderedPageBreak/>
              <w:t>2. Проработка конспекта лекции, изучение основной, дополнительной и справочной литературы</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2771">
              <w:rPr>
                <w:rFonts w:ascii="Times New Roman" w:eastAsia="Times New Roman" w:hAnsi="Times New Roman" w:cs="Times New Roman"/>
                <w:color w:val="000000"/>
                <w:sz w:val="28"/>
                <w:szCs w:val="28"/>
                <w:lang w:eastAsia="ru-RU"/>
              </w:rPr>
              <w:t>3. Подготовка рефератов (докладов)</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2771" w:rsidRPr="000D2771" w:rsidRDefault="000D2771" w:rsidP="000D2771">
            <w:pPr>
              <w:widowControl w:val="0"/>
              <w:tabs>
                <w:tab w:val="left" w:pos="426"/>
              </w:tabs>
              <w:spacing w:after="0" w:line="240" w:lineRule="auto"/>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lastRenderedPageBreak/>
              <w:t>Сдача домашних заданий на проверку</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Ответ во время устного или письменного опроса</w:t>
            </w: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2771" w:rsidRPr="000D2771" w:rsidRDefault="000D2771" w:rsidP="000D27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0D2771" w:rsidRPr="000D2771" w:rsidRDefault="000D2771" w:rsidP="000D277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rsidR="000D2771" w:rsidRPr="000D2771" w:rsidRDefault="000D2771" w:rsidP="000D2771">
      <w:pPr>
        <w:widowControl w:val="0"/>
        <w:tabs>
          <w:tab w:val="left" w:pos="993"/>
        </w:tabs>
        <w:spacing w:after="0" w:line="360" w:lineRule="auto"/>
        <w:jc w:val="both"/>
        <w:rPr>
          <w:rFonts w:ascii="Times New Roman" w:eastAsia="Times New Roman" w:hAnsi="Times New Roman" w:cs="Times New Roman"/>
          <w:sz w:val="28"/>
          <w:szCs w:val="28"/>
          <w:lang w:eastAsia="ru-RU"/>
        </w:rPr>
      </w:pPr>
    </w:p>
    <w:p w:rsidR="000D2771" w:rsidRPr="000D2771" w:rsidRDefault="000D2771" w:rsidP="000D2771">
      <w:pPr>
        <w:widowControl w:val="0"/>
        <w:spacing w:after="0" w:line="360" w:lineRule="auto"/>
        <w:ind w:firstLine="567"/>
        <w:jc w:val="both"/>
        <w:rPr>
          <w:rFonts w:ascii="Times New Roman" w:eastAsia="Times New Roman" w:hAnsi="Times New Roman" w:cs="Times New Roman"/>
          <w:sz w:val="28"/>
          <w:szCs w:val="28"/>
          <w:u w:val="single"/>
          <w:lang w:eastAsia="ru-RU"/>
        </w:rPr>
      </w:pPr>
      <w:r w:rsidRPr="000D2771">
        <w:rPr>
          <w:rFonts w:ascii="Times New Roman" w:eastAsia="Times New Roman" w:hAnsi="Times New Roman" w:cs="Times New Roman"/>
          <w:sz w:val="28"/>
          <w:szCs w:val="28"/>
          <w:u w:val="single"/>
          <w:lang w:eastAsia="ru-RU"/>
        </w:rPr>
        <w:t>Методические пояснения</w:t>
      </w:r>
    </w:p>
    <w:p w:rsidR="000D2771" w:rsidRPr="000D2771" w:rsidRDefault="000D2771" w:rsidP="000D2771">
      <w:pPr>
        <w:widowControl w:val="0"/>
        <w:spacing w:after="0" w:line="240" w:lineRule="auto"/>
        <w:ind w:firstLine="567"/>
        <w:jc w:val="both"/>
        <w:rPr>
          <w:rFonts w:ascii="Times New Roman" w:eastAsia="Times New Roman" w:hAnsi="Times New Roman" w:cs="Times New Roman"/>
          <w:sz w:val="28"/>
          <w:szCs w:val="28"/>
          <w:lang w:eastAsia="ru-RU"/>
        </w:rPr>
      </w:pPr>
      <w:r w:rsidRPr="000D2771">
        <w:rPr>
          <w:rFonts w:ascii="Times New Roman" w:eastAsia="Times New Roman" w:hAnsi="Times New Roman" w:cs="Times New Roman"/>
          <w:b/>
          <w:sz w:val="28"/>
          <w:szCs w:val="28"/>
          <w:lang w:eastAsia="ru-RU"/>
        </w:rPr>
        <w:t xml:space="preserve">Реферат </w:t>
      </w:r>
      <w:r w:rsidRPr="000D2771">
        <w:rPr>
          <w:rFonts w:ascii="Times New Roman" w:eastAsia="Times New Roman" w:hAnsi="Times New Roman" w:cs="Times New Roman"/>
          <w:sz w:val="28"/>
          <w:szCs w:val="28"/>
          <w:lang w:eastAsia="ru-RU"/>
        </w:rPr>
        <w:t>представляет собой изложение имеющихся в научной литературе концепций по заданной проблемной теме. Оценивая реферат, преподаватель обращает внимание на умение студента работать с научной литературой, вычленять проблему из контекста, навыки логического мышления, культуру письменной речи, знание оформления научного текста, ссылок, составления библиографии. Соответствие содержания реферата заявленной теме составляет один из критериев его оценки.</w:t>
      </w:r>
    </w:p>
    <w:p w:rsidR="000D2771" w:rsidRPr="000D2771" w:rsidRDefault="000D2771" w:rsidP="000D2771">
      <w:pPr>
        <w:widowControl w:val="0"/>
        <w:spacing w:after="0" w:line="240" w:lineRule="auto"/>
        <w:ind w:firstLine="567"/>
        <w:jc w:val="both"/>
        <w:rPr>
          <w:rFonts w:ascii="Times New Roman" w:eastAsia="Times New Roman" w:hAnsi="Times New Roman" w:cs="Times New Roman"/>
          <w:sz w:val="28"/>
          <w:szCs w:val="28"/>
          <w:lang w:eastAsia="ru-RU"/>
        </w:rPr>
      </w:pPr>
      <w:r w:rsidRPr="000D2771">
        <w:rPr>
          <w:rFonts w:ascii="Times New Roman" w:eastAsia="Times New Roman" w:hAnsi="Times New Roman" w:cs="Times New Roman"/>
          <w:sz w:val="28"/>
          <w:szCs w:val="28"/>
          <w:lang w:eastAsia="ru-RU"/>
        </w:rPr>
        <w:t xml:space="preserve">Начинается реферат с титульного листа. Далее следует оглавление, соответствующее плану научной работы. Текст реферата делится на введение, основную часть и заключение. Во введении обосновывается актуальность выбранной темы, формулируется и кратко характеризуется основная проблема, цель и задачи работы, используемые источники. Основная часть представляет собой главное звено логической цепи реферата. В нее может входить несколько глав, но она может быть и цельным текстом. В основной части последовательно раскрывается поставленная во введении проблема, прослеживаются пути ее решения на материалах источников, описываются различные точки зрения на нее и </w:t>
      </w:r>
      <w:proofErr w:type="gramStart"/>
      <w:r w:rsidRPr="000D2771">
        <w:rPr>
          <w:rFonts w:ascii="Times New Roman" w:eastAsia="Times New Roman" w:hAnsi="Times New Roman" w:cs="Times New Roman"/>
          <w:sz w:val="28"/>
          <w:szCs w:val="28"/>
          <w:lang w:eastAsia="ru-RU"/>
        </w:rPr>
        <w:t>высказывается отношение</w:t>
      </w:r>
      <w:proofErr w:type="gramEnd"/>
      <w:r w:rsidRPr="000D2771">
        <w:rPr>
          <w:rFonts w:ascii="Times New Roman" w:eastAsia="Times New Roman" w:hAnsi="Times New Roman" w:cs="Times New Roman"/>
          <w:sz w:val="28"/>
          <w:szCs w:val="28"/>
          <w:lang w:eastAsia="ru-RU"/>
        </w:rPr>
        <w:t xml:space="preserve"> студента к ним. В заключении подводится общий итог работы, формулируются выводы, намечаются перспективы дальнейшего исследования проблемы.</w:t>
      </w:r>
    </w:p>
    <w:p w:rsidR="000D2771" w:rsidRPr="000D2771" w:rsidRDefault="000D2771" w:rsidP="000D2771">
      <w:pPr>
        <w:widowControl w:val="0"/>
        <w:spacing w:after="0" w:line="240" w:lineRule="auto"/>
        <w:ind w:firstLine="567"/>
        <w:jc w:val="both"/>
        <w:rPr>
          <w:rFonts w:ascii="Times New Roman" w:eastAsia="Times New Roman" w:hAnsi="Times New Roman" w:cs="Times New Roman"/>
          <w:sz w:val="28"/>
          <w:szCs w:val="28"/>
          <w:lang w:eastAsia="ru-RU"/>
        </w:rPr>
      </w:pPr>
      <w:r w:rsidRPr="000D2771">
        <w:rPr>
          <w:rFonts w:ascii="Times New Roman" w:eastAsia="Times New Roman" w:hAnsi="Times New Roman" w:cs="Times New Roman"/>
          <w:b/>
          <w:sz w:val="28"/>
          <w:szCs w:val="28"/>
          <w:lang w:eastAsia="ru-RU"/>
        </w:rPr>
        <w:t>Доклад</w:t>
      </w:r>
      <w:r w:rsidRPr="000D2771">
        <w:rPr>
          <w:rFonts w:ascii="Times New Roman" w:eastAsia="Times New Roman" w:hAnsi="Times New Roman" w:cs="Times New Roman"/>
          <w:sz w:val="28"/>
          <w:szCs w:val="28"/>
          <w:lang w:eastAsia="ru-RU"/>
        </w:rPr>
        <w:t xml:space="preserve"> – это форма работы, напоминающая реферат, но предназначенная для устного сообщения. Обычно доклад задается студенту в ходе текущей учебной деятельности, чтобы он выступил с ним устно на семинарском занятии. Как правило, текст доклада оформляется так же, как и текст реферата, снабжается титульным листом и планом и сдается преподавателю после устного выступления.</w:t>
      </w:r>
    </w:p>
    <w:p w:rsidR="000D2771" w:rsidRPr="000D2771" w:rsidRDefault="000D2771" w:rsidP="000D2771">
      <w:pPr>
        <w:widowControl w:val="0"/>
        <w:spacing w:after="0" w:line="240" w:lineRule="auto"/>
        <w:ind w:firstLine="567"/>
        <w:jc w:val="both"/>
        <w:rPr>
          <w:rFonts w:ascii="Times New Roman" w:eastAsia="Times New Roman" w:hAnsi="Times New Roman" w:cs="Times New Roman"/>
          <w:sz w:val="28"/>
          <w:szCs w:val="28"/>
          <w:lang w:eastAsia="ru-RU"/>
        </w:rPr>
      </w:pPr>
      <w:r w:rsidRPr="000D2771">
        <w:rPr>
          <w:rFonts w:ascii="Times New Roman" w:eastAsia="Times New Roman" w:hAnsi="Times New Roman" w:cs="Times New Roman"/>
          <w:sz w:val="28"/>
          <w:szCs w:val="28"/>
          <w:lang w:eastAsia="ru-RU"/>
        </w:rPr>
        <w:t>Необходимость устного выступления предполагает соответствие доклада некоторым дополнительным критериям. Устное выступление, чтобы быть удачным, должно хорошо восприниматься на слух, то есть быть интересно для аудитории подано. Текст доклада должен быть построен в соответствии с регламентом предстоящего выступления (5-10 минут). Поэтому не меньшее внимание, чем написанию самого доклада, студент должен уделить отработке его чтения.</w:t>
      </w:r>
    </w:p>
    <w:p w:rsidR="000D2771" w:rsidRPr="000D2771" w:rsidRDefault="000D2771" w:rsidP="000D2771">
      <w:pPr>
        <w:widowControl w:val="0"/>
        <w:spacing w:after="0" w:line="240" w:lineRule="auto"/>
        <w:ind w:firstLine="567"/>
        <w:jc w:val="both"/>
        <w:rPr>
          <w:rFonts w:ascii="Times New Roman" w:eastAsia="Times New Roman" w:hAnsi="Times New Roman" w:cs="Times New Roman"/>
          <w:sz w:val="28"/>
          <w:szCs w:val="28"/>
          <w:lang w:eastAsia="ru-RU"/>
        </w:rPr>
      </w:pPr>
      <w:r w:rsidRPr="000D2771">
        <w:rPr>
          <w:rFonts w:ascii="Times New Roman" w:eastAsia="Times New Roman" w:hAnsi="Times New Roman" w:cs="Times New Roman"/>
          <w:sz w:val="28"/>
          <w:szCs w:val="28"/>
          <w:lang w:eastAsia="ru-RU"/>
        </w:rPr>
        <w:t xml:space="preserve">При подготовке доклада можно использовать метод коллективного творчества. Одну и ту же тему преподаватель может дать сразу нескольким </w:t>
      </w:r>
      <w:r w:rsidRPr="000D2771">
        <w:rPr>
          <w:rFonts w:ascii="Times New Roman" w:eastAsia="Times New Roman" w:hAnsi="Times New Roman" w:cs="Times New Roman"/>
          <w:sz w:val="28"/>
          <w:szCs w:val="28"/>
          <w:lang w:eastAsia="ru-RU"/>
        </w:rPr>
        <w:lastRenderedPageBreak/>
        <w:t xml:space="preserve">студентам одной группы. Стратегия сотрудничества может быть разной.  Например, каждый студент готовит доклад по одной и той же теме в порядке соревнования, а группа будет </w:t>
      </w:r>
      <w:proofErr w:type="gramStart"/>
      <w:r w:rsidRPr="000D2771">
        <w:rPr>
          <w:rFonts w:ascii="Times New Roman" w:eastAsia="Times New Roman" w:hAnsi="Times New Roman" w:cs="Times New Roman"/>
          <w:sz w:val="28"/>
          <w:szCs w:val="28"/>
          <w:lang w:eastAsia="ru-RU"/>
        </w:rPr>
        <w:t>оценивать и выбирать</w:t>
      </w:r>
      <w:proofErr w:type="gramEnd"/>
      <w:r w:rsidRPr="000D2771">
        <w:rPr>
          <w:rFonts w:ascii="Times New Roman" w:eastAsia="Times New Roman" w:hAnsi="Times New Roman" w:cs="Times New Roman"/>
          <w:sz w:val="28"/>
          <w:szCs w:val="28"/>
          <w:lang w:eastAsia="ru-RU"/>
        </w:rPr>
        <w:t xml:space="preserve"> лучшего докладчика. Также можно использовать метод докладчика и оппонента (основной докладчик выступает первым, а оппонент – вслед за ним с критическими замечаниями, дополнениями и оценкой его выступления). Можно подготовить два доклада с противоположных точек зрения и устроить дискуссию. После выступления докладчик должен ответить на вопросы слушателей.</w:t>
      </w:r>
    </w:p>
    <w:p w:rsidR="000D2771" w:rsidRPr="000D2771" w:rsidRDefault="000D2771" w:rsidP="000D2771">
      <w:pPr>
        <w:spacing w:after="0" w:line="360" w:lineRule="auto"/>
        <w:rPr>
          <w:rFonts w:ascii="Times New Roman" w:hAnsi="Times New Roman" w:cs="Times New Roman"/>
          <w:b/>
          <w:sz w:val="28"/>
          <w:szCs w:val="28"/>
        </w:rPr>
      </w:pPr>
    </w:p>
    <w:p w:rsidR="000D2771" w:rsidRPr="000D2771" w:rsidRDefault="000D2771" w:rsidP="000D2771">
      <w:pPr>
        <w:spacing w:after="0" w:line="360" w:lineRule="auto"/>
        <w:rPr>
          <w:rFonts w:ascii="Times New Roman" w:hAnsi="Times New Roman" w:cs="Times New Roman"/>
          <w:b/>
          <w:sz w:val="28"/>
          <w:szCs w:val="28"/>
        </w:rPr>
      </w:pPr>
    </w:p>
    <w:p w:rsidR="000D2771" w:rsidRPr="000D2771" w:rsidRDefault="000D2771" w:rsidP="000D2771">
      <w:pPr>
        <w:spacing w:after="0" w:line="480" w:lineRule="auto"/>
        <w:jc w:val="center"/>
        <w:rPr>
          <w:rFonts w:ascii="Times New Roman" w:eastAsia="Times New Roman" w:hAnsi="Times New Roman" w:cs="Times New Roman"/>
          <w:b/>
          <w:bCs/>
          <w:sz w:val="28"/>
          <w:szCs w:val="28"/>
          <w:lang w:eastAsia="ru-RU"/>
        </w:rPr>
      </w:pPr>
      <w:r w:rsidRPr="000D2771">
        <w:rPr>
          <w:rFonts w:ascii="Times New Roman" w:eastAsia="Times New Roman" w:hAnsi="Times New Roman" w:cs="Times New Roman"/>
          <w:b/>
          <w:bCs/>
          <w:sz w:val="28"/>
          <w:szCs w:val="28"/>
          <w:lang w:eastAsia="ru-RU"/>
        </w:rPr>
        <w:t>Примерная тематика рефератов (докладов)</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Проблема выбора в экономике.</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Эксперимент в экономической науке.</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Закон повышающейся производительности труда.</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Закон убывающей производительности.</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Альтернативные теории формирования стоимости товара.</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Смешанная экономическая система.</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Роль собственности в экономическом развитии.</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Интеллектуальная собственность.</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Основы рыночной идеологии.</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Рыночная экономика как саморегулируемая система. </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Рейтинги экономической системы.</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Рыночная свобода экономического выбора.</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Плюрализм в отношениях собственности.</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Практическое значение теории спроса и предложения.</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А. Маршалл – создатель теории эластичности.</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Цена равновесия.</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Цена как средство конкурентной борьбы.</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Монопольная цена и ее варианты.</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Ценовая дискриминация.</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Основные параметры потребительского поведения.</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Принципы потребительского поведения.</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Закон убывающей потребительской полезности.</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Теория предельных издержек производства.</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Проблема повышения рентабельности российских предприятий.</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Становление и развитие информационных отношений в экономике.</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Информационный бизнес.</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Рынок информации.</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Цена коммерческой информации.</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Развитие информатики в России и ее роль в рыночной системе.</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Реформирование естественных монополий в России.</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Монополизм в экономике России.</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lastRenderedPageBreak/>
        <w:t xml:space="preserve"> Особенности спроса на ресурсы.</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Внебюджетные фонды РФ.</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Особенности внешнеторговой политики Российской Федерации.</w:t>
      </w:r>
    </w:p>
    <w:p w:rsidR="000D2771" w:rsidRPr="000D2771" w:rsidRDefault="000D2771" w:rsidP="000D2771">
      <w:pPr>
        <w:numPr>
          <w:ilvl w:val="0"/>
          <w:numId w:val="25"/>
        </w:numPr>
        <w:spacing w:after="0" w:line="240" w:lineRule="auto"/>
        <w:jc w:val="both"/>
        <w:rPr>
          <w:rFonts w:ascii="Times New Roman" w:hAnsi="Times New Roman" w:cs="Times New Roman"/>
          <w:sz w:val="28"/>
          <w:szCs w:val="28"/>
        </w:rPr>
      </w:pPr>
      <w:r w:rsidRPr="000D2771">
        <w:rPr>
          <w:rFonts w:ascii="Times New Roman" w:hAnsi="Times New Roman" w:cs="Times New Roman"/>
          <w:sz w:val="28"/>
          <w:szCs w:val="28"/>
        </w:rPr>
        <w:t xml:space="preserve"> Россия и ВТО: проблемы и перспективы.</w:t>
      </w:r>
    </w:p>
    <w:p w:rsidR="000D2771" w:rsidRPr="000D2771" w:rsidRDefault="000D2771" w:rsidP="000D2771">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0D2771" w:rsidRPr="000D2771" w:rsidRDefault="000D2771" w:rsidP="000D2771">
      <w:pPr>
        <w:tabs>
          <w:tab w:val="left" w:pos="938"/>
        </w:tabs>
        <w:spacing w:after="0" w:line="360" w:lineRule="auto"/>
        <w:jc w:val="both"/>
        <w:rPr>
          <w:bCs/>
          <w:sz w:val="28"/>
          <w:szCs w:val="28"/>
        </w:rPr>
      </w:pPr>
    </w:p>
    <w:p w:rsidR="000D2771" w:rsidRPr="000D2771" w:rsidRDefault="000D2771" w:rsidP="000D2771">
      <w:pPr>
        <w:spacing w:after="0" w:line="240" w:lineRule="auto"/>
        <w:ind w:firstLine="709"/>
        <w:jc w:val="center"/>
        <w:rPr>
          <w:rFonts w:ascii="Times New Roman" w:eastAsia="Times New Roman" w:hAnsi="Times New Roman" w:cs="Times New Roman"/>
          <w:b/>
          <w:bCs/>
          <w:sz w:val="28"/>
          <w:szCs w:val="28"/>
          <w:lang w:eastAsia="ru-RU"/>
        </w:rPr>
      </w:pPr>
      <w:r w:rsidRPr="000D2771">
        <w:rPr>
          <w:rFonts w:ascii="Times New Roman" w:eastAsia="Times New Roman" w:hAnsi="Times New Roman" w:cs="Times New Roman"/>
          <w:b/>
          <w:bCs/>
          <w:sz w:val="28"/>
          <w:szCs w:val="28"/>
          <w:lang w:eastAsia="ru-RU"/>
        </w:rPr>
        <w:t>Вопросы  к зачету</w:t>
      </w:r>
    </w:p>
    <w:p w:rsidR="000D2771" w:rsidRPr="000D2771" w:rsidRDefault="000D2771" w:rsidP="000D2771">
      <w:pPr>
        <w:spacing w:after="0" w:line="240" w:lineRule="auto"/>
        <w:ind w:firstLine="709"/>
        <w:jc w:val="both"/>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534"/>
        <w:gridCol w:w="9037"/>
      </w:tblGrid>
      <w:tr w:rsidR="000D2771" w:rsidRPr="000D2771" w:rsidTr="000D2771">
        <w:trPr>
          <w:trHeight w:val="298"/>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1</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Экономическое устройство общества. </w:t>
            </w:r>
          </w:p>
        </w:tc>
      </w:tr>
      <w:tr w:rsidR="000D2771" w:rsidRPr="000D2771" w:rsidTr="000D2771">
        <w:trPr>
          <w:trHeight w:val="271"/>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2</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Производительные силы и производственные отношения. </w:t>
            </w:r>
          </w:p>
        </w:tc>
      </w:tr>
      <w:tr w:rsidR="000D2771" w:rsidRPr="000D2771" w:rsidTr="000D2771">
        <w:trPr>
          <w:trHeight w:val="271"/>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3</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Взаимосвязь производства, распределения, обмена и потребления. </w:t>
            </w:r>
          </w:p>
        </w:tc>
      </w:tr>
      <w:tr w:rsidR="000D2771" w:rsidRPr="000D2771" w:rsidTr="000D2771">
        <w:trPr>
          <w:trHeight w:val="298"/>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4</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Экономические категории и законы. </w:t>
            </w:r>
          </w:p>
        </w:tc>
      </w:tr>
      <w:tr w:rsidR="000D2771" w:rsidRPr="000D2771" w:rsidTr="000D2771">
        <w:trPr>
          <w:trHeight w:val="298"/>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5</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Методы исследования экономических явлений. </w:t>
            </w:r>
          </w:p>
        </w:tc>
      </w:tr>
      <w:tr w:rsidR="000D2771" w:rsidRPr="000D2771" w:rsidTr="000D2771">
        <w:trPr>
          <w:trHeight w:val="312"/>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6</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Общественный характер производства. </w:t>
            </w:r>
          </w:p>
        </w:tc>
      </w:tr>
      <w:tr w:rsidR="000D2771" w:rsidRPr="000D2771" w:rsidTr="000D2771">
        <w:trPr>
          <w:trHeight w:val="298"/>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7</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Естественное и общественное разделение труда. </w:t>
            </w:r>
          </w:p>
        </w:tc>
      </w:tr>
      <w:tr w:rsidR="000D2771" w:rsidRPr="000D2771" w:rsidTr="000D2771">
        <w:trPr>
          <w:trHeight w:val="285"/>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8</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Факторы общественного производства. </w:t>
            </w:r>
          </w:p>
        </w:tc>
      </w:tr>
      <w:tr w:rsidR="000D2771" w:rsidRPr="000D2771" w:rsidTr="000D2771">
        <w:trPr>
          <w:trHeight w:val="543"/>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9</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Потенциал и эффективность производства. Закон повышающейся производительности труда. </w:t>
            </w:r>
          </w:p>
        </w:tc>
      </w:tr>
      <w:tr w:rsidR="000D2771" w:rsidRPr="000D2771" w:rsidTr="000D2771">
        <w:trPr>
          <w:trHeight w:val="217"/>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10</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Производство и потребление. Влияние потребления на рост производства. </w:t>
            </w:r>
          </w:p>
        </w:tc>
      </w:tr>
      <w:tr w:rsidR="000D2771" w:rsidRPr="000D2771" w:rsidTr="000D2771">
        <w:trPr>
          <w:trHeight w:val="285"/>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11</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Классификация потребностей человека. Абсолютные и действительные потребности.</w:t>
            </w:r>
          </w:p>
        </w:tc>
      </w:tr>
      <w:tr w:rsidR="000D2771" w:rsidRPr="000D2771" w:rsidTr="000D2771">
        <w:trPr>
          <w:trHeight w:val="321"/>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12</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Уровень потребления. Закон возвышения потребностей. </w:t>
            </w:r>
          </w:p>
        </w:tc>
      </w:tr>
      <w:tr w:rsidR="000D2771" w:rsidRPr="000D2771" w:rsidTr="000D2771">
        <w:trPr>
          <w:trHeight w:val="326"/>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13</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Платежеспособный спрос. </w:t>
            </w:r>
          </w:p>
        </w:tc>
      </w:tr>
      <w:tr w:rsidR="000D2771" w:rsidRPr="000D2771" w:rsidTr="000D2771">
        <w:trPr>
          <w:trHeight w:val="244"/>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14</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Проблема потребительского выбора. </w:t>
            </w:r>
          </w:p>
        </w:tc>
      </w:tr>
      <w:tr w:rsidR="000D2771" w:rsidRPr="000D2771" w:rsidTr="000D2771">
        <w:trPr>
          <w:trHeight w:val="326"/>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15</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Экономическая и юридическая трактовки собственности. </w:t>
            </w:r>
          </w:p>
        </w:tc>
      </w:tr>
      <w:tr w:rsidR="000D2771" w:rsidRPr="000D2771" w:rsidTr="000D2771">
        <w:trPr>
          <w:trHeight w:val="312"/>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16</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Присвоение и отчуждение. Субъекты и объекты собственности. </w:t>
            </w:r>
          </w:p>
        </w:tc>
      </w:tr>
      <w:tr w:rsidR="000D2771" w:rsidRPr="000D2771" w:rsidTr="000D2771">
        <w:trPr>
          <w:trHeight w:val="244"/>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17</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Экономические формы реализации отношений собственности. </w:t>
            </w:r>
          </w:p>
        </w:tc>
      </w:tr>
      <w:tr w:rsidR="000D2771" w:rsidRPr="000D2771" w:rsidTr="000D2771">
        <w:trPr>
          <w:trHeight w:val="312"/>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18</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Многообразие форм присвоения. </w:t>
            </w:r>
          </w:p>
        </w:tc>
      </w:tr>
      <w:tr w:rsidR="000D2771" w:rsidRPr="000D2771" w:rsidTr="000D2771">
        <w:trPr>
          <w:trHeight w:val="285"/>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19</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Роль собственности в экономической жизни общества. </w:t>
            </w:r>
          </w:p>
        </w:tc>
      </w:tr>
      <w:tr w:rsidR="000D2771" w:rsidRPr="000D2771" w:rsidTr="000D2771">
        <w:trPr>
          <w:trHeight w:val="203"/>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20</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Преобразование отношений собственности в России. </w:t>
            </w:r>
          </w:p>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Разгосударствление и приватизация собственности. </w:t>
            </w:r>
          </w:p>
        </w:tc>
      </w:tr>
      <w:tr w:rsidR="000D2771" w:rsidRPr="000D2771" w:rsidTr="000D2771">
        <w:trPr>
          <w:trHeight w:val="29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21</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Натуральное и товарное хозяйство. Условия возникновения товарного производства.</w:t>
            </w:r>
          </w:p>
        </w:tc>
      </w:tr>
      <w:tr w:rsidR="000D2771" w:rsidRPr="000D2771" w:rsidTr="000D2771">
        <w:trPr>
          <w:trHeight w:val="279"/>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22</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Основные черты товарного хозяйства.</w:t>
            </w:r>
          </w:p>
        </w:tc>
      </w:tr>
      <w:tr w:rsidR="000D2771" w:rsidRPr="000D2771" w:rsidTr="000D2771">
        <w:trPr>
          <w:trHeight w:val="27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23</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Товар и его свойства. Потребительная стоимость, меновая стоимость. Стоимость товар</w:t>
            </w:r>
          </w:p>
        </w:tc>
      </w:tr>
      <w:tr w:rsidR="000D2771" w:rsidRPr="000D2771" w:rsidTr="000D2771">
        <w:trPr>
          <w:trHeight w:val="271"/>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24</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Возникновение и сущность денег.</w:t>
            </w:r>
          </w:p>
        </w:tc>
      </w:tr>
      <w:tr w:rsidR="000D2771" w:rsidRPr="000D2771" w:rsidTr="000D2771">
        <w:trPr>
          <w:trHeight w:val="267"/>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25</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Единство и различие товара и денег.</w:t>
            </w:r>
          </w:p>
        </w:tc>
      </w:tr>
      <w:tr w:rsidR="000D2771" w:rsidRPr="000D2771" w:rsidTr="000D2771">
        <w:trPr>
          <w:trHeight w:val="272"/>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26</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Функции денег.</w:t>
            </w:r>
          </w:p>
        </w:tc>
      </w:tr>
      <w:tr w:rsidR="000D2771" w:rsidRPr="000D2771" w:rsidTr="000D2771">
        <w:trPr>
          <w:trHeight w:val="202"/>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27</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Рынок и его основные элементы. </w:t>
            </w:r>
          </w:p>
        </w:tc>
      </w:tr>
      <w:tr w:rsidR="000D2771" w:rsidRPr="000D2771" w:rsidTr="000D2771">
        <w:trPr>
          <w:trHeight w:val="281"/>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28</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Институты рынка и режим отношений собственности. </w:t>
            </w:r>
          </w:p>
        </w:tc>
      </w:tr>
      <w:tr w:rsidR="000D2771" w:rsidRPr="000D2771" w:rsidTr="000D2771">
        <w:trPr>
          <w:trHeight w:val="272"/>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29</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Продавцы и покупатели. </w:t>
            </w:r>
          </w:p>
        </w:tc>
      </w:tr>
      <w:tr w:rsidR="000D2771" w:rsidRPr="000D2771" w:rsidTr="000D2771">
        <w:trPr>
          <w:trHeight w:val="255"/>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30</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Типы рынков. Бартерный и денежный рынок. Рынок товаров, </w:t>
            </w:r>
            <w:r w:rsidRPr="000D2771">
              <w:rPr>
                <w:rFonts w:ascii="Times New Roman" w:eastAsia="Times New Roman" w:hAnsi="Times New Roman" w:cs="Times New Roman"/>
                <w:bCs/>
                <w:sz w:val="28"/>
                <w:szCs w:val="28"/>
                <w:lang w:eastAsia="ru-RU"/>
              </w:rPr>
              <w:lastRenderedPageBreak/>
              <w:t>инвестиций, труда, информации, ценных бумаг.</w:t>
            </w:r>
          </w:p>
        </w:tc>
      </w:tr>
      <w:tr w:rsidR="000D2771" w:rsidRPr="000D2771" w:rsidTr="000D2771">
        <w:trPr>
          <w:trHeight w:val="246"/>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lastRenderedPageBreak/>
              <w:t>31</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Рынок – совокупность экономических отношений, складывающихся в сфере обмена. </w:t>
            </w:r>
          </w:p>
        </w:tc>
      </w:tr>
      <w:tr w:rsidR="000D2771" w:rsidRPr="000D2771" w:rsidTr="000D2771">
        <w:trPr>
          <w:trHeight w:val="249"/>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32</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Рыночная инфраструктура.</w:t>
            </w:r>
          </w:p>
        </w:tc>
      </w:tr>
      <w:tr w:rsidR="000D2771" w:rsidRPr="000D2771" w:rsidTr="000D2771">
        <w:trPr>
          <w:trHeight w:val="24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33</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Нерыночный сектор экономики.</w:t>
            </w:r>
          </w:p>
        </w:tc>
      </w:tr>
      <w:tr w:rsidR="000D2771" w:rsidRPr="000D2771" w:rsidTr="000D2771">
        <w:trPr>
          <w:trHeight w:val="243"/>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34</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Экономические значение и функции цены. </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35</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Система и структура цен. Индекс цен. </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36</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Механизм рыночного ценообразования. </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37</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Государственный контроль и регулирование цен. </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38</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Инфляция: понятие, типы, последствия. Методы борьбы с инфляцией.</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39</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Обратимость денег. Закон денежного обращения. </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40</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Конкуренция как двигатель рынка.</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41</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Хозяйственный механизм.</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42</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Конкурентно-рыночная среда. Виды и методы конкуренции.</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43</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Ценовая и неценовая конкуренция.</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44</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Монополия и олигополия, их формы. «Несовершенная» конкуренция. </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45</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Концепция «эффективной конкуренции». </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46</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Монопольная цена и прибыль. Антимонопольная политика. </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47</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Спрос и предложение в механизме рынка. </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48</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Сущность и составные элементы спроса. Закон спроса. </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49</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Эластичность спроса по цене, доходам, ресурсам. Закон убывающей предельной производительности. </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50</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Товарное предложение. Закон предложения.</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51</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Факторы, воздействующие на предложение, взаимодействие спроса и предложения. Эластичность. </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52</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proofErr w:type="spellStart"/>
            <w:r w:rsidRPr="000D2771">
              <w:rPr>
                <w:rFonts w:ascii="Times New Roman" w:eastAsia="Times New Roman" w:hAnsi="Times New Roman" w:cs="Times New Roman"/>
                <w:bCs/>
                <w:sz w:val="28"/>
                <w:szCs w:val="28"/>
                <w:lang w:eastAsia="ru-RU"/>
              </w:rPr>
              <w:t>Взаимодополняемость</w:t>
            </w:r>
            <w:proofErr w:type="spellEnd"/>
            <w:r w:rsidRPr="000D2771">
              <w:rPr>
                <w:rFonts w:ascii="Times New Roman" w:eastAsia="Times New Roman" w:hAnsi="Times New Roman" w:cs="Times New Roman"/>
                <w:bCs/>
                <w:sz w:val="28"/>
                <w:szCs w:val="28"/>
                <w:lang w:eastAsia="ru-RU"/>
              </w:rPr>
              <w:t xml:space="preserve"> и взаимозаменяемость факторов. Закон замещения факторов</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53</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Труд как фактор производства. Цена труда. </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54</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Капитал как фактор производства. Кругооборот и оборот капитала. Время оборота капитала. </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55</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 xml:space="preserve">Земля как фактор производства. Ограниченность земли и неэластичность предложения. Земельная рента. </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56</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Износ основного капитала. Амортизация.</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57</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Структура капитала. Основной и оборотный капитал. Постоянный и переменный капитал.</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58</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Издержки производства.</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59</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Классификация издержек. Явные и неявные издержки. Постоянные, переменные, предельные издержки.</w:t>
            </w:r>
          </w:p>
        </w:tc>
      </w:tr>
      <w:tr w:rsidR="000D2771" w:rsidRPr="000D2771" w:rsidTr="000D2771">
        <w:trPr>
          <w:trHeight w:val="300"/>
        </w:trPr>
        <w:tc>
          <w:tcPr>
            <w:tcW w:w="279"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60</w:t>
            </w:r>
          </w:p>
        </w:tc>
        <w:tc>
          <w:tcPr>
            <w:tcW w:w="4721" w:type="pct"/>
            <w:hideMark/>
          </w:tcPr>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r w:rsidRPr="000D2771">
              <w:rPr>
                <w:rFonts w:ascii="Times New Roman" w:eastAsia="Times New Roman" w:hAnsi="Times New Roman" w:cs="Times New Roman"/>
                <w:bCs/>
                <w:sz w:val="28"/>
                <w:szCs w:val="28"/>
                <w:lang w:eastAsia="ru-RU"/>
              </w:rPr>
              <w:t>Безработица открытая и скрытая. Мнимая безработица.</w:t>
            </w:r>
          </w:p>
        </w:tc>
      </w:tr>
    </w:tbl>
    <w:p w:rsidR="000D2771" w:rsidRPr="000D2771" w:rsidRDefault="000D2771" w:rsidP="000D2771">
      <w:pPr>
        <w:spacing w:after="0" w:line="240" w:lineRule="auto"/>
        <w:jc w:val="both"/>
        <w:rPr>
          <w:rFonts w:ascii="Times New Roman" w:eastAsia="Times New Roman" w:hAnsi="Times New Roman" w:cs="Times New Roman"/>
          <w:bCs/>
          <w:sz w:val="28"/>
          <w:szCs w:val="28"/>
          <w:lang w:eastAsia="ru-RU"/>
        </w:rPr>
      </w:pPr>
    </w:p>
    <w:p w:rsidR="000D2771" w:rsidRPr="000D2771" w:rsidRDefault="000D2771" w:rsidP="000D2771">
      <w:pPr>
        <w:spacing w:line="240" w:lineRule="auto"/>
        <w:contextualSpacing/>
        <w:rPr>
          <w:rFonts w:ascii="Times New Roman" w:hAnsi="Times New Roman" w:cs="Times New Roman"/>
          <w:b/>
          <w:sz w:val="28"/>
          <w:szCs w:val="28"/>
        </w:rPr>
      </w:pPr>
    </w:p>
    <w:p w:rsidR="000D2771" w:rsidRPr="000D2771" w:rsidRDefault="000D2771" w:rsidP="000D2771">
      <w:pPr>
        <w:spacing w:line="240" w:lineRule="auto"/>
        <w:ind w:left="720"/>
        <w:contextualSpacing/>
        <w:jc w:val="center"/>
        <w:rPr>
          <w:rFonts w:ascii="Times New Roman" w:hAnsi="Times New Roman" w:cs="Times New Roman"/>
          <w:b/>
          <w:sz w:val="28"/>
          <w:szCs w:val="28"/>
        </w:rPr>
      </w:pPr>
      <w:r w:rsidRPr="000D2771">
        <w:rPr>
          <w:rFonts w:ascii="Times New Roman" w:hAnsi="Times New Roman" w:cs="Times New Roman"/>
          <w:b/>
          <w:sz w:val="28"/>
          <w:szCs w:val="28"/>
        </w:rPr>
        <w:t>ФОРМУЛЫ (написать и объяснить)</w:t>
      </w:r>
    </w:p>
    <w:p w:rsidR="000D2771" w:rsidRPr="000D2771" w:rsidRDefault="000D2771" w:rsidP="000D2771">
      <w:pPr>
        <w:spacing w:line="240" w:lineRule="auto"/>
        <w:ind w:left="720"/>
        <w:contextualSpacing/>
        <w:jc w:val="center"/>
        <w:rPr>
          <w:rFonts w:ascii="Times New Roman" w:hAnsi="Times New Roman" w:cs="Times New Roman"/>
          <w:b/>
          <w:sz w:val="28"/>
          <w:szCs w:val="28"/>
        </w:rPr>
      </w:pPr>
    </w:p>
    <w:p w:rsidR="000D2771" w:rsidRPr="000D2771" w:rsidRDefault="000D2771" w:rsidP="000D2771">
      <w:pPr>
        <w:spacing w:line="240" w:lineRule="auto"/>
        <w:contextualSpacing/>
        <w:jc w:val="both"/>
        <w:rPr>
          <w:rFonts w:ascii="Times New Roman" w:hAnsi="Times New Roman" w:cs="Times New Roman"/>
          <w:sz w:val="28"/>
          <w:szCs w:val="28"/>
        </w:rPr>
      </w:pPr>
      <w:r w:rsidRPr="000D2771">
        <w:rPr>
          <w:rFonts w:ascii="Times New Roman" w:hAnsi="Times New Roman" w:cs="Times New Roman"/>
          <w:sz w:val="28"/>
          <w:szCs w:val="28"/>
        </w:rPr>
        <w:t>1. Формула производительности труда.</w:t>
      </w:r>
    </w:p>
    <w:p w:rsidR="000D2771" w:rsidRPr="000D2771" w:rsidRDefault="000D2771" w:rsidP="000D2771">
      <w:pPr>
        <w:spacing w:line="240" w:lineRule="auto"/>
        <w:contextualSpacing/>
        <w:jc w:val="both"/>
        <w:rPr>
          <w:rFonts w:ascii="Times New Roman" w:hAnsi="Times New Roman" w:cs="Times New Roman"/>
          <w:sz w:val="28"/>
          <w:szCs w:val="28"/>
        </w:rPr>
      </w:pPr>
      <w:r w:rsidRPr="000D2771">
        <w:rPr>
          <w:rFonts w:ascii="Times New Roman" w:hAnsi="Times New Roman" w:cs="Times New Roman"/>
          <w:sz w:val="28"/>
          <w:szCs w:val="28"/>
        </w:rPr>
        <w:t>2. Формула ёмкости рынка.</w:t>
      </w:r>
    </w:p>
    <w:p w:rsidR="000D2771" w:rsidRPr="000D2771" w:rsidRDefault="000D2771" w:rsidP="000D2771">
      <w:pPr>
        <w:spacing w:line="240" w:lineRule="auto"/>
        <w:contextualSpacing/>
        <w:jc w:val="both"/>
        <w:rPr>
          <w:rFonts w:ascii="Times New Roman" w:hAnsi="Times New Roman" w:cs="Times New Roman"/>
          <w:sz w:val="28"/>
          <w:szCs w:val="28"/>
        </w:rPr>
      </w:pPr>
      <w:r w:rsidRPr="000D2771">
        <w:rPr>
          <w:rFonts w:ascii="Times New Roman" w:hAnsi="Times New Roman" w:cs="Times New Roman"/>
          <w:sz w:val="28"/>
          <w:szCs w:val="28"/>
        </w:rPr>
        <w:lastRenderedPageBreak/>
        <w:t>3. Формула эластичности спроса по цене.</w:t>
      </w:r>
    </w:p>
    <w:p w:rsidR="000D2771" w:rsidRPr="000D2771" w:rsidRDefault="000D2771" w:rsidP="000D2771">
      <w:pPr>
        <w:spacing w:line="240" w:lineRule="auto"/>
        <w:contextualSpacing/>
        <w:jc w:val="both"/>
        <w:rPr>
          <w:rFonts w:ascii="Times New Roman" w:hAnsi="Times New Roman" w:cs="Times New Roman"/>
          <w:sz w:val="28"/>
          <w:szCs w:val="28"/>
        </w:rPr>
      </w:pPr>
      <w:r w:rsidRPr="000D2771">
        <w:rPr>
          <w:rFonts w:ascii="Times New Roman" w:hAnsi="Times New Roman" w:cs="Times New Roman"/>
          <w:sz w:val="28"/>
          <w:szCs w:val="28"/>
        </w:rPr>
        <w:t>4. Формула перекрестной эластичности.</w:t>
      </w:r>
    </w:p>
    <w:p w:rsidR="000D2771" w:rsidRPr="000D2771" w:rsidRDefault="000D2771" w:rsidP="000D2771">
      <w:pPr>
        <w:spacing w:line="240" w:lineRule="auto"/>
        <w:contextualSpacing/>
        <w:jc w:val="both"/>
        <w:rPr>
          <w:rFonts w:ascii="Times New Roman" w:hAnsi="Times New Roman" w:cs="Times New Roman"/>
          <w:sz w:val="28"/>
          <w:szCs w:val="28"/>
        </w:rPr>
      </w:pPr>
      <w:r w:rsidRPr="000D2771">
        <w:rPr>
          <w:rFonts w:ascii="Times New Roman" w:hAnsi="Times New Roman" w:cs="Times New Roman"/>
          <w:sz w:val="28"/>
          <w:szCs w:val="28"/>
        </w:rPr>
        <w:t>5. Формула для исчисления индекса цен.</w:t>
      </w:r>
    </w:p>
    <w:p w:rsidR="000D2771" w:rsidRPr="000D2771" w:rsidRDefault="000D2771" w:rsidP="000D2771">
      <w:pPr>
        <w:spacing w:line="240" w:lineRule="auto"/>
        <w:contextualSpacing/>
        <w:jc w:val="both"/>
        <w:rPr>
          <w:rFonts w:ascii="Times New Roman" w:hAnsi="Times New Roman" w:cs="Times New Roman"/>
          <w:sz w:val="28"/>
          <w:szCs w:val="28"/>
        </w:rPr>
      </w:pPr>
      <w:r w:rsidRPr="000D2771">
        <w:rPr>
          <w:rFonts w:ascii="Times New Roman" w:hAnsi="Times New Roman" w:cs="Times New Roman"/>
          <w:sz w:val="28"/>
          <w:szCs w:val="28"/>
        </w:rPr>
        <w:t>6. Формула для исчисления конкурентоспособности товара.</w:t>
      </w:r>
    </w:p>
    <w:p w:rsidR="000D2771" w:rsidRPr="000D2771" w:rsidRDefault="000D2771" w:rsidP="000D2771">
      <w:pPr>
        <w:spacing w:line="240" w:lineRule="auto"/>
        <w:contextualSpacing/>
        <w:jc w:val="both"/>
        <w:rPr>
          <w:rFonts w:ascii="Times New Roman" w:hAnsi="Times New Roman" w:cs="Times New Roman"/>
          <w:sz w:val="28"/>
          <w:szCs w:val="28"/>
        </w:rPr>
      </w:pPr>
      <w:r w:rsidRPr="000D2771">
        <w:rPr>
          <w:rFonts w:ascii="Times New Roman" w:hAnsi="Times New Roman" w:cs="Times New Roman"/>
          <w:sz w:val="28"/>
          <w:szCs w:val="28"/>
        </w:rPr>
        <w:t>7. Всеобщая формула капитала.</w:t>
      </w:r>
    </w:p>
    <w:p w:rsidR="000D2771" w:rsidRPr="000D2771" w:rsidRDefault="000D2771" w:rsidP="000D2771">
      <w:pPr>
        <w:spacing w:line="240" w:lineRule="auto"/>
        <w:contextualSpacing/>
        <w:jc w:val="both"/>
        <w:rPr>
          <w:rFonts w:ascii="Times New Roman" w:hAnsi="Times New Roman" w:cs="Times New Roman"/>
          <w:sz w:val="28"/>
          <w:szCs w:val="28"/>
        </w:rPr>
      </w:pPr>
      <w:r w:rsidRPr="000D2771">
        <w:rPr>
          <w:rFonts w:ascii="Times New Roman" w:hAnsi="Times New Roman" w:cs="Times New Roman"/>
          <w:sz w:val="28"/>
          <w:szCs w:val="28"/>
        </w:rPr>
        <w:t>8. Формула кругооборота капитала.</w:t>
      </w:r>
    </w:p>
    <w:p w:rsidR="000D2771" w:rsidRPr="000D2771" w:rsidRDefault="000D2771" w:rsidP="000D2771">
      <w:pPr>
        <w:spacing w:line="240" w:lineRule="auto"/>
        <w:contextualSpacing/>
        <w:jc w:val="both"/>
        <w:rPr>
          <w:rFonts w:ascii="Times New Roman" w:hAnsi="Times New Roman" w:cs="Times New Roman"/>
          <w:sz w:val="28"/>
          <w:szCs w:val="28"/>
        </w:rPr>
      </w:pPr>
      <w:r w:rsidRPr="000D2771">
        <w:rPr>
          <w:rFonts w:ascii="Times New Roman" w:hAnsi="Times New Roman" w:cs="Times New Roman"/>
          <w:sz w:val="28"/>
          <w:szCs w:val="28"/>
        </w:rPr>
        <w:t>9. Формула для исчисления скорости оборота капитала.</w:t>
      </w:r>
    </w:p>
    <w:p w:rsidR="000D2771" w:rsidRPr="000D2771" w:rsidRDefault="000D2771" w:rsidP="000D2771">
      <w:pPr>
        <w:spacing w:line="240" w:lineRule="auto"/>
        <w:contextualSpacing/>
        <w:jc w:val="both"/>
        <w:rPr>
          <w:rFonts w:ascii="Times New Roman" w:hAnsi="Times New Roman" w:cs="Times New Roman"/>
          <w:sz w:val="28"/>
          <w:szCs w:val="28"/>
        </w:rPr>
      </w:pPr>
      <w:r w:rsidRPr="000D2771">
        <w:rPr>
          <w:rFonts w:ascii="Times New Roman" w:hAnsi="Times New Roman" w:cs="Times New Roman"/>
          <w:sz w:val="28"/>
          <w:szCs w:val="28"/>
        </w:rPr>
        <w:t>10. Формула для исчисления коэффициента фондоотдачи.</w:t>
      </w:r>
    </w:p>
    <w:p w:rsidR="000D2771" w:rsidRPr="000D2771" w:rsidRDefault="000D2771" w:rsidP="000D2771">
      <w:pPr>
        <w:spacing w:line="240" w:lineRule="auto"/>
        <w:contextualSpacing/>
        <w:jc w:val="both"/>
        <w:rPr>
          <w:rFonts w:ascii="Times New Roman" w:hAnsi="Times New Roman" w:cs="Times New Roman"/>
          <w:sz w:val="28"/>
          <w:szCs w:val="28"/>
        </w:rPr>
      </w:pPr>
      <w:r w:rsidRPr="000D2771">
        <w:rPr>
          <w:rFonts w:ascii="Times New Roman" w:hAnsi="Times New Roman" w:cs="Times New Roman"/>
          <w:sz w:val="28"/>
          <w:szCs w:val="28"/>
        </w:rPr>
        <w:t xml:space="preserve">11. Формула для исчисления коэффициента </w:t>
      </w:r>
      <w:proofErr w:type="spellStart"/>
      <w:r w:rsidRPr="000D2771">
        <w:rPr>
          <w:rFonts w:ascii="Times New Roman" w:hAnsi="Times New Roman" w:cs="Times New Roman"/>
          <w:sz w:val="28"/>
          <w:szCs w:val="28"/>
        </w:rPr>
        <w:t>фондоёмкости</w:t>
      </w:r>
      <w:proofErr w:type="spellEnd"/>
      <w:r w:rsidRPr="000D2771">
        <w:rPr>
          <w:rFonts w:ascii="Times New Roman" w:hAnsi="Times New Roman" w:cs="Times New Roman"/>
          <w:sz w:val="28"/>
          <w:szCs w:val="28"/>
        </w:rPr>
        <w:t>.</w:t>
      </w:r>
    </w:p>
    <w:p w:rsidR="000D2771" w:rsidRPr="000D2771" w:rsidRDefault="000D2771" w:rsidP="000D2771">
      <w:pPr>
        <w:spacing w:line="240" w:lineRule="auto"/>
        <w:contextualSpacing/>
        <w:jc w:val="both"/>
        <w:rPr>
          <w:rFonts w:ascii="Times New Roman" w:hAnsi="Times New Roman" w:cs="Times New Roman"/>
          <w:sz w:val="28"/>
          <w:szCs w:val="28"/>
        </w:rPr>
      </w:pPr>
      <w:r w:rsidRPr="000D2771">
        <w:rPr>
          <w:rFonts w:ascii="Times New Roman" w:hAnsi="Times New Roman" w:cs="Times New Roman"/>
          <w:sz w:val="28"/>
          <w:szCs w:val="28"/>
        </w:rPr>
        <w:t>12. Формула для исчисления коэффициента сменности работы оборудования.</w:t>
      </w:r>
    </w:p>
    <w:p w:rsidR="000D2771" w:rsidRPr="000D2771" w:rsidRDefault="000D2771" w:rsidP="000D2771">
      <w:pPr>
        <w:spacing w:line="240" w:lineRule="auto"/>
        <w:contextualSpacing/>
        <w:jc w:val="both"/>
        <w:rPr>
          <w:rFonts w:ascii="Times New Roman" w:hAnsi="Times New Roman" w:cs="Times New Roman"/>
          <w:sz w:val="28"/>
          <w:szCs w:val="28"/>
        </w:rPr>
      </w:pPr>
      <w:r w:rsidRPr="000D2771">
        <w:rPr>
          <w:rFonts w:ascii="Times New Roman" w:hAnsi="Times New Roman" w:cs="Times New Roman"/>
          <w:sz w:val="28"/>
          <w:szCs w:val="28"/>
        </w:rPr>
        <w:t>13. Формула рентабельности продукции.</w:t>
      </w:r>
    </w:p>
    <w:p w:rsidR="000D2771" w:rsidRPr="000D2771" w:rsidRDefault="000D2771" w:rsidP="000D2771">
      <w:pPr>
        <w:spacing w:line="240" w:lineRule="auto"/>
        <w:contextualSpacing/>
        <w:jc w:val="both"/>
        <w:rPr>
          <w:rFonts w:ascii="Times New Roman" w:hAnsi="Times New Roman" w:cs="Times New Roman"/>
          <w:sz w:val="28"/>
          <w:szCs w:val="28"/>
        </w:rPr>
      </w:pPr>
      <w:r w:rsidRPr="000D2771">
        <w:rPr>
          <w:rFonts w:ascii="Times New Roman" w:hAnsi="Times New Roman" w:cs="Times New Roman"/>
          <w:sz w:val="28"/>
          <w:szCs w:val="28"/>
        </w:rPr>
        <w:t xml:space="preserve">14.Формула для исчисления цены земли. </w:t>
      </w:r>
    </w:p>
    <w:p w:rsidR="000D2771" w:rsidRPr="000D2771" w:rsidRDefault="000D2771" w:rsidP="000D2771">
      <w:pPr>
        <w:spacing w:line="240" w:lineRule="auto"/>
        <w:contextualSpacing/>
        <w:jc w:val="both"/>
        <w:rPr>
          <w:rFonts w:ascii="Times New Roman" w:hAnsi="Times New Roman" w:cs="Times New Roman"/>
          <w:sz w:val="28"/>
          <w:szCs w:val="28"/>
        </w:rPr>
      </w:pPr>
      <w:r w:rsidRPr="000D2771">
        <w:rPr>
          <w:rFonts w:ascii="Times New Roman" w:hAnsi="Times New Roman" w:cs="Times New Roman"/>
          <w:sz w:val="28"/>
          <w:szCs w:val="28"/>
        </w:rPr>
        <w:t>15. Формула для расчёта экономической прибыли.</w:t>
      </w:r>
    </w:p>
    <w:p w:rsidR="000D2771" w:rsidRPr="000D2771" w:rsidRDefault="000D2771" w:rsidP="000D2771">
      <w:pPr>
        <w:spacing w:line="240" w:lineRule="auto"/>
        <w:contextualSpacing/>
        <w:jc w:val="both"/>
        <w:rPr>
          <w:rFonts w:ascii="Times New Roman" w:hAnsi="Times New Roman" w:cs="Times New Roman"/>
          <w:sz w:val="28"/>
          <w:szCs w:val="28"/>
        </w:rPr>
      </w:pPr>
      <w:r w:rsidRPr="000D2771">
        <w:rPr>
          <w:rFonts w:ascii="Times New Roman" w:hAnsi="Times New Roman" w:cs="Times New Roman"/>
          <w:sz w:val="28"/>
          <w:szCs w:val="28"/>
        </w:rPr>
        <w:t>16. Формула для расчёта бухгалтерской прибыли.</w:t>
      </w:r>
    </w:p>
    <w:p w:rsidR="000D2771" w:rsidRPr="000D2771" w:rsidRDefault="000D2771" w:rsidP="000D2771">
      <w:pPr>
        <w:spacing w:line="240" w:lineRule="auto"/>
        <w:contextualSpacing/>
        <w:jc w:val="both"/>
        <w:rPr>
          <w:rFonts w:ascii="Times New Roman" w:hAnsi="Times New Roman" w:cs="Times New Roman"/>
          <w:sz w:val="28"/>
          <w:szCs w:val="28"/>
        </w:rPr>
      </w:pPr>
      <w:r w:rsidRPr="000D2771">
        <w:rPr>
          <w:rFonts w:ascii="Times New Roman" w:hAnsi="Times New Roman" w:cs="Times New Roman"/>
          <w:sz w:val="28"/>
          <w:szCs w:val="28"/>
        </w:rPr>
        <w:t>17. Формула для расчёта общей прибыли.</w:t>
      </w:r>
    </w:p>
    <w:p w:rsidR="000D2771" w:rsidRPr="000D2771" w:rsidRDefault="000D2771" w:rsidP="000D2771">
      <w:pPr>
        <w:spacing w:line="240" w:lineRule="auto"/>
        <w:contextualSpacing/>
        <w:jc w:val="both"/>
        <w:rPr>
          <w:rFonts w:ascii="Times New Roman" w:hAnsi="Times New Roman" w:cs="Times New Roman"/>
          <w:sz w:val="28"/>
          <w:szCs w:val="28"/>
        </w:rPr>
      </w:pPr>
      <w:r w:rsidRPr="000D2771">
        <w:rPr>
          <w:rFonts w:ascii="Times New Roman" w:hAnsi="Times New Roman" w:cs="Times New Roman"/>
          <w:sz w:val="28"/>
          <w:szCs w:val="28"/>
        </w:rPr>
        <w:t>18. Формула для расчета количества денег, необходимого для обращения.</w:t>
      </w:r>
    </w:p>
    <w:p w:rsidR="000D2771" w:rsidRPr="000D2771" w:rsidRDefault="000D2771" w:rsidP="000D2771">
      <w:pPr>
        <w:spacing w:line="240" w:lineRule="auto"/>
        <w:contextualSpacing/>
        <w:jc w:val="both"/>
        <w:rPr>
          <w:rFonts w:ascii="Times New Roman" w:hAnsi="Times New Roman" w:cs="Times New Roman"/>
          <w:sz w:val="28"/>
          <w:szCs w:val="28"/>
        </w:rPr>
      </w:pPr>
      <w:r w:rsidRPr="000D2771">
        <w:rPr>
          <w:rFonts w:ascii="Times New Roman" w:hAnsi="Times New Roman" w:cs="Times New Roman"/>
          <w:sz w:val="28"/>
          <w:szCs w:val="28"/>
        </w:rPr>
        <w:t>19. Формула расчёта чистого дохода.</w:t>
      </w:r>
    </w:p>
    <w:p w:rsidR="000D2771" w:rsidRPr="000D2771" w:rsidRDefault="000D2771" w:rsidP="000D2771">
      <w:pPr>
        <w:spacing w:line="240" w:lineRule="auto"/>
        <w:contextualSpacing/>
        <w:jc w:val="both"/>
        <w:rPr>
          <w:rFonts w:ascii="Times New Roman" w:hAnsi="Times New Roman" w:cs="Times New Roman"/>
          <w:sz w:val="28"/>
          <w:szCs w:val="28"/>
        </w:rPr>
      </w:pPr>
    </w:p>
    <w:p w:rsidR="000D2771" w:rsidRPr="000D2771" w:rsidRDefault="000D2771" w:rsidP="000D2771">
      <w:pPr>
        <w:spacing w:line="240" w:lineRule="auto"/>
        <w:contextualSpacing/>
        <w:jc w:val="both"/>
        <w:rPr>
          <w:rFonts w:ascii="Times New Roman" w:hAnsi="Times New Roman" w:cs="Times New Roman"/>
          <w:sz w:val="28"/>
          <w:szCs w:val="28"/>
        </w:rPr>
      </w:pPr>
    </w:p>
    <w:p w:rsidR="000D2771" w:rsidRPr="000D2771" w:rsidRDefault="000D2771" w:rsidP="000D2771">
      <w:pPr>
        <w:spacing w:line="240" w:lineRule="auto"/>
        <w:contextualSpacing/>
        <w:jc w:val="both"/>
        <w:rPr>
          <w:rFonts w:ascii="Times New Roman" w:hAnsi="Times New Roman" w:cs="Times New Roman"/>
          <w:sz w:val="28"/>
          <w:szCs w:val="28"/>
        </w:rPr>
      </w:pPr>
    </w:p>
    <w:p w:rsidR="000D2771" w:rsidRPr="000D2771" w:rsidRDefault="000D2771" w:rsidP="000D2771">
      <w:pPr>
        <w:tabs>
          <w:tab w:val="left" w:pos="938"/>
        </w:tabs>
        <w:spacing w:after="0" w:line="360" w:lineRule="auto"/>
        <w:jc w:val="center"/>
        <w:rPr>
          <w:rFonts w:ascii="Times New Roman" w:hAnsi="Times New Roman" w:cs="Times New Roman"/>
          <w:b/>
          <w:bCs/>
          <w:sz w:val="28"/>
          <w:szCs w:val="28"/>
        </w:rPr>
      </w:pPr>
      <w:r w:rsidRPr="000D2771">
        <w:rPr>
          <w:rFonts w:ascii="Times New Roman" w:hAnsi="Times New Roman" w:cs="Times New Roman"/>
          <w:b/>
          <w:bCs/>
          <w:sz w:val="28"/>
          <w:szCs w:val="28"/>
        </w:rPr>
        <w:t>ЗАДАЧИ</w:t>
      </w:r>
    </w:p>
    <w:p w:rsidR="000D2771" w:rsidRPr="000D2771" w:rsidRDefault="000D2771" w:rsidP="000D2771">
      <w:pPr>
        <w:jc w:val="center"/>
        <w:rPr>
          <w:rFonts w:ascii="Times New Roman" w:hAnsi="Times New Roman" w:cs="Times New Roman"/>
          <w:b/>
          <w:sz w:val="28"/>
          <w:szCs w:val="28"/>
        </w:rPr>
      </w:pPr>
      <w:r w:rsidRPr="000D2771">
        <w:rPr>
          <w:rFonts w:ascii="Times New Roman" w:hAnsi="Times New Roman" w:cs="Times New Roman"/>
          <w:b/>
          <w:sz w:val="28"/>
          <w:szCs w:val="28"/>
        </w:rPr>
        <w:t>Задача 1</w:t>
      </w:r>
    </w:p>
    <w:p w:rsidR="000D2771" w:rsidRPr="000D2771" w:rsidRDefault="000D2771" w:rsidP="000D277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0D2771">
        <w:rPr>
          <w:rFonts w:ascii="Times New Roman" w:eastAsia="Times New Roman" w:hAnsi="Times New Roman" w:cs="Times New Roman"/>
          <w:color w:val="000000"/>
          <w:sz w:val="24"/>
          <w:szCs w:val="24"/>
          <w:lang w:eastAsia="ru-RU"/>
        </w:rPr>
        <w:t>Предположим, на шахте, где производственный персонал составляет 3 тыс. человек, за сутки выдано  165 тыс. тонн угля. Тогда суточная про</w:t>
      </w:r>
      <w:r w:rsidRPr="000D2771">
        <w:rPr>
          <w:rFonts w:ascii="Times New Roman" w:eastAsia="Times New Roman" w:hAnsi="Times New Roman" w:cs="Times New Roman"/>
          <w:color w:val="000000"/>
          <w:sz w:val="24"/>
          <w:szCs w:val="24"/>
          <w:lang w:eastAsia="ru-RU"/>
        </w:rPr>
        <w:softHyphen/>
        <w:t>изводительность труда шахтеров составит:</w:t>
      </w:r>
    </w:p>
    <w:p w:rsidR="000D2771" w:rsidRPr="000D2771" w:rsidRDefault="000D2771" w:rsidP="000D2771">
      <w:pPr>
        <w:shd w:val="clear" w:color="auto" w:fill="FFFFFF"/>
        <w:spacing w:after="0" w:line="240" w:lineRule="auto"/>
        <w:rPr>
          <w:rFonts w:ascii="Times New Roman" w:eastAsia="Times New Roman" w:hAnsi="Times New Roman" w:cs="Times New Roman"/>
          <w:b/>
          <w:sz w:val="24"/>
          <w:szCs w:val="24"/>
          <w:lang w:eastAsia="ru-RU"/>
        </w:rPr>
      </w:pPr>
    </w:p>
    <w:p w:rsidR="000D2771" w:rsidRPr="000D2771" w:rsidRDefault="000D2771" w:rsidP="000D2771">
      <w:pPr>
        <w:ind w:left="720"/>
        <w:contextualSpacing/>
        <w:jc w:val="center"/>
        <w:rPr>
          <w:rFonts w:ascii="Times New Roman" w:hAnsi="Times New Roman" w:cs="Times New Roman"/>
          <w:b/>
          <w:sz w:val="28"/>
          <w:szCs w:val="28"/>
        </w:rPr>
      </w:pPr>
      <w:r w:rsidRPr="000D2771">
        <w:rPr>
          <w:rFonts w:ascii="Times New Roman" w:hAnsi="Times New Roman" w:cs="Times New Roman"/>
          <w:b/>
          <w:sz w:val="28"/>
          <w:szCs w:val="28"/>
        </w:rPr>
        <w:t>Задача 2</w:t>
      </w:r>
    </w:p>
    <w:p w:rsidR="000D2771" w:rsidRPr="000D2771" w:rsidRDefault="000D2771" w:rsidP="000D2771">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color w:val="000000"/>
          <w:sz w:val="24"/>
          <w:szCs w:val="24"/>
          <w:lang w:eastAsia="ru-RU"/>
        </w:rPr>
        <w:t>Если принять, что цена товара в базисное время составила 800 руб. и за год увеличилась до 1000 руб., то индекс ее роста составит</w:t>
      </w:r>
      <w:proofErr w:type="gramStart"/>
      <w:r w:rsidRPr="000D2771">
        <w:rPr>
          <w:rFonts w:ascii="Times New Roman" w:eastAsia="Times New Roman" w:hAnsi="Times New Roman" w:cs="Times New Roman"/>
          <w:color w:val="000000"/>
          <w:sz w:val="24"/>
          <w:szCs w:val="24"/>
          <w:lang w:eastAsia="ru-RU"/>
        </w:rPr>
        <w:t xml:space="preserve">  ?</w:t>
      </w:r>
      <w:proofErr w:type="gramEnd"/>
      <w:r w:rsidRPr="000D2771">
        <w:rPr>
          <w:rFonts w:ascii="Times New Roman" w:eastAsia="Times New Roman" w:hAnsi="Times New Roman" w:cs="Times New Roman"/>
          <w:color w:val="000000"/>
          <w:sz w:val="24"/>
          <w:szCs w:val="24"/>
          <w:lang w:eastAsia="ru-RU"/>
        </w:rPr>
        <w:t xml:space="preserve"> % </w:t>
      </w:r>
    </w:p>
    <w:p w:rsidR="000D2771" w:rsidRPr="000D2771" w:rsidRDefault="000D2771" w:rsidP="000D2771">
      <w:pPr>
        <w:shd w:val="clear" w:color="auto" w:fill="FFFFFF"/>
        <w:spacing w:after="0" w:line="240" w:lineRule="auto"/>
        <w:jc w:val="both"/>
        <w:rPr>
          <w:rFonts w:ascii="Times New Roman" w:eastAsia="Times New Roman" w:hAnsi="Times New Roman" w:cs="Times New Roman"/>
          <w:sz w:val="24"/>
          <w:szCs w:val="24"/>
          <w:lang w:eastAsia="ru-RU"/>
        </w:rPr>
      </w:pPr>
    </w:p>
    <w:p w:rsidR="000D2771" w:rsidRPr="000D2771" w:rsidRDefault="000D2771" w:rsidP="000D2771">
      <w:pPr>
        <w:shd w:val="clear" w:color="auto" w:fill="FFFFFF"/>
        <w:spacing w:after="0" w:line="240" w:lineRule="auto"/>
        <w:jc w:val="both"/>
        <w:rPr>
          <w:rFonts w:ascii="Times New Roman" w:eastAsia="Times New Roman" w:hAnsi="Times New Roman" w:cs="Times New Roman"/>
          <w:sz w:val="24"/>
          <w:szCs w:val="24"/>
          <w:lang w:eastAsia="ru-RU"/>
        </w:rPr>
      </w:pPr>
    </w:p>
    <w:p w:rsidR="000D2771" w:rsidRPr="000D2771" w:rsidRDefault="000D2771" w:rsidP="000D2771">
      <w:pPr>
        <w:ind w:left="720"/>
        <w:contextualSpacing/>
        <w:jc w:val="center"/>
        <w:rPr>
          <w:rFonts w:ascii="Times New Roman" w:hAnsi="Times New Roman" w:cs="Times New Roman"/>
          <w:b/>
          <w:sz w:val="28"/>
          <w:szCs w:val="28"/>
        </w:rPr>
      </w:pPr>
      <w:r w:rsidRPr="000D2771">
        <w:rPr>
          <w:rFonts w:ascii="Times New Roman" w:hAnsi="Times New Roman" w:cs="Times New Roman"/>
          <w:b/>
          <w:sz w:val="28"/>
          <w:szCs w:val="28"/>
        </w:rPr>
        <w:t>Задача 3</w:t>
      </w:r>
    </w:p>
    <w:p w:rsidR="000D2771" w:rsidRPr="000D2771" w:rsidRDefault="000D2771" w:rsidP="000D277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0D2771">
        <w:rPr>
          <w:rFonts w:ascii="Times New Roman" w:eastAsia="Times New Roman" w:hAnsi="Times New Roman" w:cs="Times New Roman"/>
          <w:color w:val="000000"/>
          <w:sz w:val="24"/>
          <w:szCs w:val="24"/>
          <w:lang w:eastAsia="ru-RU"/>
        </w:rPr>
        <w:t>Если от использования куп</w:t>
      </w:r>
      <w:r w:rsidRPr="000D2771">
        <w:rPr>
          <w:rFonts w:ascii="Times New Roman" w:eastAsia="Times New Roman" w:hAnsi="Times New Roman" w:cs="Times New Roman"/>
          <w:color w:val="000000"/>
          <w:sz w:val="24"/>
          <w:szCs w:val="24"/>
          <w:lang w:eastAsia="ru-RU"/>
        </w:rPr>
        <w:softHyphen/>
        <w:t>ленного товара можно получить доход в размере 600 тыс. рублей, расходы на его покупку составили 150 тыс. рублей, а дополнительные издержки по его по</w:t>
      </w:r>
      <w:r w:rsidRPr="000D2771">
        <w:rPr>
          <w:rFonts w:ascii="Times New Roman" w:eastAsia="Times New Roman" w:hAnsi="Times New Roman" w:cs="Times New Roman"/>
          <w:color w:val="000000"/>
          <w:sz w:val="24"/>
          <w:szCs w:val="24"/>
          <w:lang w:eastAsia="ru-RU"/>
        </w:rPr>
        <w:softHyphen/>
        <w:t xml:space="preserve">треблению оказались равными 50 тыс. рублей, то какой оказалась конкурентоспособность товара (высокой / низкой)? Во сколько раз доход  превысил затраты? </w:t>
      </w:r>
    </w:p>
    <w:p w:rsidR="000D2771" w:rsidRPr="000D2771" w:rsidRDefault="000D2771" w:rsidP="000D277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0D2771" w:rsidRPr="000D2771" w:rsidRDefault="000D2771" w:rsidP="000D277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0D2771">
        <w:rPr>
          <w:rFonts w:ascii="Times New Roman" w:eastAsia="Times New Roman" w:hAnsi="Times New Roman" w:cs="Times New Roman"/>
          <w:color w:val="000000"/>
          <w:sz w:val="24"/>
          <w:szCs w:val="24"/>
          <w:lang w:eastAsia="ru-RU"/>
        </w:rPr>
        <w:t xml:space="preserve"> </w:t>
      </w:r>
    </w:p>
    <w:p w:rsidR="000D2771" w:rsidRPr="000D2771" w:rsidRDefault="000D2771" w:rsidP="000D277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0D2771" w:rsidRPr="000D2771" w:rsidRDefault="000D2771" w:rsidP="000D277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0D2771" w:rsidRPr="000D2771" w:rsidRDefault="000D2771" w:rsidP="000D2771">
      <w:pPr>
        <w:ind w:left="720"/>
        <w:contextualSpacing/>
        <w:jc w:val="center"/>
        <w:rPr>
          <w:rFonts w:ascii="Times New Roman" w:hAnsi="Times New Roman" w:cs="Times New Roman"/>
          <w:b/>
          <w:sz w:val="28"/>
          <w:szCs w:val="28"/>
        </w:rPr>
      </w:pPr>
      <w:r w:rsidRPr="000D2771">
        <w:rPr>
          <w:rFonts w:ascii="Times New Roman" w:hAnsi="Times New Roman" w:cs="Times New Roman"/>
          <w:b/>
          <w:sz w:val="28"/>
          <w:szCs w:val="28"/>
        </w:rPr>
        <w:t>Задача 4</w:t>
      </w:r>
    </w:p>
    <w:p w:rsidR="000D2771" w:rsidRPr="000D2771" w:rsidRDefault="000D2771" w:rsidP="000D277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0D2771">
        <w:rPr>
          <w:rFonts w:ascii="Times New Roman" w:eastAsia="Times New Roman" w:hAnsi="Times New Roman" w:cs="Times New Roman"/>
          <w:color w:val="000000"/>
          <w:sz w:val="24"/>
          <w:szCs w:val="24"/>
          <w:lang w:eastAsia="ru-RU"/>
        </w:rPr>
        <w:t>Предположим, что время оборота капитала составляет четыре месяца. Сколько оборотов в год совершает капитал?</w:t>
      </w:r>
    </w:p>
    <w:p w:rsidR="000D2771" w:rsidRPr="000D2771" w:rsidRDefault="000D2771" w:rsidP="000D277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0D2771" w:rsidRPr="000D2771" w:rsidRDefault="000D2771" w:rsidP="000D2771">
      <w:pPr>
        <w:spacing w:line="240" w:lineRule="auto"/>
        <w:ind w:left="720"/>
        <w:contextualSpacing/>
        <w:jc w:val="center"/>
        <w:rPr>
          <w:rFonts w:ascii="Times New Roman" w:hAnsi="Times New Roman" w:cs="Times New Roman"/>
          <w:b/>
          <w:sz w:val="28"/>
          <w:szCs w:val="28"/>
        </w:rPr>
      </w:pPr>
      <w:r w:rsidRPr="000D2771">
        <w:rPr>
          <w:rFonts w:ascii="Times New Roman" w:hAnsi="Times New Roman" w:cs="Times New Roman"/>
          <w:b/>
          <w:sz w:val="28"/>
          <w:szCs w:val="28"/>
        </w:rPr>
        <w:t>Задача 5</w:t>
      </w:r>
    </w:p>
    <w:p w:rsidR="000D2771" w:rsidRPr="000D2771" w:rsidRDefault="000D2771" w:rsidP="000D2771">
      <w:pPr>
        <w:spacing w:line="240" w:lineRule="auto"/>
        <w:ind w:left="720"/>
        <w:contextualSpacing/>
        <w:jc w:val="center"/>
        <w:rPr>
          <w:rFonts w:ascii="Times New Roman" w:hAnsi="Times New Roman" w:cs="Times New Roman"/>
          <w:b/>
          <w:sz w:val="28"/>
          <w:szCs w:val="28"/>
        </w:rPr>
      </w:pPr>
    </w:p>
    <w:p w:rsidR="000D2771" w:rsidRPr="000D2771" w:rsidRDefault="000D2771" w:rsidP="000D2771">
      <w:pPr>
        <w:ind w:firstLine="708"/>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Рассчитать коэффициент сменности работы оборудования, если на предприятии 140 станков, из них в 1 смену работало 130, во вторую – 110 станков.</w:t>
      </w:r>
    </w:p>
    <w:p w:rsidR="000D2771" w:rsidRPr="000D2771" w:rsidRDefault="000D2771" w:rsidP="000D2771">
      <w:pPr>
        <w:ind w:left="720" w:firstLine="696"/>
        <w:contextualSpacing/>
        <w:jc w:val="both"/>
        <w:rPr>
          <w:rFonts w:ascii="Times New Roman" w:eastAsia="Times New Roman" w:hAnsi="Times New Roman" w:cs="Times New Roman"/>
          <w:sz w:val="24"/>
          <w:szCs w:val="24"/>
          <w:lang w:eastAsia="ru-RU"/>
        </w:rPr>
      </w:pPr>
    </w:p>
    <w:p w:rsidR="000D2771" w:rsidRPr="000D2771" w:rsidRDefault="000D2771" w:rsidP="000D2771">
      <w:pPr>
        <w:ind w:left="720"/>
        <w:contextualSpacing/>
        <w:jc w:val="center"/>
        <w:rPr>
          <w:rFonts w:ascii="Times New Roman" w:hAnsi="Times New Roman" w:cs="Times New Roman"/>
          <w:b/>
          <w:sz w:val="28"/>
          <w:szCs w:val="28"/>
        </w:rPr>
      </w:pPr>
      <w:r w:rsidRPr="000D2771">
        <w:rPr>
          <w:rFonts w:ascii="Times New Roman" w:hAnsi="Times New Roman" w:cs="Times New Roman"/>
          <w:b/>
          <w:sz w:val="28"/>
          <w:szCs w:val="28"/>
        </w:rPr>
        <w:t>Задача 6</w:t>
      </w:r>
    </w:p>
    <w:p w:rsidR="000D2771" w:rsidRPr="000D2771" w:rsidRDefault="000D2771" w:rsidP="000D2771">
      <w:pPr>
        <w:spacing w:after="0" w:line="240" w:lineRule="auto"/>
        <w:ind w:firstLine="900"/>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Допустим, прибыль фирмы составила за месяц 900 тыс., затраты на производство товаров – 6 млн. рублей. Тогда норма рентабельности будет равна</w:t>
      </w:r>
      <w:proofErr w:type="gramStart"/>
      <w:r w:rsidRPr="000D2771">
        <w:rPr>
          <w:rFonts w:ascii="Times New Roman" w:eastAsia="Times New Roman" w:hAnsi="Times New Roman" w:cs="Times New Roman"/>
          <w:sz w:val="24"/>
          <w:szCs w:val="24"/>
          <w:lang w:eastAsia="ru-RU"/>
        </w:rPr>
        <w:t xml:space="preserve"> ?</w:t>
      </w:r>
      <w:proofErr w:type="gramEnd"/>
      <w:r w:rsidRPr="000D2771">
        <w:rPr>
          <w:rFonts w:ascii="Times New Roman" w:eastAsia="Times New Roman" w:hAnsi="Times New Roman" w:cs="Times New Roman"/>
          <w:sz w:val="24"/>
          <w:szCs w:val="24"/>
          <w:lang w:eastAsia="ru-RU"/>
        </w:rPr>
        <w:t xml:space="preserve"> %.</w:t>
      </w:r>
    </w:p>
    <w:p w:rsidR="000D2771" w:rsidRPr="000D2771" w:rsidRDefault="000D2771" w:rsidP="000D2771">
      <w:pPr>
        <w:spacing w:after="0" w:line="240" w:lineRule="auto"/>
        <w:ind w:firstLine="900"/>
        <w:jc w:val="both"/>
        <w:rPr>
          <w:rFonts w:ascii="Times New Roman" w:eastAsia="Times New Roman" w:hAnsi="Times New Roman" w:cs="Times New Roman"/>
          <w:sz w:val="24"/>
          <w:szCs w:val="24"/>
          <w:lang w:eastAsia="ru-RU"/>
        </w:rPr>
      </w:pPr>
    </w:p>
    <w:p w:rsidR="000D2771" w:rsidRPr="000D2771" w:rsidRDefault="000D2771" w:rsidP="000D2771">
      <w:pPr>
        <w:spacing w:after="0" w:line="240" w:lineRule="auto"/>
        <w:ind w:firstLine="900"/>
        <w:jc w:val="both"/>
        <w:rPr>
          <w:rFonts w:ascii="Times New Roman" w:eastAsia="Times New Roman" w:hAnsi="Times New Roman" w:cs="Times New Roman"/>
          <w:sz w:val="24"/>
          <w:szCs w:val="24"/>
          <w:lang w:eastAsia="ru-RU"/>
        </w:rPr>
      </w:pPr>
    </w:p>
    <w:p w:rsidR="000D2771" w:rsidRPr="000D2771" w:rsidRDefault="000D2771" w:rsidP="000D2771">
      <w:pPr>
        <w:ind w:left="720"/>
        <w:contextualSpacing/>
        <w:jc w:val="center"/>
        <w:rPr>
          <w:rFonts w:ascii="Times New Roman" w:hAnsi="Times New Roman" w:cs="Times New Roman"/>
          <w:b/>
          <w:sz w:val="28"/>
          <w:szCs w:val="28"/>
        </w:rPr>
      </w:pPr>
      <w:r w:rsidRPr="000D2771">
        <w:rPr>
          <w:rFonts w:ascii="Times New Roman" w:hAnsi="Times New Roman" w:cs="Times New Roman"/>
          <w:b/>
          <w:sz w:val="28"/>
          <w:szCs w:val="28"/>
        </w:rPr>
        <w:t>Задача 7</w:t>
      </w:r>
    </w:p>
    <w:p w:rsidR="000D2771" w:rsidRPr="000D2771" w:rsidRDefault="000D2771" w:rsidP="000D2771">
      <w:pPr>
        <w:shd w:val="clear" w:color="auto" w:fill="FFFFFF"/>
        <w:spacing w:after="0" w:line="240" w:lineRule="auto"/>
        <w:ind w:left="48" w:right="10" w:firstLine="480"/>
        <w:jc w:val="both"/>
        <w:rPr>
          <w:rFonts w:ascii="Times New Roman" w:eastAsia="Times New Roman" w:hAnsi="Times New Roman" w:cs="Times New Roman"/>
          <w:iCs/>
          <w:color w:val="000000"/>
          <w:spacing w:val="-2"/>
          <w:position w:val="-28"/>
          <w:sz w:val="24"/>
          <w:szCs w:val="24"/>
          <w:lang w:eastAsia="ru-RU"/>
        </w:rPr>
      </w:pPr>
      <w:r w:rsidRPr="000D2771">
        <w:rPr>
          <w:rFonts w:ascii="Times New Roman" w:eastAsia="Times New Roman" w:hAnsi="Times New Roman" w:cs="Times New Roman"/>
          <w:iCs/>
          <w:color w:val="000000"/>
          <w:spacing w:val="-1"/>
          <w:sz w:val="24"/>
          <w:szCs w:val="24"/>
          <w:lang w:eastAsia="ru-RU"/>
        </w:rPr>
        <w:t xml:space="preserve">Представим, что чистая прибыль фирмы равна сумме 200 тыс. рублей, а </w:t>
      </w:r>
      <w:r w:rsidRPr="000D2771">
        <w:rPr>
          <w:rFonts w:ascii="Times New Roman" w:eastAsia="Times New Roman" w:hAnsi="Times New Roman" w:cs="Times New Roman"/>
          <w:iCs/>
          <w:color w:val="000000"/>
          <w:spacing w:val="-2"/>
          <w:sz w:val="24"/>
          <w:szCs w:val="24"/>
          <w:lang w:eastAsia="ru-RU"/>
        </w:rPr>
        <w:t>объем продаж 4 млн. рублей. Рентабельность продаж будет равна</w:t>
      </w:r>
      <w:proofErr w:type="gramStart"/>
      <w:r w:rsidRPr="000D2771">
        <w:rPr>
          <w:rFonts w:ascii="Times New Roman" w:eastAsia="Times New Roman" w:hAnsi="Times New Roman" w:cs="Times New Roman"/>
          <w:iCs/>
          <w:color w:val="000000"/>
          <w:spacing w:val="-2"/>
          <w:sz w:val="24"/>
          <w:szCs w:val="24"/>
          <w:lang w:eastAsia="ru-RU"/>
        </w:rPr>
        <w:t xml:space="preserve"> ?</w:t>
      </w:r>
      <w:proofErr w:type="gramEnd"/>
      <w:r w:rsidRPr="000D2771">
        <w:rPr>
          <w:rFonts w:ascii="Times New Roman" w:eastAsia="Times New Roman" w:hAnsi="Times New Roman" w:cs="Times New Roman"/>
          <w:iCs/>
          <w:color w:val="000000"/>
          <w:spacing w:val="-2"/>
          <w:sz w:val="24"/>
          <w:szCs w:val="24"/>
          <w:lang w:eastAsia="ru-RU"/>
        </w:rPr>
        <w:t xml:space="preserve"> %.</w:t>
      </w:r>
    </w:p>
    <w:p w:rsidR="000D2771" w:rsidRPr="000D2771" w:rsidRDefault="000D2771" w:rsidP="000D2771">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0D2771" w:rsidRPr="000D2771" w:rsidRDefault="000D2771" w:rsidP="000D2771">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0D2771" w:rsidRPr="000D2771" w:rsidRDefault="000D2771" w:rsidP="000D2771">
      <w:pPr>
        <w:ind w:left="720"/>
        <w:contextualSpacing/>
        <w:jc w:val="center"/>
        <w:rPr>
          <w:rFonts w:ascii="Times New Roman" w:hAnsi="Times New Roman" w:cs="Times New Roman"/>
          <w:b/>
          <w:sz w:val="28"/>
          <w:szCs w:val="28"/>
        </w:rPr>
      </w:pPr>
      <w:r w:rsidRPr="000D2771">
        <w:rPr>
          <w:rFonts w:ascii="Times New Roman" w:hAnsi="Times New Roman" w:cs="Times New Roman"/>
          <w:b/>
          <w:sz w:val="28"/>
          <w:szCs w:val="28"/>
        </w:rPr>
        <w:t>Задача 8</w:t>
      </w:r>
    </w:p>
    <w:p w:rsidR="000D2771" w:rsidRPr="000D2771" w:rsidRDefault="000D2771" w:rsidP="000D2771">
      <w:pPr>
        <w:spacing w:after="0" w:line="240" w:lineRule="auto"/>
        <w:ind w:firstLine="540"/>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Если, например, годовая </w:t>
      </w:r>
      <w:r w:rsidRPr="000D2771">
        <w:rPr>
          <w:rFonts w:ascii="Times New Roman" w:eastAsia="Times New Roman" w:hAnsi="Times New Roman" w:cs="Times New Roman"/>
          <w:color w:val="000000"/>
          <w:spacing w:val="1"/>
          <w:sz w:val="24"/>
          <w:szCs w:val="24"/>
          <w:lang w:eastAsia="ru-RU"/>
        </w:rPr>
        <w:t xml:space="preserve"> рента равна 20000 долларов, а банковский про</w:t>
      </w:r>
      <w:r w:rsidRPr="000D2771">
        <w:rPr>
          <w:rFonts w:ascii="Times New Roman" w:eastAsia="Times New Roman" w:hAnsi="Times New Roman" w:cs="Times New Roman"/>
          <w:color w:val="000000"/>
          <w:spacing w:val="1"/>
          <w:sz w:val="24"/>
          <w:szCs w:val="24"/>
          <w:lang w:eastAsia="ru-RU"/>
        </w:rPr>
        <w:softHyphen/>
      </w:r>
      <w:r w:rsidRPr="000D2771">
        <w:rPr>
          <w:rFonts w:ascii="Times New Roman" w:eastAsia="Times New Roman" w:hAnsi="Times New Roman" w:cs="Times New Roman"/>
          <w:color w:val="000000"/>
          <w:spacing w:val="-1"/>
          <w:sz w:val="24"/>
          <w:szCs w:val="24"/>
          <w:lang w:eastAsia="ru-RU"/>
        </w:rPr>
        <w:t>цент по вкладам составляет 5%, то цена земли будет равна:</w:t>
      </w:r>
      <w:r w:rsidRPr="000D2771">
        <w:rPr>
          <w:rFonts w:ascii="Times New Roman" w:eastAsia="Times New Roman" w:hAnsi="Times New Roman" w:cs="Times New Roman"/>
          <w:sz w:val="24"/>
          <w:szCs w:val="24"/>
          <w:lang w:eastAsia="ru-RU"/>
        </w:rPr>
        <w:t xml:space="preserve"> </w:t>
      </w:r>
    </w:p>
    <w:p w:rsidR="000D2771" w:rsidRPr="000D2771" w:rsidRDefault="000D2771" w:rsidP="000D2771">
      <w:pPr>
        <w:spacing w:after="0" w:line="240" w:lineRule="auto"/>
        <w:ind w:firstLine="540"/>
        <w:rPr>
          <w:rFonts w:ascii="Times New Roman" w:eastAsia="Times New Roman" w:hAnsi="Times New Roman" w:cs="Times New Roman"/>
          <w:sz w:val="24"/>
          <w:szCs w:val="24"/>
          <w:lang w:eastAsia="ru-RU"/>
        </w:rPr>
      </w:pPr>
    </w:p>
    <w:p w:rsidR="000D2771" w:rsidRPr="000D2771" w:rsidRDefault="000D2771" w:rsidP="000D2771">
      <w:pPr>
        <w:spacing w:after="0" w:line="240" w:lineRule="auto"/>
        <w:ind w:firstLine="540"/>
        <w:rPr>
          <w:rFonts w:ascii="Times New Roman" w:eastAsia="Times New Roman" w:hAnsi="Times New Roman" w:cs="Times New Roman"/>
          <w:sz w:val="24"/>
          <w:szCs w:val="24"/>
          <w:lang w:eastAsia="ru-RU"/>
        </w:rPr>
      </w:pPr>
    </w:p>
    <w:p w:rsidR="000D2771" w:rsidRPr="000D2771" w:rsidRDefault="000D2771" w:rsidP="000D2771">
      <w:pPr>
        <w:spacing w:after="0" w:line="240" w:lineRule="auto"/>
        <w:ind w:firstLine="540"/>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9</w:t>
      </w:r>
    </w:p>
    <w:p w:rsidR="000D2771" w:rsidRPr="000D2771" w:rsidRDefault="000D2771" w:rsidP="000D2771">
      <w:pPr>
        <w:spacing w:after="0" w:line="240" w:lineRule="auto"/>
        <w:ind w:firstLine="540"/>
        <w:rPr>
          <w:rFonts w:ascii="Times New Roman" w:eastAsia="Times New Roman" w:hAnsi="Times New Roman" w:cs="Times New Roman"/>
          <w:sz w:val="24"/>
          <w:szCs w:val="24"/>
          <w:lang w:eastAsia="ru-RU"/>
        </w:rPr>
      </w:pPr>
    </w:p>
    <w:p w:rsidR="000D2771" w:rsidRPr="000D2771" w:rsidRDefault="000D2771" w:rsidP="000D2771">
      <w:pPr>
        <w:spacing w:after="0" w:line="240" w:lineRule="auto"/>
        <w:ind w:firstLine="360"/>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Является ли спрос на товар эластичным, если известно:</w:t>
      </w:r>
    </w:p>
    <w:p w:rsidR="000D2771" w:rsidRPr="000D2771" w:rsidRDefault="000D2771" w:rsidP="000D2771">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702"/>
      </w:tblGrid>
      <w:tr w:rsidR="000D2771" w:rsidRPr="000D2771" w:rsidTr="000D2771">
        <w:tc>
          <w:tcPr>
            <w:tcW w:w="4988" w:type="dxa"/>
            <w:shd w:val="clear" w:color="auto" w:fill="auto"/>
          </w:tcPr>
          <w:p w:rsidR="000D2771" w:rsidRPr="000D2771" w:rsidRDefault="000D2771" w:rsidP="000D2771">
            <w:pPr>
              <w:spacing w:after="0" w:line="240" w:lineRule="auto"/>
              <w:jc w:val="center"/>
              <w:rPr>
                <w:rFonts w:ascii="Times New Roman" w:eastAsia="Times New Roman" w:hAnsi="Times New Roman" w:cs="Times New Roman"/>
                <w:b/>
                <w:sz w:val="24"/>
                <w:szCs w:val="24"/>
                <w:lang w:eastAsia="ru-RU"/>
              </w:rPr>
            </w:pPr>
            <w:r w:rsidRPr="000D2771">
              <w:rPr>
                <w:rFonts w:ascii="Times New Roman" w:eastAsia="Times New Roman" w:hAnsi="Times New Roman" w:cs="Times New Roman"/>
                <w:b/>
                <w:sz w:val="24"/>
                <w:szCs w:val="24"/>
                <w:lang w:eastAsia="ru-RU"/>
              </w:rPr>
              <w:t>Цена (в рублях)</w:t>
            </w:r>
          </w:p>
        </w:tc>
        <w:tc>
          <w:tcPr>
            <w:tcW w:w="4912" w:type="dxa"/>
            <w:shd w:val="clear" w:color="auto" w:fill="auto"/>
          </w:tcPr>
          <w:p w:rsidR="000D2771" w:rsidRPr="000D2771" w:rsidRDefault="000D2771" w:rsidP="000D2771">
            <w:pPr>
              <w:spacing w:after="0" w:line="240" w:lineRule="auto"/>
              <w:jc w:val="center"/>
              <w:rPr>
                <w:rFonts w:ascii="Times New Roman" w:eastAsia="Times New Roman" w:hAnsi="Times New Roman" w:cs="Times New Roman"/>
                <w:b/>
                <w:sz w:val="24"/>
                <w:szCs w:val="24"/>
                <w:lang w:eastAsia="ru-RU"/>
              </w:rPr>
            </w:pPr>
            <w:r w:rsidRPr="000D2771">
              <w:rPr>
                <w:rFonts w:ascii="Times New Roman" w:eastAsia="Times New Roman" w:hAnsi="Times New Roman" w:cs="Times New Roman"/>
                <w:b/>
                <w:sz w:val="24"/>
                <w:szCs w:val="24"/>
                <w:lang w:eastAsia="ru-RU"/>
              </w:rPr>
              <w:t>Величина спроса (штук)</w:t>
            </w:r>
          </w:p>
        </w:tc>
      </w:tr>
      <w:tr w:rsidR="000D2771" w:rsidRPr="000D2771" w:rsidTr="000D2771">
        <w:tc>
          <w:tcPr>
            <w:tcW w:w="4988" w:type="dxa"/>
            <w:shd w:val="clear" w:color="auto" w:fill="auto"/>
          </w:tcPr>
          <w:p w:rsidR="000D2771" w:rsidRPr="000D2771" w:rsidRDefault="000D2771" w:rsidP="000D2771">
            <w:pPr>
              <w:spacing w:after="0" w:line="240" w:lineRule="auto"/>
              <w:jc w:val="center"/>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500</w:t>
            </w:r>
          </w:p>
        </w:tc>
        <w:tc>
          <w:tcPr>
            <w:tcW w:w="4912" w:type="dxa"/>
            <w:shd w:val="clear" w:color="auto" w:fill="auto"/>
          </w:tcPr>
          <w:p w:rsidR="000D2771" w:rsidRPr="000D2771" w:rsidRDefault="000D2771" w:rsidP="000D2771">
            <w:pPr>
              <w:spacing w:after="0" w:line="240" w:lineRule="auto"/>
              <w:jc w:val="center"/>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300</w:t>
            </w:r>
          </w:p>
        </w:tc>
      </w:tr>
      <w:tr w:rsidR="000D2771" w:rsidRPr="000D2771" w:rsidTr="000D2771">
        <w:tc>
          <w:tcPr>
            <w:tcW w:w="4988" w:type="dxa"/>
            <w:shd w:val="clear" w:color="auto" w:fill="auto"/>
          </w:tcPr>
          <w:p w:rsidR="000D2771" w:rsidRPr="000D2771" w:rsidRDefault="000D2771" w:rsidP="000D2771">
            <w:pPr>
              <w:spacing w:after="0" w:line="240" w:lineRule="auto"/>
              <w:jc w:val="center"/>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700</w:t>
            </w:r>
          </w:p>
        </w:tc>
        <w:tc>
          <w:tcPr>
            <w:tcW w:w="4912" w:type="dxa"/>
            <w:shd w:val="clear" w:color="auto" w:fill="auto"/>
          </w:tcPr>
          <w:p w:rsidR="000D2771" w:rsidRPr="000D2771" w:rsidRDefault="000D2771" w:rsidP="000D2771">
            <w:pPr>
              <w:spacing w:after="0" w:line="240" w:lineRule="auto"/>
              <w:jc w:val="center"/>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240</w:t>
            </w:r>
          </w:p>
        </w:tc>
      </w:tr>
    </w:tbl>
    <w:p w:rsidR="000D2771" w:rsidRPr="000D2771" w:rsidRDefault="000D2771" w:rsidP="000D2771">
      <w:pPr>
        <w:spacing w:after="0" w:line="240" w:lineRule="auto"/>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w:t>
      </w:r>
    </w:p>
    <w:p w:rsidR="000D2771" w:rsidRPr="000D2771" w:rsidRDefault="000D2771" w:rsidP="000D2771">
      <w:pPr>
        <w:spacing w:after="0" w:line="240" w:lineRule="auto"/>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Обоснуйте свой ответ.</w:t>
      </w:r>
    </w:p>
    <w:p w:rsidR="000D2771" w:rsidRPr="000D2771" w:rsidRDefault="000D2771" w:rsidP="000D2771">
      <w:pPr>
        <w:spacing w:after="0" w:line="240" w:lineRule="auto"/>
        <w:rPr>
          <w:rFonts w:ascii="Times New Roman" w:eastAsia="Times New Roman" w:hAnsi="Times New Roman" w:cs="Times New Roman"/>
          <w:sz w:val="24"/>
          <w:szCs w:val="24"/>
          <w:lang w:eastAsia="ru-RU"/>
        </w:rPr>
      </w:pPr>
    </w:p>
    <w:p w:rsidR="000D2771" w:rsidRPr="000D2771" w:rsidRDefault="000D2771" w:rsidP="000D2771">
      <w:pPr>
        <w:spacing w:after="0" w:line="240" w:lineRule="auto"/>
        <w:rPr>
          <w:rFonts w:ascii="Times New Roman" w:eastAsia="Times New Roman" w:hAnsi="Times New Roman" w:cs="Times New Roman"/>
          <w:sz w:val="24"/>
          <w:szCs w:val="24"/>
          <w:lang w:eastAsia="ru-RU"/>
        </w:rPr>
      </w:pPr>
    </w:p>
    <w:p w:rsidR="000D2771" w:rsidRPr="000D2771" w:rsidRDefault="000D2771" w:rsidP="000D2771">
      <w:pPr>
        <w:spacing w:after="0" w:line="240" w:lineRule="auto"/>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10</w:t>
      </w:r>
    </w:p>
    <w:p w:rsidR="000D2771" w:rsidRPr="000D2771" w:rsidRDefault="000D2771" w:rsidP="000D2771">
      <w:pPr>
        <w:spacing w:after="0" w:line="240" w:lineRule="auto"/>
        <w:jc w:val="both"/>
        <w:rPr>
          <w:rFonts w:ascii="Times New Roman" w:eastAsia="Times New Roman" w:hAnsi="Times New Roman" w:cs="Times New Roman"/>
          <w:sz w:val="24"/>
          <w:szCs w:val="24"/>
          <w:lang w:eastAsia="ru-RU"/>
        </w:rPr>
      </w:pP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Три предпринимателя-арендатора вложили в равновеликие по площади земельные участки равные капиталы по 200 ед. Общая (средняя) норма прибыли в народном хозяйстве равнялась 20 %. Был получен урожай: на участках «А»-10 т.; «Б»-15 т; «В»-20 т; Определите дифференциальную ренту </w:t>
      </w:r>
      <w:r w:rsidRPr="000D2771">
        <w:rPr>
          <w:rFonts w:ascii="Times New Roman" w:eastAsia="Times New Roman" w:hAnsi="Times New Roman" w:cs="Times New Roman"/>
          <w:sz w:val="24"/>
          <w:szCs w:val="24"/>
          <w:lang w:val="en-US" w:eastAsia="ru-RU"/>
        </w:rPr>
        <w:t>I</w:t>
      </w:r>
      <w:r w:rsidRPr="000D2771">
        <w:rPr>
          <w:rFonts w:ascii="Times New Roman" w:eastAsia="Times New Roman" w:hAnsi="Times New Roman" w:cs="Times New Roman"/>
          <w:sz w:val="24"/>
          <w:szCs w:val="24"/>
          <w:lang w:eastAsia="ru-RU"/>
        </w:rPr>
        <w:t>.</w:t>
      </w: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11</w:t>
      </w:r>
    </w:p>
    <w:p w:rsidR="000D2771" w:rsidRPr="000D2771" w:rsidRDefault="000D2771" w:rsidP="000D2771">
      <w:pPr>
        <w:ind w:firstLine="708"/>
        <w:jc w:val="both"/>
        <w:rPr>
          <w:rFonts w:ascii="Times New Roman" w:eastAsia="Times New Roman" w:hAnsi="Times New Roman" w:cs="Times New Roman"/>
          <w:sz w:val="24"/>
          <w:szCs w:val="24"/>
          <w:lang w:eastAsia="ru-RU"/>
        </w:rPr>
      </w:pPr>
      <w:proofErr w:type="gramStart"/>
      <w:r w:rsidRPr="000D2771">
        <w:rPr>
          <w:rFonts w:ascii="Times New Roman" w:eastAsia="Times New Roman" w:hAnsi="Times New Roman" w:cs="Times New Roman"/>
          <w:sz w:val="24"/>
          <w:szCs w:val="24"/>
          <w:lang w:eastAsia="ru-RU"/>
        </w:rPr>
        <w:t>Средняя денежная заработная плата за рассматриваемый период возросла с 6000 руб. до 9000 руб. Индекс цен на потребительские товара равен 200 %. Определите индекс реальной заработной платы.</w:t>
      </w:r>
      <w:proofErr w:type="gramEnd"/>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12</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В результате повышения цены на товар с 10 до 12 руб. объём спроса сокращается с 8 до 6 штук. Определите тип и коэффициент ценовой эластичности спроса.</w:t>
      </w:r>
    </w:p>
    <w:p w:rsidR="000D2771" w:rsidRPr="000D2771" w:rsidRDefault="000D2771" w:rsidP="000D2771">
      <w:pPr>
        <w:ind w:firstLine="708"/>
        <w:jc w:val="both"/>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13</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Индивидуальные затраты труда на выпуск единицы продукции в первой группе товаропроизводителей составляют 12 часов, во второй группе – 15 часов, в третьей – 17 часов. Общественно необходимое время равно 15 часам. Какая группа будет обогащаться, а какая разоряться и почему?</w:t>
      </w:r>
    </w:p>
    <w:p w:rsidR="000D2771" w:rsidRPr="000D2771" w:rsidRDefault="000D2771" w:rsidP="000D2771">
      <w:pPr>
        <w:ind w:firstLine="708"/>
        <w:jc w:val="both"/>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14</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Рассчитайте общую и чистую прибыль предприятия, полученную от реализации основной продукции, если выручка составила 8600 тыс. руб., себестоимость – 5200 тыс. руб., налог на прибыль составляет 24 %.</w:t>
      </w:r>
    </w:p>
    <w:p w:rsidR="000D2771" w:rsidRPr="000D2771" w:rsidRDefault="000D2771" w:rsidP="000D2771">
      <w:pPr>
        <w:ind w:firstLine="708"/>
        <w:jc w:val="both"/>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15</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В России за период с 1.01.1992г. по 31.12.1996г. среднемесячная зарплата выросла в 840 раз, а потребительские цены выросли в 2177 раз. Определите индекс реальной зарплаты.</w:t>
      </w: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16</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Номинальный ВНП, созданный в России за период с 1.01.2000г. по 31.12.2000г. составил 201 миллиардов долларов, инфляция за этот период составила 30 %. Определить реальный ВНП, созданный в 2000г. В России.</w:t>
      </w:r>
    </w:p>
    <w:p w:rsidR="000D2771" w:rsidRPr="000D2771" w:rsidRDefault="000D2771" w:rsidP="000D2771">
      <w:pPr>
        <w:ind w:firstLine="708"/>
        <w:jc w:val="both"/>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17</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Как изменится количество денег, необходимое для обращения, если сумма цены товаров и услуг, готовых к реализации </w:t>
      </w:r>
      <w:proofErr w:type="gramStart"/>
      <w:r w:rsidRPr="000D2771">
        <w:rPr>
          <w:rFonts w:ascii="Times New Roman" w:eastAsia="Times New Roman" w:hAnsi="Times New Roman" w:cs="Times New Roman"/>
          <w:sz w:val="24"/>
          <w:szCs w:val="24"/>
          <w:lang w:eastAsia="ru-RU"/>
        </w:rPr>
        <w:t>удвоится</w:t>
      </w:r>
      <w:proofErr w:type="gramEnd"/>
      <w:r w:rsidRPr="000D2771">
        <w:rPr>
          <w:rFonts w:ascii="Times New Roman" w:eastAsia="Times New Roman" w:hAnsi="Times New Roman" w:cs="Times New Roman"/>
          <w:sz w:val="24"/>
          <w:szCs w:val="24"/>
          <w:lang w:eastAsia="ru-RU"/>
        </w:rPr>
        <w:t>, а скорость оборотов денежной единицы за год увеличится с 5 до 10 раз?</w:t>
      </w:r>
    </w:p>
    <w:p w:rsidR="000D2771" w:rsidRPr="000D2771" w:rsidRDefault="000D2771" w:rsidP="000D2771">
      <w:pPr>
        <w:ind w:firstLine="708"/>
        <w:jc w:val="both"/>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18</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Свободная розничная цена товара составляет 640 руб., издержки обращения – 6% от розничной цены товара, налог на добавленную стоимость 160 руб., торговая прибыль – 12% от розничной цены. Определить свободную отпускную (оптовую) цену товара.</w:t>
      </w: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19</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Промышленный предприниматель авансировал капитал в размере 1200 денежных единиц. Четверть этой суммы он позаимствовал в банке. Ставка процентов по </w:t>
      </w:r>
      <w:r w:rsidRPr="000D2771">
        <w:rPr>
          <w:rFonts w:ascii="Times New Roman" w:eastAsia="Times New Roman" w:hAnsi="Times New Roman" w:cs="Times New Roman"/>
          <w:sz w:val="24"/>
          <w:szCs w:val="24"/>
          <w:lang w:eastAsia="ru-RU"/>
        </w:rPr>
        <w:lastRenderedPageBreak/>
        <w:t>предоставленной банковской ссуде равнялась 15%. Норма прибыли в промышленности установилась на уровне 30%. Определите, как будет распределена полученная прибыль между предпринимателем и банком.</w:t>
      </w: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20</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Цена изделия 160 руб. Как измениться дневная выручка товаропроизводителя, если его индивидуальные затраты труда на каждые изделия вследствие технического прогресса снизятся с 3-х до 2-х часов при шестичасовом рабочем дне?</w:t>
      </w:r>
    </w:p>
    <w:p w:rsidR="000D2771" w:rsidRPr="000D2771" w:rsidRDefault="000D2771" w:rsidP="000D2771">
      <w:pPr>
        <w:ind w:firstLine="708"/>
        <w:jc w:val="both"/>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21</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Стоимость единицы товара составляет 200 г. золота. Производительность труда в производстве данного товара повысилась в 2 раза, производительность труда в золотодобывающей промышленности выросла в 3 раза. Как изменилась стоимость товара, выраженная в золоте?</w:t>
      </w:r>
    </w:p>
    <w:p w:rsidR="000D2771" w:rsidRPr="000D2771" w:rsidRDefault="000D2771" w:rsidP="000D2771">
      <w:pPr>
        <w:ind w:firstLine="708"/>
        <w:jc w:val="both"/>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22</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Как происходит дифференциация товаропроизводителей, если известно, что индивидуальные затраты труда на производство единицы товара в первой группе составляют 4 часа, во второй – 5 часов, а в третьей 6 часов, в то время, как общественно необходимое рабочее время равно 5 часов?</w:t>
      </w:r>
    </w:p>
    <w:p w:rsidR="000D2771" w:rsidRPr="000D2771" w:rsidRDefault="000D2771" w:rsidP="000D2771">
      <w:pPr>
        <w:ind w:firstLine="708"/>
        <w:jc w:val="both"/>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23</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Как изменится норма прибыли предприятия, если при полученной прибыли в 2000 тыс. руб. издержки производства сократились с 800 тыс. руб. до 600 тыс. руб.?</w:t>
      </w:r>
    </w:p>
    <w:p w:rsidR="000D2771" w:rsidRPr="000D2771" w:rsidRDefault="000D2771" w:rsidP="000D2771">
      <w:pPr>
        <w:ind w:firstLine="708"/>
        <w:jc w:val="both"/>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24</w:t>
      </w:r>
    </w:p>
    <w:p w:rsidR="000D2771" w:rsidRPr="000D2771" w:rsidRDefault="000D2771" w:rsidP="000D2771">
      <w:pPr>
        <w:ind w:firstLine="708"/>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Годовая рента, получаемая с гектара земли, составляет 50 тыс. руб. Ставка  банковского процента по депозитам равна 7%. Какова будет средняя цена, которая может быть уплачена за 1 га земли при ее продаже?</w:t>
      </w:r>
    </w:p>
    <w:p w:rsidR="000D2771" w:rsidRPr="000D2771" w:rsidRDefault="000D2771" w:rsidP="000D2771">
      <w:pPr>
        <w:rPr>
          <w:rFonts w:ascii="Times New Roman" w:eastAsia="Times New Roman" w:hAnsi="Times New Roman" w:cs="Times New Roman"/>
          <w:sz w:val="24"/>
          <w:szCs w:val="24"/>
          <w:lang w:eastAsia="ru-RU"/>
        </w:rPr>
      </w:pPr>
    </w:p>
    <w:p w:rsidR="000D2771" w:rsidRPr="000D2771" w:rsidRDefault="000D2771" w:rsidP="000D2771">
      <w:pPr>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25</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Рассчитайте необходимые </w:t>
      </w:r>
      <w:proofErr w:type="gramStart"/>
      <w:r w:rsidRPr="000D2771">
        <w:rPr>
          <w:rFonts w:ascii="Times New Roman" w:eastAsia="Times New Roman" w:hAnsi="Times New Roman" w:cs="Times New Roman"/>
          <w:sz w:val="24"/>
          <w:szCs w:val="24"/>
          <w:lang w:eastAsia="ru-RU"/>
        </w:rPr>
        <w:t>показатели</w:t>
      </w:r>
      <w:proofErr w:type="gramEnd"/>
      <w:r w:rsidRPr="000D2771">
        <w:rPr>
          <w:rFonts w:ascii="Times New Roman" w:eastAsia="Times New Roman" w:hAnsi="Times New Roman" w:cs="Times New Roman"/>
          <w:sz w:val="24"/>
          <w:szCs w:val="24"/>
          <w:lang w:eastAsia="ru-RU"/>
        </w:rPr>
        <w:t xml:space="preserve"> и определите: </w:t>
      </w:r>
      <w:proofErr w:type="gramStart"/>
      <w:r w:rsidRPr="000D2771">
        <w:rPr>
          <w:rFonts w:ascii="Times New Roman" w:eastAsia="Times New Roman" w:hAnsi="Times New Roman" w:cs="Times New Roman"/>
          <w:sz w:val="24"/>
          <w:szCs w:val="24"/>
          <w:lang w:eastAsia="ru-RU"/>
        </w:rPr>
        <w:t>какой</w:t>
      </w:r>
      <w:proofErr w:type="gramEnd"/>
      <w:r w:rsidRPr="000D2771">
        <w:rPr>
          <w:rFonts w:ascii="Times New Roman" w:eastAsia="Times New Roman" w:hAnsi="Times New Roman" w:cs="Times New Roman"/>
          <w:sz w:val="24"/>
          <w:szCs w:val="24"/>
          <w:lang w:eastAsia="ru-RU"/>
        </w:rPr>
        <w:t xml:space="preserve"> более рентабельный вид вложения капитала:</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lastRenderedPageBreak/>
        <w:t>По первому виду продукции при капиталовложениях 430 тыс. руб., прибыль составила 185 тыс. руб. По второму виду продукции при капиталовложениях 540 тыс. руб., прибыль составила 220 тыс. руб.</w:t>
      </w:r>
    </w:p>
    <w:p w:rsidR="000D2771" w:rsidRPr="000D2771" w:rsidRDefault="000D2771" w:rsidP="000D2771">
      <w:pPr>
        <w:ind w:firstLine="708"/>
        <w:jc w:val="both"/>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26</w:t>
      </w:r>
    </w:p>
    <w:p w:rsidR="000D2771" w:rsidRPr="000D2771" w:rsidRDefault="000D2771" w:rsidP="000D2771">
      <w:pPr>
        <w:ind w:firstLine="708"/>
        <w:jc w:val="both"/>
        <w:rPr>
          <w:rFonts w:ascii="Times New Roman" w:eastAsia="Times New Roman" w:hAnsi="Times New Roman" w:cs="Times New Roman"/>
          <w:sz w:val="24"/>
          <w:szCs w:val="24"/>
          <w:lang w:eastAsia="ru-RU"/>
        </w:rPr>
      </w:pPr>
      <w:proofErr w:type="gramStart"/>
      <w:r w:rsidRPr="000D2771">
        <w:rPr>
          <w:rFonts w:ascii="Times New Roman" w:eastAsia="Times New Roman" w:hAnsi="Times New Roman" w:cs="Times New Roman"/>
          <w:sz w:val="24"/>
          <w:szCs w:val="24"/>
          <w:lang w:eastAsia="ru-RU"/>
        </w:rPr>
        <w:t>Предприниматель арендовал вместе с участком земли и некоторые хозяйственные постройки, находящиеся на нем. За пользование земли арендатор уплачивал собственнику земли ежегодную ренту в размере 60 тыс. руб. стоимость построек оценена 300 тыс. руб. определите общую сумму арендной платы, зная, что норма амортизации построек равна 5%, а ставка банковского процента по депозитам равна 10%.</w:t>
      </w:r>
      <w:proofErr w:type="gramEnd"/>
    </w:p>
    <w:p w:rsidR="000D2771" w:rsidRPr="000D2771" w:rsidRDefault="000D2771" w:rsidP="000D2771">
      <w:pPr>
        <w:ind w:firstLine="708"/>
        <w:jc w:val="both"/>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27</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Обязательная резервная норма равна 5%. Как может измениться предложение денег при выдаче банковской системой ссуды в размере 2 млн. рублей?</w:t>
      </w:r>
    </w:p>
    <w:p w:rsidR="000D2771" w:rsidRPr="000D2771" w:rsidRDefault="000D2771" w:rsidP="000D2771">
      <w:pPr>
        <w:ind w:firstLine="708"/>
        <w:jc w:val="both"/>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28</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Фирма на изготовление своей продукции закупила средств производства на 120 </w:t>
      </w:r>
      <w:proofErr w:type="spellStart"/>
      <w:r w:rsidRPr="000D2771">
        <w:rPr>
          <w:rFonts w:ascii="Times New Roman" w:eastAsia="Times New Roman" w:hAnsi="Times New Roman" w:cs="Times New Roman"/>
          <w:sz w:val="24"/>
          <w:szCs w:val="24"/>
          <w:lang w:eastAsia="ru-RU"/>
        </w:rPr>
        <w:t>усл</w:t>
      </w:r>
      <w:proofErr w:type="spellEnd"/>
      <w:r w:rsidRPr="000D2771">
        <w:rPr>
          <w:rFonts w:ascii="Times New Roman" w:eastAsia="Times New Roman" w:hAnsi="Times New Roman" w:cs="Times New Roman"/>
          <w:sz w:val="24"/>
          <w:szCs w:val="24"/>
          <w:lang w:eastAsia="ru-RU"/>
        </w:rPr>
        <w:t xml:space="preserve">. ед. Заработная плата работников составила 60 </w:t>
      </w:r>
      <w:proofErr w:type="spellStart"/>
      <w:r w:rsidRPr="000D2771">
        <w:rPr>
          <w:rFonts w:ascii="Times New Roman" w:eastAsia="Times New Roman" w:hAnsi="Times New Roman" w:cs="Times New Roman"/>
          <w:sz w:val="24"/>
          <w:szCs w:val="24"/>
          <w:lang w:eastAsia="ru-RU"/>
        </w:rPr>
        <w:t>усл</w:t>
      </w:r>
      <w:proofErr w:type="spellEnd"/>
      <w:r w:rsidRPr="000D2771">
        <w:rPr>
          <w:rFonts w:ascii="Times New Roman" w:eastAsia="Times New Roman" w:hAnsi="Times New Roman" w:cs="Times New Roman"/>
          <w:sz w:val="24"/>
          <w:szCs w:val="24"/>
          <w:lang w:eastAsia="ru-RU"/>
        </w:rPr>
        <w:t xml:space="preserve">. ед. Фирма использовала собственные ресурсы в виде помещений в размере 15 </w:t>
      </w:r>
      <w:proofErr w:type="spellStart"/>
      <w:r w:rsidRPr="000D2771">
        <w:rPr>
          <w:rFonts w:ascii="Times New Roman" w:eastAsia="Times New Roman" w:hAnsi="Times New Roman" w:cs="Times New Roman"/>
          <w:sz w:val="24"/>
          <w:szCs w:val="24"/>
          <w:lang w:eastAsia="ru-RU"/>
        </w:rPr>
        <w:t>усл</w:t>
      </w:r>
      <w:proofErr w:type="spellEnd"/>
      <w:r w:rsidRPr="000D2771">
        <w:rPr>
          <w:rFonts w:ascii="Times New Roman" w:eastAsia="Times New Roman" w:hAnsi="Times New Roman" w:cs="Times New Roman"/>
          <w:sz w:val="24"/>
          <w:szCs w:val="24"/>
          <w:lang w:eastAsia="ru-RU"/>
        </w:rPr>
        <w:t xml:space="preserve">. ед. Произведённую продукцию она реализовала за 210 </w:t>
      </w:r>
      <w:proofErr w:type="spellStart"/>
      <w:r w:rsidRPr="000D2771">
        <w:rPr>
          <w:rFonts w:ascii="Times New Roman" w:eastAsia="Times New Roman" w:hAnsi="Times New Roman" w:cs="Times New Roman"/>
          <w:sz w:val="24"/>
          <w:szCs w:val="24"/>
          <w:lang w:eastAsia="ru-RU"/>
        </w:rPr>
        <w:t>усл</w:t>
      </w:r>
      <w:proofErr w:type="spellEnd"/>
      <w:r w:rsidRPr="000D2771">
        <w:rPr>
          <w:rFonts w:ascii="Times New Roman" w:eastAsia="Times New Roman" w:hAnsi="Times New Roman" w:cs="Times New Roman"/>
          <w:sz w:val="24"/>
          <w:szCs w:val="24"/>
          <w:lang w:eastAsia="ru-RU"/>
        </w:rPr>
        <w:t>. ед. Определите бухгалтерскую и экономическую прибыли, внешние и внутренние издержки, рентабельность фирмы.</w:t>
      </w:r>
    </w:p>
    <w:p w:rsidR="000D2771" w:rsidRPr="000D2771" w:rsidRDefault="000D2771" w:rsidP="000D2771">
      <w:pPr>
        <w:ind w:firstLine="708"/>
        <w:jc w:val="both"/>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29</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Функция потребления задана формулой: С = 100 + 0,2</w:t>
      </w:r>
      <w:r w:rsidRPr="000D2771">
        <w:rPr>
          <w:rFonts w:ascii="Times New Roman" w:eastAsia="Times New Roman" w:hAnsi="Times New Roman" w:cs="Times New Roman"/>
          <w:sz w:val="24"/>
          <w:szCs w:val="24"/>
          <w:lang w:val="en-US" w:eastAsia="ru-RU"/>
        </w:rPr>
        <w:t>Y</w:t>
      </w:r>
      <w:r w:rsidRPr="000D2771">
        <w:rPr>
          <w:rFonts w:ascii="Times New Roman" w:eastAsia="Times New Roman" w:hAnsi="Times New Roman" w:cs="Times New Roman"/>
          <w:sz w:val="24"/>
          <w:szCs w:val="24"/>
          <w:lang w:eastAsia="ru-RU"/>
        </w:rPr>
        <w:t xml:space="preserve">. Определить величину мультипликатора совокупных расходов, если </w:t>
      </w:r>
      <w:r w:rsidRPr="000D2771">
        <w:rPr>
          <w:rFonts w:ascii="Times New Roman" w:eastAsia="Times New Roman" w:hAnsi="Times New Roman" w:cs="Times New Roman"/>
          <w:sz w:val="24"/>
          <w:szCs w:val="24"/>
          <w:lang w:val="en-US" w:eastAsia="ru-RU"/>
        </w:rPr>
        <w:t>Y</w:t>
      </w:r>
      <w:r w:rsidRPr="000D2771">
        <w:rPr>
          <w:rFonts w:ascii="Times New Roman" w:eastAsia="Times New Roman" w:hAnsi="Times New Roman" w:cs="Times New Roman"/>
          <w:sz w:val="24"/>
          <w:szCs w:val="24"/>
          <w:lang w:eastAsia="ru-RU"/>
        </w:rPr>
        <w:t xml:space="preserve"> изменился с 200 до 300 ед.</w:t>
      </w:r>
    </w:p>
    <w:p w:rsidR="000D2771" w:rsidRPr="000D2771" w:rsidRDefault="000D2771" w:rsidP="000D2771">
      <w:pPr>
        <w:ind w:firstLine="708"/>
        <w:jc w:val="both"/>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30</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Пусть </w:t>
      </w:r>
      <w:proofErr w:type="gramStart"/>
      <w:r w:rsidRPr="000D2771">
        <w:rPr>
          <w:rFonts w:ascii="Times New Roman" w:eastAsia="Times New Roman" w:hAnsi="Times New Roman" w:cs="Times New Roman"/>
          <w:sz w:val="24"/>
          <w:szCs w:val="24"/>
          <w:lang w:eastAsia="ru-RU"/>
        </w:rPr>
        <w:t>годовая рента, получаемая с гектара земли составляет</w:t>
      </w:r>
      <w:proofErr w:type="gramEnd"/>
      <w:r w:rsidRPr="000D2771">
        <w:rPr>
          <w:rFonts w:ascii="Times New Roman" w:eastAsia="Times New Roman" w:hAnsi="Times New Roman" w:cs="Times New Roman"/>
          <w:sz w:val="24"/>
          <w:szCs w:val="24"/>
          <w:lang w:eastAsia="ru-RU"/>
        </w:rPr>
        <w:t xml:space="preserve"> 15 тыс. руб., рыночная ставка ссудного процента равна 17%. Рассчитайте минимальную цену за 1 гектар земли, которая возможно заинтересует собственника в продаже земли.</w:t>
      </w: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31</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Каков должен быть прирост инвестиций при </w:t>
      </w:r>
      <w:r w:rsidRPr="000D2771">
        <w:rPr>
          <w:rFonts w:ascii="Times New Roman" w:eastAsia="Times New Roman" w:hAnsi="Times New Roman" w:cs="Times New Roman"/>
          <w:sz w:val="24"/>
          <w:szCs w:val="24"/>
          <w:lang w:val="en-US" w:eastAsia="ru-RU"/>
        </w:rPr>
        <w:t>MPS</w:t>
      </w:r>
      <w:r w:rsidRPr="000D2771">
        <w:rPr>
          <w:rFonts w:ascii="Times New Roman" w:eastAsia="Times New Roman" w:hAnsi="Times New Roman" w:cs="Times New Roman"/>
          <w:sz w:val="24"/>
          <w:szCs w:val="24"/>
          <w:lang w:eastAsia="ru-RU"/>
        </w:rPr>
        <w:t xml:space="preserve"> = 0,5 (предельная склонность к сбережению), чтобы обеспечить прирост национального дохода в 2000 </w:t>
      </w:r>
      <w:proofErr w:type="spellStart"/>
      <w:r w:rsidRPr="000D2771">
        <w:rPr>
          <w:rFonts w:ascii="Times New Roman" w:eastAsia="Times New Roman" w:hAnsi="Times New Roman" w:cs="Times New Roman"/>
          <w:sz w:val="24"/>
          <w:szCs w:val="24"/>
          <w:lang w:eastAsia="ru-RU"/>
        </w:rPr>
        <w:t>усл</w:t>
      </w:r>
      <w:proofErr w:type="spellEnd"/>
      <w:r w:rsidRPr="000D2771">
        <w:rPr>
          <w:rFonts w:ascii="Times New Roman" w:eastAsia="Times New Roman" w:hAnsi="Times New Roman" w:cs="Times New Roman"/>
          <w:sz w:val="24"/>
          <w:szCs w:val="24"/>
          <w:lang w:eastAsia="ru-RU"/>
        </w:rPr>
        <w:t>. ед.?</w:t>
      </w:r>
    </w:p>
    <w:p w:rsidR="000D2771" w:rsidRPr="000D2771" w:rsidRDefault="000D2771" w:rsidP="000D2771">
      <w:pPr>
        <w:ind w:firstLine="708"/>
        <w:jc w:val="both"/>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32</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Средняя заработная плата за рассматриваемый период возросла с 6000 руб. до 9000 руб. Индекс цен на потребительские товары равен 200%. Определите индекс реальной заработной платы.</w:t>
      </w:r>
    </w:p>
    <w:p w:rsidR="000D2771" w:rsidRPr="000D2771" w:rsidRDefault="000D2771" w:rsidP="000D2771">
      <w:pPr>
        <w:ind w:firstLine="708"/>
        <w:jc w:val="both"/>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33</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Если национальный доход возрос с 600 тыс. руб. до 650 тыс. руб., а потребление увеличилось на 40 тыс. руб., то чему будет равна предельная склонность к сбережению? </w:t>
      </w:r>
    </w:p>
    <w:p w:rsidR="000D2771" w:rsidRPr="000D2771" w:rsidRDefault="000D2771" w:rsidP="000D2771">
      <w:pPr>
        <w:ind w:firstLine="708"/>
        <w:jc w:val="both"/>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34</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Если номинальный ВВП увеличился по сравнению с предшествующим годом с 400 до 600 млрд. </w:t>
      </w:r>
      <w:proofErr w:type="spellStart"/>
      <w:r w:rsidRPr="000D2771">
        <w:rPr>
          <w:rFonts w:ascii="Times New Roman" w:eastAsia="Times New Roman" w:hAnsi="Times New Roman" w:cs="Times New Roman"/>
          <w:sz w:val="24"/>
          <w:szCs w:val="24"/>
          <w:lang w:eastAsia="ru-RU"/>
        </w:rPr>
        <w:t>усл</w:t>
      </w:r>
      <w:proofErr w:type="spellEnd"/>
      <w:r w:rsidRPr="000D2771">
        <w:rPr>
          <w:rFonts w:ascii="Times New Roman" w:eastAsia="Times New Roman" w:hAnsi="Times New Roman" w:cs="Times New Roman"/>
          <w:sz w:val="24"/>
          <w:szCs w:val="24"/>
          <w:lang w:eastAsia="ru-RU"/>
        </w:rPr>
        <w:t xml:space="preserve">. ед., </w:t>
      </w:r>
      <w:proofErr w:type="spellStart"/>
      <w:r w:rsidRPr="000D2771">
        <w:rPr>
          <w:rFonts w:ascii="Times New Roman" w:eastAsia="Times New Roman" w:hAnsi="Times New Roman" w:cs="Times New Roman"/>
          <w:sz w:val="24"/>
          <w:szCs w:val="24"/>
          <w:lang w:eastAsia="ru-RU"/>
        </w:rPr>
        <w:t>ва</w:t>
      </w:r>
      <w:proofErr w:type="spellEnd"/>
      <w:r w:rsidRPr="000D2771">
        <w:rPr>
          <w:rFonts w:ascii="Times New Roman" w:eastAsia="Times New Roman" w:hAnsi="Times New Roman" w:cs="Times New Roman"/>
          <w:sz w:val="24"/>
          <w:szCs w:val="24"/>
          <w:lang w:eastAsia="ru-RU"/>
        </w:rPr>
        <w:t xml:space="preserve"> дефлятор ВВП был равен 1,2 и не изменялся за исследуемый период, </w:t>
      </w:r>
      <w:proofErr w:type="gramStart"/>
      <w:r w:rsidRPr="000D2771">
        <w:rPr>
          <w:rFonts w:ascii="Times New Roman" w:eastAsia="Times New Roman" w:hAnsi="Times New Roman" w:cs="Times New Roman"/>
          <w:sz w:val="24"/>
          <w:szCs w:val="24"/>
          <w:lang w:eastAsia="ru-RU"/>
        </w:rPr>
        <w:t>то</w:t>
      </w:r>
      <w:proofErr w:type="gramEnd"/>
      <w:r w:rsidRPr="000D2771">
        <w:rPr>
          <w:rFonts w:ascii="Times New Roman" w:eastAsia="Times New Roman" w:hAnsi="Times New Roman" w:cs="Times New Roman"/>
          <w:sz w:val="24"/>
          <w:szCs w:val="24"/>
          <w:lang w:eastAsia="ru-RU"/>
        </w:rPr>
        <w:t xml:space="preserve"> как изменится реальный ВВП?</w:t>
      </w:r>
    </w:p>
    <w:p w:rsidR="000D2771" w:rsidRPr="000D2771" w:rsidRDefault="000D2771" w:rsidP="000D2771">
      <w:pPr>
        <w:ind w:firstLine="708"/>
        <w:jc w:val="both"/>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35</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Увеличение объёма национального дохода на 4000 </w:t>
      </w:r>
      <w:proofErr w:type="spellStart"/>
      <w:r w:rsidRPr="000D2771">
        <w:rPr>
          <w:rFonts w:ascii="Times New Roman" w:eastAsia="Times New Roman" w:hAnsi="Times New Roman" w:cs="Times New Roman"/>
          <w:sz w:val="24"/>
          <w:szCs w:val="24"/>
          <w:lang w:eastAsia="ru-RU"/>
        </w:rPr>
        <w:t>усл</w:t>
      </w:r>
      <w:proofErr w:type="spellEnd"/>
      <w:r w:rsidRPr="000D2771">
        <w:rPr>
          <w:rFonts w:ascii="Times New Roman" w:eastAsia="Times New Roman" w:hAnsi="Times New Roman" w:cs="Times New Roman"/>
          <w:sz w:val="24"/>
          <w:szCs w:val="24"/>
          <w:lang w:eastAsia="ru-RU"/>
        </w:rPr>
        <w:t xml:space="preserve">. ед., при росте совокупного потребления на 1600 </w:t>
      </w:r>
      <w:proofErr w:type="spellStart"/>
      <w:r w:rsidRPr="000D2771">
        <w:rPr>
          <w:rFonts w:ascii="Times New Roman" w:eastAsia="Times New Roman" w:hAnsi="Times New Roman" w:cs="Times New Roman"/>
          <w:sz w:val="24"/>
          <w:szCs w:val="24"/>
          <w:lang w:eastAsia="ru-RU"/>
        </w:rPr>
        <w:t>усл</w:t>
      </w:r>
      <w:proofErr w:type="spellEnd"/>
      <w:r w:rsidRPr="000D2771">
        <w:rPr>
          <w:rFonts w:ascii="Times New Roman" w:eastAsia="Times New Roman" w:hAnsi="Times New Roman" w:cs="Times New Roman"/>
          <w:sz w:val="24"/>
          <w:szCs w:val="24"/>
          <w:lang w:eastAsia="ru-RU"/>
        </w:rPr>
        <w:t>. ед., возможно при предельной склонности к сбережению, равной…</w:t>
      </w: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36</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Рассчитайте общую, чистую и экономическую прибыль, а также рентабельность предприятия, полученную от реализации основной продукции, если выручка составила 8600 тыс. руб., себестоимость – 5200 тыс. руб., неявные издержки 2300 тыс. руб., налог на прибыль составляет 24%.</w:t>
      </w: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37</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Если фактический ВНП равен 300 млн. </w:t>
      </w:r>
      <w:proofErr w:type="spellStart"/>
      <w:r w:rsidRPr="000D2771">
        <w:rPr>
          <w:rFonts w:ascii="Times New Roman" w:eastAsia="Times New Roman" w:hAnsi="Times New Roman" w:cs="Times New Roman"/>
          <w:sz w:val="24"/>
          <w:szCs w:val="24"/>
          <w:lang w:eastAsia="ru-RU"/>
        </w:rPr>
        <w:t>усл</w:t>
      </w:r>
      <w:proofErr w:type="spellEnd"/>
      <w:r w:rsidRPr="000D2771">
        <w:rPr>
          <w:rFonts w:ascii="Times New Roman" w:eastAsia="Times New Roman" w:hAnsi="Times New Roman" w:cs="Times New Roman"/>
          <w:sz w:val="24"/>
          <w:szCs w:val="24"/>
          <w:lang w:eastAsia="ru-RU"/>
        </w:rPr>
        <w:t xml:space="preserve">. ед., уровень фактической безработицы равен 7%, естественный уровень безработицы равен 2%, коэффициент чувствительности ВНП к циклической безработице равен 2, то чему будут равны экономические потери для национальной экономики по закону </w:t>
      </w:r>
      <w:proofErr w:type="spellStart"/>
      <w:r w:rsidRPr="000D2771">
        <w:rPr>
          <w:rFonts w:ascii="Times New Roman" w:eastAsia="Times New Roman" w:hAnsi="Times New Roman" w:cs="Times New Roman"/>
          <w:sz w:val="24"/>
          <w:szCs w:val="24"/>
          <w:lang w:eastAsia="ru-RU"/>
        </w:rPr>
        <w:t>Оукена</w:t>
      </w:r>
      <w:proofErr w:type="spellEnd"/>
      <w:r w:rsidRPr="000D2771">
        <w:rPr>
          <w:rFonts w:ascii="Times New Roman" w:eastAsia="Times New Roman" w:hAnsi="Times New Roman" w:cs="Times New Roman"/>
          <w:sz w:val="24"/>
          <w:szCs w:val="24"/>
          <w:lang w:eastAsia="ru-RU"/>
        </w:rPr>
        <w:t>?</w:t>
      </w:r>
    </w:p>
    <w:p w:rsidR="000D2771" w:rsidRPr="000D2771" w:rsidRDefault="000D2771" w:rsidP="000D2771">
      <w:pPr>
        <w:ind w:firstLine="708"/>
        <w:jc w:val="both"/>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38</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lastRenderedPageBreak/>
        <w:t>В</w:t>
      </w:r>
      <w:proofErr w:type="gramStart"/>
      <w:r w:rsidRPr="000D2771">
        <w:rPr>
          <w:rFonts w:ascii="Times New Roman" w:eastAsia="Times New Roman" w:hAnsi="Times New Roman" w:cs="Times New Roman"/>
          <w:sz w:val="24"/>
          <w:szCs w:val="24"/>
          <w:lang w:eastAsia="ru-RU"/>
        </w:rPr>
        <w:t>ВП стр</w:t>
      </w:r>
      <w:proofErr w:type="gramEnd"/>
      <w:r w:rsidRPr="000D2771">
        <w:rPr>
          <w:rFonts w:ascii="Times New Roman" w:eastAsia="Times New Roman" w:hAnsi="Times New Roman" w:cs="Times New Roman"/>
          <w:sz w:val="24"/>
          <w:szCs w:val="24"/>
          <w:lang w:eastAsia="ru-RU"/>
        </w:rPr>
        <w:t>аны составляет 200 млрд. долларов. Предельная склонность к потреблению равна 0,75. Если правительство страны поставило задачу достичь ВВП на уровне 400 млрд. долларов, каков должен быть прирост инвестиций?</w:t>
      </w:r>
    </w:p>
    <w:p w:rsidR="000D2771" w:rsidRPr="000D2771" w:rsidRDefault="000D2771" w:rsidP="000D2771">
      <w:pPr>
        <w:ind w:firstLine="708"/>
        <w:jc w:val="both"/>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39</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Рассчитайте необходимые показатели и определите наиболее перспективное производство продукции для капиталовложений предпринимателя. Если известно, что: по первому виду продукции при капиталовложениях в 430 тыс. руб., прибыль может составить 185 тыс. руб. По второму виду продукции при капиталовложениях в 540 тыс. руб., прибыль может составить 220 тыс. руб.</w:t>
      </w:r>
    </w:p>
    <w:p w:rsidR="000D2771" w:rsidRPr="000D2771" w:rsidRDefault="000D2771" w:rsidP="000D2771">
      <w:pPr>
        <w:jc w:val="both"/>
        <w:rPr>
          <w:rFonts w:ascii="Times New Roman" w:eastAsia="Times New Roman" w:hAnsi="Times New Roman" w:cs="Times New Roman"/>
          <w:sz w:val="24"/>
          <w:szCs w:val="24"/>
          <w:lang w:eastAsia="ru-RU"/>
        </w:rPr>
      </w:pPr>
    </w:p>
    <w:p w:rsidR="000D2771" w:rsidRPr="000D2771" w:rsidRDefault="000D2771" w:rsidP="000D2771">
      <w:pPr>
        <w:ind w:firstLine="708"/>
        <w:jc w:val="center"/>
        <w:rPr>
          <w:rFonts w:ascii="Times New Roman" w:eastAsia="Times New Roman" w:hAnsi="Times New Roman" w:cs="Times New Roman"/>
          <w:b/>
          <w:sz w:val="28"/>
          <w:szCs w:val="28"/>
          <w:lang w:eastAsia="ru-RU"/>
        </w:rPr>
      </w:pPr>
      <w:r w:rsidRPr="000D2771">
        <w:rPr>
          <w:rFonts w:ascii="Times New Roman" w:eastAsia="Times New Roman" w:hAnsi="Times New Roman" w:cs="Times New Roman"/>
          <w:b/>
          <w:sz w:val="28"/>
          <w:szCs w:val="28"/>
          <w:lang w:eastAsia="ru-RU"/>
        </w:rPr>
        <w:t>Задача 40</w:t>
      </w:r>
    </w:p>
    <w:p w:rsidR="000D2771" w:rsidRPr="000D2771" w:rsidRDefault="000D2771" w:rsidP="000D2771">
      <w:pPr>
        <w:ind w:firstLine="708"/>
        <w:jc w:val="both"/>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Пусть экономика страны характеризуется следующими данными: стоимость произведенной за год продукции в стране составила 1600 </w:t>
      </w:r>
      <w:proofErr w:type="spellStart"/>
      <w:r w:rsidRPr="000D2771">
        <w:rPr>
          <w:rFonts w:ascii="Times New Roman" w:eastAsia="Times New Roman" w:hAnsi="Times New Roman" w:cs="Times New Roman"/>
          <w:sz w:val="24"/>
          <w:szCs w:val="24"/>
          <w:lang w:eastAsia="ru-RU"/>
        </w:rPr>
        <w:t>усл</w:t>
      </w:r>
      <w:proofErr w:type="spellEnd"/>
      <w:r w:rsidRPr="000D2771">
        <w:rPr>
          <w:rFonts w:ascii="Times New Roman" w:eastAsia="Times New Roman" w:hAnsi="Times New Roman" w:cs="Times New Roman"/>
          <w:sz w:val="24"/>
          <w:szCs w:val="24"/>
          <w:lang w:eastAsia="ru-RU"/>
        </w:rPr>
        <w:t xml:space="preserve">. ед., потребительские расходы – 700 </w:t>
      </w:r>
      <w:proofErr w:type="spellStart"/>
      <w:r w:rsidRPr="000D2771">
        <w:rPr>
          <w:rFonts w:ascii="Times New Roman" w:eastAsia="Times New Roman" w:hAnsi="Times New Roman" w:cs="Times New Roman"/>
          <w:sz w:val="24"/>
          <w:szCs w:val="24"/>
          <w:lang w:eastAsia="ru-RU"/>
        </w:rPr>
        <w:t>усл</w:t>
      </w:r>
      <w:proofErr w:type="spellEnd"/>
      <w:r w:rsidRPr="000D2771">
        <w:rPr>
          <w:rFonts w:ascii="Times New Roman" w:eastAsia="Times New Roman" w:hAnsi="Times New Roman" w:cs="Times New Roman"/>
          <w:sz w:val="24"/>
          <w:szCs w:val="24"/>
          <w:lang w:eastAsia="ru-RU"/>
        </w:rPr>
        <w:t xml:space="preserve">. ед., государственные закупки товаров и услуг – 400 </w:t>
      </w:r>
      <w:proofErr w:type="spellStart"/>
      <w:r w:rsidRPr="000D2771">
        <w:rPr>
          <w:rFonts w:ascii="Times New Roman" w:eastAsia="Times New Roman" w:hAnsi="Times New Roman" w:cs="Times New Roman"/>
          <w:sz w:val="24"/>
          <w:szCs w:val="24"/>
          <w:lang w:eastAsia="ru-RU"/>
        </w:rPr>
        <w:t>усл</w:t>
      </w:r>
      <w:proofErr w:type="spellEnd"/>
      <w:r w:rsidRPr="000D2771">
        <w:rPr>
          <w:rFonts w:ascii="Times New Roman" w:eastAsia="Times New Roman" w:hAnsi="Times New Roman" w:cs="Times New Roman"/>
          <w:sz w:val="24"/>
          <w:szCs w:val="24"/>
          <w:lang w:eastAsia="ru-RU"/>
        </w:rPr>
        <w:t xml:space="preserve">. ед., экспорт – 750 </w:t>
      </w:r>
      <w:proofErr w:type="spellStart"/>
      <w:r w:rsidRPr="000D2771">
        <w:rPr>
          <w:rFonts w:ascii="Times New Roman" w:eastAsia="Times New Roman" w:hAnsi="Times New Roman" w:cs="Times New Roman"/>
          <w:sz w:val="24"/>
          <w:szCs w:val="24"/>
          <w:lang w:eastAsia="ru-RU"/>
        </w:rPr>
        <w:t>усл</w:t>
      </w:r>
      <w:proofErr w:type="spellEnd"/>
      <w:r w:rsidRPr="000D2771">
        <w:rPr>
          <w:rFonts w:ascii="Times New Roman" w:eastAsia="Times New Roman" w:hAnsi="Times New Roman" w:cs="Times New Roman"/>
          <w:sz w:val="24"/>
          <w:szCs w:val="24"/>
          <w:lang w:eastAsia="ru-RU"/>
        </w:rPr>
        <w:t xml:space="preserve">. ед., импорт – 550 </w:t>
      </w:r>
      <w:proofErr w:type="spellStart"/>
      <w:r w:rsidRPr="000D2771">
        <w:rPr>
          <w:rFonts w:ascii="Times New Roman" w:eastAsia="Times New Roman" w:hAnsi="Times New Roman" w:cs="Times New Roman"/>
          <w:sz w:val="24"/>
          <w:szCs w:val="24"/>
          <w:lang w:eastAsia="ru-RU"/>
        </w:rPr>
        <w:t>усл</w:t>
      </w:r>
      <w:proofErr w:type="spellEnd"/>
      <w:r w:rsidRPr="000D2771">
        <w:rPr>
          <w:rFonts w:ascii="Times New Roman" w:eastAsia="Times New Roman" w:hAnsi="Times New Roman" w:cs="Times New Roman"/>
          <w:sz w:val="24"/>
          <w:szCs w:val="24"/>
          <w:lang w:eastAsia="ru-RU"/>
        </w:rPr>
        <w:t>. ед. Определить объём инвестиций.</w:t>
      </w:r>
    </w:p>
    <w:p w:rsidR="000D2771" w:rsidRPr="000D2771" w:rsidRDefault="000D2771" w:rsidP="000D2771">
      <w:pPr>
        <w:tabs>
          <w:tab w:val="left" w:pos="938"/>
        </w:tabs>
        <w:spacing w:after="0" w:line="360" w:lineRule="auto"/>
        <w:jc w:val="both"/>
        <w:rPr>
          <w:bCs/>
          <w:sz w:val="28"/>
          <w:szCs w:val="28"/>
        </w:rPr>
      </w:pPr>
    </w:p>
    <w:p w:rsidR="000D2771" w:rsidRPr="000D2771" w:rsidRDefault="000D2771" w:rsidP="000D2771">
      <w:pPr>
        <w:spacing w:after="0" w:line="360" w:lineRule="auto"/>
        <w:rPr>
          <w:rFonts w:ascii="Times New Roman" w:hAnsi="Times New Roman" w:cs="Times New Roman"/>
          <w:sz w:val="28"/>
          <w:szCs w:val="28"/>
          <w:lang w:bidi="en-US"/>
        </w:rPr>
      </w:pPr>
    </w:p>
    <w:p w:rsidR="000D2771" w:rsidRPr="000D2771" w:rsidRDefault="000D2771" w:rsidP="000D2771">
      <w:pPr>
        <w:spacing w:after="0" w:line="360" w:lineRule="auto"/>
        <w:rPr>
          <w:rFonts w:ascii="Times New Roman" w:hAnsi="Times New Roman" w:cs="Times New Roman"/>
          <w:sz w:val="28"/>
          <w:szCs w:val="28"/>
          <w:lang w:bidi="en-US"/>
        </w:rPr>
      </w:pPr>
    </w:p>
    <w:p w:rsidR="000D2771" w:rsidRPr="000D2771" w:rsidRDefault="000D2771" w:rsidP="000D2771">
      <w:pPr>
        <w:spacing w:after="0" w:line="360" w:lineRule="auto"/>
        <w:rPr>
          <w:rFonts w:ascii="Times New Roman" w:hAnsi="Times New Roman" w:cs="Times New Roman"/>
          <w:sz w:val="28"/>
          <w:szCs w:val="28"/>
          <w:lang w:bidi="en-US"/>
        </w:rPr>
      </w:pPr>
    </w:p>
    <w:p w:rsidR="000D2771" w:rsidRPr="000D2771" w:rsidRDefault="000D2771" w:rsidP="000D2771">
      <w:pPr>
        <w:spacing w:after="0" w:line="360" w:lineRule="auto"/>
        <w:jc w:val="center"/>
        <w:rPr>
          <w:rFonts w:ascii="Times New Roman" w:hAnsi="Times New Roman" w:cs="Times New Roman"/>
          <w:b/>
          <w:sz w:val="28"/>
          <w:szCs w:val="28"/>
          <w:lang w:bidi="en-US"/>
        </w:rPr>
      </w:pPr>
      <w:r w:rsidRPr="000D2771">
        <w:rPr>
          <w:rFonts w:ascii="Times New Roman" w:hAnsi="Times New Roman" w:cs="Times New Roman"/>
          <w:b/>
          <w:sz w:val="28"/>
          <w:szCs w:val="28"/>
          <w:lang w:bidi="en-US"/>
        </w:rPr>
        <w:t xml:space="preserve">Рекомендуемая литература:    </w:t>
      </w:r>
    </w:p>
    <w:p w:rsidR="000D2771" w:rsidRPr="000D2771" w:rsidRDefault="000D2771" w:rsidP="000D2771">
      <w:pPr>
        <w:spacing w:before="100" w:beforeAutospacing="1" w:after="100" w:afterAutospacing="1" w:line="240" w:lineRule="auto"/>
        <w:rPr>
          <w:rFonts w:ascii="Times New Roman" w:eastAsia="Times New Roman" w:hAnsi="Times New Roman" w:cs="Times New Roman"/>
          <w:b/>
          <w:sz w:val="24"/>
          <w:szCs w:val="24"/>
          <w:lang w:eastAsia="ru-RU"/>
        </w:rPr>
      </w:pPr>
      <w:r w:rsidRPr="000D2771">
        <w:rPr>
          <w:rFonts w:ascii="Times New Roman" w:eastAsia="Times New Roman" w:hAnsi="Times New Roman" w:cs="Times New Roman"/>
          <w:b/>
          <w:sz w:val="28"/>
          <w:szCs w:val="28"/>
          <w:lang w:eastAsia="ru-RU" w:bidi="en-US"/>
        </w:rPr>
        <w:tab/>
      </w:r>
      <w:r w:rsidRPr="000D2771">
        <w:rPr>
          <w:rFonts w:ascii="Times New Roman" w:eastAsia="Times New Roman" w:hAnsi="Times New Roman" w:cs="Times New Roman"/>
          <w:b/>
          <w:sz w:val="24"/>
          <w:szCs w:val="24"/>
          <w:lang w:eastAsia="ru-RU"/>
        </w:rPr>
        <w:t xml:space="preserve">Основная учебная литература </w:t>
      </w:r>
    </w:p>
    <w:p w:rsidR="000D2771" w:rsidRPr="000D2771" w:rsidRDefault="000D2771" w:rsidP="000D2771">
      <w:pPr>
        <w:spacing w:before="100" w:beforeAutospacing="1" w:after="100" w:afterAutospacing="1" w:line="240" w:lineRule="auto"/>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1. Бескровная, В. А. Экономика [Электронный ресурс]</w:t>
      </w:r>
      <w:proofErr w:type="gramStart"/>
      <w:r w:rsidRPr="000D2771">
        <w:rPr>
          <w:rFonts w:ascii="Times New Roman" w:eastAsia="Times New Roman" w:hAnsi="Times New Roman" w:cs="Times New Roman"/>
          <w:sz w:val="24"/>
          <w:szCs w:val="24"/>
          <w:lang w:eastAsia="ru-RU"/>
        </w:rPr>
        <w:t xml:space="preserve"> :</w:t>
      </w:r>
      <w:proofErr w:type="gramEnd"/>
      <w:r w:rsidRPr="000D2771">
        <w:rPr>
          <w:rFonts w:ascii="Times New Roman" w:eastAsia="Times New Roman" w:hAnsi="Times New Roman" w:cs="Times New Roman"/>
          <w:sz w:val="24"/>
          <w:szCs w:val="24"/>
          <w:lang w:eastAsia="ru-RU"/>
        </w:rPr>
        <w:t xml:space="preserve"> Учебное пособие / В. А. </w:t>
      </w:r>
      <w:proofErr w:type="gramStart"/>
      <w:r w:rsidRPr="000D2771">
        <w:rPr>
          <w:rFonts w:ascii="Times New Roman" w:eastAsia="Times New Roman" w:hAnsi="Times New Roman" w:cs="Times New Roman"/>
          <w:sz w:val="24"/>
          <w:szCs w:val="24"/>
          <w:lang w:eastAsia="ru-RU"/>
        </w:rPr>
        <w:t>Бескровная</w:t>
      </w:r>
      <w:proofErr w:type="gramEnd"/>
      <w:r w:rsidRPr="000D2771">
        <w:rPr>
          <w:rFonts w:ascii="Times New Roman" w:eastAsia="Times New Roman" w:hAnsi="Times New Roman" w:cs="Times New Roman"/>
          <w:sz w:val="24"/>
          <w:szCs w:val="24"/>
          <w:lang w:eastAsia="ru-RU"/>
        </w:rPr>
        <w:t xml:space="preserve">, А. А. </w:t>
      </w:r>
      <w:proofErr w:type="spellStart"/>
      <w:r w:rsidRPr="000D2771">
        <w:rPr>
          <w:rFonts w:ascii="Times New Roman" w:eastAsia="Times New Roman" w:hAnsi="Times New Roman" w:cs="Times New Roman"/>
          <w:sz w:val="24"/>
          <w:szCs w:val="24"/>
          <w:lang w:eastAsia="ru-RU"/>
        </w:rPr>
        <w:t>Манойлов</w:t>
      </w:r>
      <w:proofErr w:type="spellEnd"/>
      <w:r w:rsidRPr="000D2771">
        <w:rPr>
          <w:rFonts w:ascii="Times New Roman" w:eastAsia="Times New Roman" w:hAnsi="Times New Roman" w:cs="Times New Roman"/>
          <w:sz w:val="24"/>
          <w:szCs w:val="24"/>
          <w:lang w:eastAsia="ru-RU"/>
        </w:rPr>
        <w:t xml:space="preserve">, Л. М. </w:t>
      </w:r>
      <w:proofErr w:type="spellStart"/>
      <w:r w:rsidRPr="000D2771">
        <w:rPr>
          <w:rFonts w:ascii="Times New Roman" w:eastAsia="Times New Roman" w:hAnsi="Times New Roman" w:cs="Times New Roman"/>
          <w:sz w:val="24"/>
          <w:szCs w:val="24"/>
          <w:lang w:eastAsia="ru-RU"/>
        </w:rPr>
        <w:t>Шляхтова</w:t>
      </w:r>
      <w:proofErr w:type="spellEnd"/>
      <w:r w:rsidRPr="000D2771">
        <w:rPr>
          <w:rFonts w:ascii="Times New Roman" w:eastAsia="Times New Roman" w:hAnsi="Times New Roman" w:cs="Times New Roman"/>
          <w:sz w:val="24"/>
          <w:szCs w:val="24"/>
          <w:lang w:eastAsia="ru-RU"/>
        </w:rPr>
        <w:t>. — Электрон</w:t>
      </w:r>
      <w:proofErr w:type="gramStart"/>
      <w:r w:rsidRPr="000D2771">
        <w:rPr>
          <w:rFonts w:ascii="Times New Roman" w:eastAsia="Times New Roman" w:hAnsi="Times New Roman" w:cs="Times New Roman"/>
          <w:sz w:val="24"/>
          <w:szCs w:val="24"/>
          <w:lang w:eastAsia="ru-RU"/>
        </w:rPr>
        <w:t>.</w:t>
      </w:r>
      <w:proofErr w:type="gramEnd"/>
      <w:r w:rsidRPr="000D2771">
        <w:rPr>
          <w:rFonts w:ascii="Times New Roman" w:eastAsia="Times New Roman" w:hAnsi="Times New Roman" w:cs="Times New Roman"/>
          <w:sz w:val="24"/>
          <w:szCs w:val="24"/>
          <w:lang w:eastAsia="ru-RU"/>
        </w:rPr>
        <w:t xml:space="preserve"> </w:t>
      </w:r>
      <w:proofErr w:type="gramStart"/>
      <w:r w:rsidRPr="000D2771">
        <w:rPr>
          <w:rFonts w:ascii="Times New Roman" w:eastAsia="Times New Roman" w:hAnsi="Times New Roman" w:cs="Times New Roman"/>
          <w:sz w:val="24"/>
          <w:szCs w:val="24"/>
          <w:lang w:eastAsia="ru-RU"/>
        </w:rPr>
        <w:t>т</w:t>
      </w:r>
      <w:proofErr w:type="gramEnd"/>
      <w:r w:rsidRPr="000D2771">
        <w:rPr>
          <w:rFonts w:ascii="Times New Roman" w:eastAsia="Times New Roman" w:hAnsi="Times New Roman" w:cs="Times New Roman"/>
          <w:sz w:val="24"/>
          <w:szCs w:val="24"/>
          <w:lang w:eastAsia="ru-RU"/>
        </w:rPr>
        <w:t>екстовые данные. — Саратов</w:t>
      </w:r>
      <w:proofErr w:type="gramStart"/>
      <w:r w:rsidRPr="000D2771">
        <w:rPr>
          <w:rFonts w:ascii="Times New Roman" w:eastAsia="Times New Roman" w:hAnsi="Times New Roman" w:cs="Times New Roman"/>
          <w:sz w:val="24"/>
          <w:szCs w:val="24"/>
          <w:lang w:eastAsia="ru-RU"/>
        </w:rPr>
        <w:t xml:space="preserve"> :</w:t>
      </w:r>
      <w:proofErr w:type="gramEnd"/>
      <w:r w:rsidRPr="000D2771">
        <w:rPr>
          <w:rFonts w:ascii="Times New Roman" w:eastAsia="Times New Roman" w:hAnsi="Times New Roman" w:cs="Times New Roman"/>
          <w:sz w:val="24"/>
          <w:szCs w:val="24"/>
          <w:lang w:eastAsia="ru-RU"/>
        </w:rPr>
        <w:t xml:space="preserve"> </w:t>
      </w:r>
      <w:proofErr w:type="gramStart"/>
      <w:r w:rsidRPr="000D2771">
        <w:rPr>
          <w:rFonts w:ascii="Times New Roman" w:eastAsia="Times New Roman" w:hAnsi="Times New Roman" w:cs="Times New Roman"/>
          <w:sz w:val="24"/>
          <w:szCs w:val="24"/>
          <w:lang w:eastAsia="ru-RU"/>
        </w:rPr>
        <w:t>Ай</w:t>
      </w:r>
      <w:proofErr w:type="gramEnd"/>
      <w:r w:rsidRPr="000D2771">
        <w:rPr>
          <w:rFonts w:ascii="Times New Roman" w:eastAsia="Times New Roman" w:hAnsi="Times New Roman" w:cs="Times New Roman"/>
          <w:sz w:val="24"/>
          <w:szCs w:val="24"/>
          <w:lang w:eastAsia="ru-RU"/>
        </w:rPr>
        <w:t xml:space="preserve"> Пи Эр Медиа, 2019. — 496 c. — 978-5-4486-0809-4. — Режим доступа: http://www.iprbookshop.ru/83165.html. </w:t>
      </w:r>
    </w:p>
    <w:p w:rsidR="000D2771" w:rsidRPr="000D2771" w:rsidRDefault="000D2771" w:rsidP="000D2771">
      <w:pPr>
        <w:spacing w:before="100" w:beforeAutospacing="1" w:after="100" w:afterAutospacing="1" w:line="240" w:lineRule="auto"/>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2. 2. Щеглов, А. Ф. Экономика [Электронный ресурс]</w:t>
      </w:r>
      <w:proofErr w:type="gramStart"/>
      <w:r w:rsidRPr="000D2771">
        <w:rPr>
          <w:rFonts w:ascii="Times New Roman" w:eastAsia="Times New Roman" w:hAnsi="Times New Roman" w:cs="Times New Roman"/>
          <w:sz w:val="24"/>
          <w:szCs w:val="24"/>
          <w:lang w:eastAsia="ru-RU"/>
        </w:rPr>
        <w:t xml:space="preserve"> :</w:t>
      </w:r>
      <w:proofErr w:type="gramEnd"/>
      <w:r w:rsidRPr="000D2771">
        <w:rPr>
          <w:rFonts w:ascii="Times New Roman" w:eastAsia="Times New Roman" w:hAnsi="Times New Roman" w:cs="Times New Roman"/>
          <w:sz w:val="24"/>
          <w:szCs w:val="24"/>
          <w:lang w:eastAsia="ru-RU"/>
        </w:rPr>
        <w:t xml:space="preserve"> учебно-методическое пособие / А. Ф. Щеглов. — Электрон</w:t>
      </w:r>
      <w:proofErr w:type="gramStart"/>
      <w:r w:rsidRPr="000D2771">
        <w:rPr>
          <w:rFonts w:ascii="Times New Roman" w:eastAsia="Times New Roman" w:hAnsi="Times New Roman" w:cs="Times New Roman"/>
          <w:sz w:val="24"/>
          <w:szCs w:val="24"/>
          <w:lang w:eastAsia="ru-RU"/>
        </w:rPr>
        <w:t>.</w:t>
      </w:r>
      <w:proofErr w:type="gramEnd"/>
      <w:r w:rsidRPr="000D2771">
        <w:rPr>
          <w:rFonts w:ascii="Times New Roman" w:eastAsia="Times New Roman" w:hAnsi="Times New Roman" w:cs="Times New Roman"/>
          <w:sz w:val="24"/>
          <w:szCs w:val="24"/>
          <w:lang w:eastAsia="ru-RU"/>
        </w:rPr>
        <w:t xml:space="preserve"> </w:t>
      </w:r>
      <w:proofErr w:type="gramStart"/>
      <w:r w:rsidRPr="000D2771">
        <w:rPr>
          <w:rFonts w:ascii="Times New Roman" w:eastAsia="Times New Roman" w:hAnsi="Times New Roman" w:cs="Times New Roman"/>
          <w:sz w:val="24"/>
          <w:szCs w:val="24"/>
          <w:lang w:eastAsia="ru-RU"/>
        </w:rPr>
        <w:t>т</w:t>
      </w:r>
      <w:proofErr w:type="gramEnd"/>
      <w:r w:rsidRPr="000D2771">
        <w:rPr>
          <w:rFonts w:ascii="Times New Roman" w:eastAsia="Times New Roman" w:hAnsi="Times New Roman" w:cs="Times New Roman"/>
          <w:sz w:val="24"/>
          <w:szCs w:val="24"/>
          <w:lang w:eastAsia="ru-RU"/>
        </w:rPr>
        <w:t>екстовые данные. — М.</w:t>
      </w:r>
      <w:proofErr w:type="gramStart"/>
      <w:r w:rsidRPr="000D2771">
        <w:rPr>
          <w:rFonts w:ascii="Times New Roman" w:eastAsia="Times New Roman" w:hAnsi="Times New Roman" w:cs="Times New Roman"/>
          <w:sz w:val="24"/>
          <w:szCs w:val="24"/>
          <w:lang w:eastAsia="ru-RU"/>
        </w:rPr>
        <w:t xml:space="preserve"> :</w:t>
      </w:r>
      <w:proofErr w:type="gramEnd"/>
      <w:r w:rsidRPr="000D2771">
        <w:rPr>
          <w:rFonts w:ascii="Times New Roman" w:eastAsia="Times New Roman" w:hAnsi="Times New Roman" w:cs="Times New Roman"/>
          <w:sz w:val="24"/>
          <w:szCs w:val="24"/>
          <w:lang w:eastAsia="ru-RU"/>
        </w:rPr>
        <w:t xml:space="preserve"> Российский государственный университет правосудия, 2017. — 184 c. — 978-5-93916-516-7. — Режим доступа: http://www.iprbookshop.ru/65881.html </w:t>
      </w:r>
    </w:p>
    <w:p w:rsidR="000D2771" w:rsidRPr="000D2771" w:rsidRDefault="000D2771" w:rsidP="000D2771">
      <w:pPr>
        <w:spacing w:before="100" w:beforeAutospacing="1" w:after="100" w:afterAutospacing="1" w:line="240" w:lineRule="auto"/>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3. Экономическая теория [Электронный ресурс]</w:t>
      </w:r>
      <w:proofErr w:type="gramStart"/>
      <w:r w:rsidRPr="000D2771">
        <w:rPr>
          <w:rFonts w:ascii="Times New Roman" w:eastAsia="Times New Roman" w:hAnsi="Times New Roman" w:cs="Times New Roman"/>
          <w:sz w:val="24"/>
          <w:szCs w:val="24"/>
          <w:lang w:eastAsia="ru-RU"/>
        </w:rPr>
        <w:t xml:space="preserve"> :</w:t>
      </w:r>
      <w:proofErr w:type="gramEnd"/>
      <w:r w:rsidRPr="000D2771">
        <w:rPr>
          <w:rFonts w:ascii="Times New Roman" w:eastAsia="Times New Roman" w:hAnsi="Times New Roman" w:cs="Times New Roman"/>
          <w:sz w:val="24"/>
          <w:szCs w:val="24"/>
          <w:lang w:eastAsia="ru-RU"/>
        </w:rPr>
        <w:t xml:space="preserve"> учебник для бакалавров / В.М. Агеев [и др.]. — Электрон</w:t>
      </w:r>
      <w:proofErr w:type="gramStart"/>
      <w:r w:rsidRPr="000D2771">
        <w:rPr>
          <w:rFonts w:ascii="Times New Roman" w:eastAsia="Times New Roman" w:hAnsi="Times New Roman" w:cs="Times New Roman"/>
          <w:sz w:val="24"/>
          <w:szCs w:val="24"/>
          <w:lang w:eastAsia="ru-RU"/>
        </w:rPr>
        <w:t>.</w:t>
      </w:r>
      <w:proofErr w:type="gramEnd"/>
      <w:r w:rsidRPr="000D2771">
        <w:rPr>
          <w:rFonts w:ascii="Times New Roman" w:eastAsia="Times New Roman" w:hAnsi="Times New Roman" w:cs="Times New Roman"/>
          <w:sz w:val="24"/>
          <w:szCs w:val="24"/>
          <w:lang w:eastAsia="ru-RU"/>
        </w:rPr>
        <w:t xml:space="preserve"> </w:t>
      </w:r>
      <w:proofErr w:type="gramStart"/>
      <w:r w:rsidRPr="000D2771">
        <w:rPr>
          <w:rFonts w:ascii="Times New Roman" w:eastAsia="Times New Roman" w:hAnsi="Times New Roman" w:cs="Times New Roman"/>
          <w:sz w:val="24"/>
          <w:szCs w:val="24"/>
          <w:lang w:eastAsia="ru-RU"/>
        </w:rPr>
        <w:t>т</w:t>
      </w:r>
      <w:proofErr w:type="gramEnd"/>
      <w:r w:rsidRPr="000D2771">
        <w:rPr>
          <w:rFonts w:ascii="Times New Roman" w:eastAsia="Times New Roman" w:hAnsi="Times New Roman" w:cs="Times New Roman"/>
          <w:sz w:val="24"/>
          <w:szCs w:val="24"/>
          <w:lang w:eastAsia="ru-RU"/>
        </w:rPr>
        <w:t>екстовые данные. — М.</w:t>
      </w:r>
      <w:proofErr w:type="gramStart"/>
      <w:r w:rsidRPr="000D2771">
        <w:rPr>
          <w:rFonts w:ascii="Times New Roman" w:eastAsia="Times New Roman" w:hAnsi="Times New Roman" w:cs="Times New Roman"/>
          <w:sz w:val="24"/>
          <w:szCs w:val="24"/>
          <w:lang w:eastAsia="ru-RU"/>
        </w:rPr>
        <w:t xml:space="preserve"> :</w:t>
      </w:r>
      <w:proofErr w:type="gramEnd"/>
      <w:r w:rsidRPr="000D2771">
        <w:rPr>
          <w:rFonts w:ascii="Times New Roman" w:eastAsia="Times New Roman" w:hAnsi="Times New Roman" w:cs="Times New Roman"/>
          <w:sz w:val="24"/>
          <w:szCs w:val="24"/>
          <w:lang w:eastAsia="ru-RU"/>
        </w:rPr>
        <w:t xml:space="preserve"> Дашков и К, 2016. — 696 c. — 978-5-394-02120-6. — Режим доступа: http://www.iprbookshop.ru/60562.html </w:t>
      </w:r>
    </w:p>
    <w:p w:rsidR="000D2771" w:rsidRPr="000D2771" w:rsidRDefault="000D2771" w:rsidP="000D2771">
      <w:pPr>
        <w:spacing w:before="100" w:beforeAutospacing="1" w:after="100" w:afterAutospacing="1" w:line="240" w:lineRule="auto"/>
        <w:rPr>
          <w:rFonts w:ascii="Times New Roman" w:eastAsia="Times New Roman" w:hAnsi="Times New Roman" w:cs="Times New Roman"/>
          <w:b/>
          <w:sz w:val="24"/>
          <w:szCs w:val="24"/>
          <w:lang w:eastAsia="ru-RU"/>
        </w:rPr>
      </w:pPr>
      <w:r w:rsidRPr="000D2771">
        <w:rPr>
          <w:rFonts w:ascii="Times New Roman" w:eastAsia="Times New Roman" w:hAnsi="Times New Roman" w:cs="Times New Roman"/>
          <w:b/>
          <w:sz w:val="24"/>
          <w:szCs w:val="24"/>
          <w:lang w:eastAsia="ru-RU"/>
        </w:rPr>
        <w:t xml:space="preserve">Дополнительная учебная литература </w:t>
      </w:r>
    </w:p>
    <w:p w:rsidR="000D2771" w:rsidRPr="000D2771" w:rsidRDefault="000D2771" w:rsidP="000D2771">
      <w:pPr>
        <w:spacing w:before="100" w:beforeAutospacing="1" w:after="100" w:afterAutospacing="1" w:line="240" w:lineRule="auto"/>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lastRenderedPageBreak/>
        <w:t xml:space="preserve">1. </w:t>
      </w:r>
      <w:proofErr w:type="spellStart"/>
      <w:r w:rsidRPr="000D2771">
        <w:rPr>
          <w:rFonts w:ascii="Times New Roman" w:eastAsia="Times New Roman" w:hAnsi="Times New Roman" w:cs="Times New Roman"/>
          <w:sz w:val="24"/>
          <w:szCs w:val="24"/>
          <w:lang w:eastAsia="ru-RU"/>
        </w:rPr>
        <w:t>Душенькина</w:t>
      </w:r>
      <w:proofErr w:type="spellEnd"/>
      <w:r w:rsidRPr="000D2771">
        <w:rPr>
          <w:rFonts w:ascii="Times New Roman" w:eastAsia="Times New Roman" w:hAnsi="Times New Roman" w:cs="Times New Roman"/>
          <w:sz w:val="24"/>
          <w:szCs w:val="24"/>
          <w:lang w:eastAsia="ru-RU"/>
        </w:rPr>
        <w:t xml:space="preserve"> Е.А. Экономическая теория [Электронный ресурс]: учебное </w:t>
      </w:r>
      <w:proofErr w:type="spellStart"/>
      <w:r w:rsidRPr="000D2771">
        <w:rPr>
          <w:rFonts w:ascii="Times New Roman" w:eastAsia="Times New Roman" w:hAnsi="Times New Roman" w:cs="Times New Roman"/>
          <w:sz w:val="24"/>
          <w:szCs w:val="24"/>
          <w:lang w:eastAsia="ru-RU"/>
        </w:rPr>
        <w:t>посо-бие</w:t>
      </w:r>
      <w:proofErr w:type="spellEnd"/>
      <w:r w:rsidRPr="000D2771">
        <w:rPr>
          <w:rFonts w:ascii="Times New Roman" w:eastAsia="Times New Roman" w:hAnsi="Times New Roman" w:cs="Times New Roman"/>
          <w:sz w:val="24"/>
          <w:szCs w:val="24"/>
          <w:lang w:eastAsia="ru-RU"/>
        </w:rPr>
        <w:t xml:space="preserve">/ </w:t>
      </w:r>
      <w:proofErr w:type="spellStart"/>
      <w:r w:rsidRPr="000D2771">
        <w:rPr>
          <w:rFonts w:ascii="Times New Roman" w:eastAsia="Times New Roman" w:hAnsi="Times New Roman" w:cs="Times New Roman"/>
          <w:sz w:val="24"/>
          <w:szCs w:val="24"/>
          <w:lang w:eastAsia="ru-RU"/>
        </w:rPr>
        <w:t>Душенькина</w:t>
      </w:r>
      <w:proofErr w:type="spellEnd"/>
      <w:r w:rsidRPr="000D2771">
        <w:rPr>
          <w:rFonts w:ascii="Times New Roman" w:eastAsia="Times New Roman" w:hAnsi="Times New Roman" w:cs="Times New Roman"/>
          <w:sz w:val="24"/>
          <w:szCs w:val="24"/>
          <w:lang w:eastAsia="ru-RU"/>
        </w:rPr>
        <w:t xml:space="preserve"> Е.А.— Электрон</w:t>
      </w:r>
      <w:proofErr w:type="gramStart"/>
      <w:r w:rsidRPr="000D2771">
        <w:rPr>
          <w:rFonts w:ascii="Times New Roman" w:eastAsia="Times New Roman" w:hAnsi="Times New Roman" w:cs="Times New Roman"/>
          <w:sz w:val="24"/>
          <w:szCs w:val="24"/>
          <w:lang w:eastAsia="ru-RU"/>
        </w:rPr>
        <w:t>.</w:t>
      </w:r>
      <w:proofErr w:type="gramEnd"/>
      <w:r w:rsidRPr="000D2771">
        <w:rPr>
          <w:rFonts w:ascii="Times New Roman" w:eastAsia="Times New Roman" w:hAnsi="Times New Roman" w:cs="Times New Roman"/>
          <w:sz w:val="24"/>
          <w:szCs w:val="24"/>
          <w:lang w:eastAsia="ru-RU"/>
        </w:rPr>
        <w:t xml:space="preserve"> </w:t>
      </w:r>
      <w:proofErr w:type="gramStart"/>
      <w:r w:rsidRPr="000D2771">
        <w:rPr>
          <w:rFonts w:ascii="Times New Roman" w:eastAsia="Times New Roman" w:hAnsi="Times New Roman" w:cs="Times New Roman"/>
          <w:sz w:val="24"/>
          <w:szCs w:val="24"/>
          <w:lang w:eastAsia="ru-RU"/>
        </w:rPr>
        <w:t>т</w:t>
      </w:r>
      <w:proofErr w:type="gramEnd"/>
      <w:r w:rsidRPr="000D2771">
        <w:rPr>
          <w:rFonts w:ascii="Times New Roman" w:eastAsia="Times New Roman" w:hAnsi="Times New Roman" w:cs="Times New Roman"/>
          <w:sz w:val="24"/>
          <w:szCs w:val="24"/>
          <w:lang w:eastAsia="ru-RU"/>
        </w:rPr>
        <w:t>екстовые данные.— Саратов: Научная книга, 2012.— 159 c.— Режим доступа: http://www.iprbookshop.ru/6268. — ЭБС «</w:t>
      </w:r>
      <w:proofErr w:type="spellStart"/>
      <w:r w:rsidRPr="000D2771">
        <w:rPr>
          <w:rFonts w:ascii="Times New Roman" w:eastAsia="Times New Roman" w:hAnsi="Times New Roman" w:cs="Times New Roman"/>
          <w:sz w:val="24"/>
          <w:szCs w:val="24"/>
          <w:lang w:eastAsia="ru-RU"/>
        </w:rPr>
        <w:t>IPRbooks</w:t>
      </w:r>
      <w:proofErr w:type="spellEnd"/>
      <w:r w:rsidRPr="000D2771">
        <w:rPr>
          <w:rFonts w:ascii="Times New Roman" w:eastAsia="Times New Roman" w:hAnsi="Times New Roman" w:cs="Times New Roman"/>
          <w:sz w:val="24"/>
          <w:szCs w:val="24"/>
          <w:lang w:eastAsia="ru-RU"/>
        </w:rPr>
        <w:t xml:space="preserve">» </w:t>
      </w:r>
    </w:p>
    <w:p w:rsidR="000D2771" w:rsidRPr="000D2771" w:rsidRDefault="000D2771" w:rsidP="000D2771">
      <w:pPr>
        <w:spacing w:before="100" w:beforeAutospacing="1" w:after="100" w:afterAutospacing="1" w:line="240" w:lineRule="auto"/>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2. Носова С.С. Экономическая теория для бакалавров: учеб</w:t>
      </w:r>
      <w:proofErr w:type="gramStart"/>
      <w:r w:rsidRPr="000D2771">
        <w:rPr>
          <w:rFonts w:ascii="Times New Roman" w:eastAsia="Times New Roman" w:hAnsi="Times New Roman" w:cs="Times New Roman"/>
          <w:sz w:val="24"/>
          <w:szCs w:val="24"/>
          <w:lang w:eastAsia="ru-RU"/>
        </w:rPr>
        <w:t>.</w:t>
      </w:r>
      <w:proofErr w:type="gramEnd"/>
      <w:r w:rsidRPr="000D2771">
        <w:rPr>
          <w:rFonts w:ascii="Times New Roman" w:eastAsia="Times New Roman" w:hAnsi="Times New Roman" w:cs="Times New Roman"/>
          <w:sz w:val="24"/>
          <w:szCs w:val="24"/>
          <w:lang w:eastAsia="ru-RU"/>
        </w:rPr>
        <w:t xml:space="preserve"> </w:t>
      </w:r>
      <w:proofErr w:type="gramStart"/>
      <w:r w:rsidRPr="000D2771">
        <w:rPr>
          <w:rFonts w:ascii="Times New Roman" w:eastAsia="Times New Roman" w:hAnsi="Times New Roman" w:cs="Times New Roman"/>
          <w:sz w:val="24"/>
          <w:szCs w:val="24"/>
          <w:lang w:eastAsia="ru-RU"/>
        </w:rPr>
        <w:t>п</w:t>
      </w:r>
      <w:proofErr w:type="gramEnd"/>
      <w:r w:rsidRPr="000D2771">
        <w:rPr>
          <w:rFonts w:ascii="Times New Roman" w:eastAsia="Times New Roman" w:hAnsi="Times New Roman" w:cs="Times New Roman"/>
          <w:sz w:val="24"/>
          <w:szCs w:val="24"/>
          <w:lang w:eastAsia="ru-RU"/>
        </w:rPr>
        <w:t xml:space="preserve">особие / С.С. Носова, В. И. Новичкова. - 2-е изд., стер. - М.: КНОРУС, 2011. - 367 с. </w:t>
      </w:r>
    </w:p>
    <w:p w:rsidR="000D2771" w:rsidRPr="000D2771" w:rsidRDefault="000D2771" w:rsidP="000D2771">
      <w:pPr>
        <w:spacing w:before="100" w:beforeAutospacing="1" w:after="100" w:afterAutospacing="1" w:line="240" w:lineRule="auto"/>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3. Янова П.Г. Введение в экономическую теорию [Электронный ресурс]: учебно-методическое пособие/ Янова П.Г.— Электрон</w:t>
      </w:r>
      <w:proofErr w:type="gramStart"/>
      <w:r w:rsidRPr="000D2771">
        <w:rPr>
          <w:rFonts w:ascii="Times New Roman" w:eastAsia="Times New Roman" w:hAnsi="Times New Roman" w:cs="Times New Roman"/>
          <w:sz w:val="24"/>
          <w:szCs w:val="24"/>
          <w:lang w:eastAsia="ru-RU"/>
        </w:rPr>
        <w:t>.</w:t>
      </w:r>
      <w:proofErr w:type="gramEnd"/>
      <w:r w:rsidRPr="000D2771">
        <w:rPr>
          <w:rFonts w:ascii="Times New Roman" w:eastAsia="Times New Roman" w:hAnsi="Times New Roman" w:cs="Times New Roman"/>
          <w:sz w:val="24"/>
          <w:szCs w:val="24"/>
          <w:lang w:eastAsia="ru-RU"/>
        </w:rPr>
        <w:t xml:space="preserve"> </w:t>
      </w:r>
      <w:proofErr w:type="gramStart"/>
      <w:r w:rsidRPr="000D2771">
        <w:rPr>
          <w:rFonts w:ascii="Times New Roman" w:eastAsia="Times New Roman" w:hAnsi="Times New Roman" w:cs="Times New Roman"/>
          <w:sz w:val="24"/>
          <w:szCs w:val="24"/>
          <w:lang w:eastAsia="ru-RU"/>
        </w:rPr>
        <w:t>т</w:t>
      </w:r>
      <w:proofErr w:type="gramEnd"/>
      <w:r w:rsidRPr="000D2771">
        <w:rPr>
          <w:rFonts w:ascii="Times New Roman" w:eastAsia="Times New Roman" w:hAnsi="Times New Roman" w:cs="Times New Roman"/>
          <w:sz w:val="24"/>
          <w:szCs w:val="24"/>
          <w:lang w:eastAsia="ru-RU"/>
        </w:rPr>
        <w:t>екстовые данные.— Саратов: Вузовское образование, 2013.— 237 c.— Режим доступа: http://www.iprbookshop.ru/13434. — ЭБС «</w:t>
      </w:r>
      <w:proofErr w:type="spellStart"/>
      <w:r w:rsidRPr="000D2771">
        <w:rPr>
          <w:rFonts w:ascii="Times New Roman" w:eastAsia="Times New Roman" w:hAnsi="Times New Roman" w:cs="Times New Roman"/>
          <w:sz w:val="24"/>
          <w:szCs w:val="24"/>
          <w:lang w:eastAsia="ru-RU"/>
        </w:rPr>
        <w:t>IPRbooks</w:t>
      </w:r>
      <w:proofErr w:type="spellEnd"/>
      <w:r w:rsidRPr="000D2771">
        <w:rPr>
          <w:rFonts w:ascii="Times New Roman" w:eastAsia="Times New Roman" w:hAnsi="Times New Roman" w:cs="Times New Roman"/>
          <w:sz w:val="24"/>
          <w:szCs w:val="24"/>
          <w:lang w:eastAsia="ru-RU"/>
        </w:rPr>
        <w:t xml:space="preserve">», по паролю. </w:t>
      </w:r>
    </w:p>
    <w:p w:rsidR="000D2771" w:rsidRPr="000D2771" w:rsidRDefault="000D2771" w:rsidP="000D2771">
      <w:pPr>
        <w:spacing w:before="100" w:beforeAutospacing="1" w:after="100" w:afterAutospacing="1" w:line="240" w:lineRule="auto"/>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4. Конституция Российской Федерации. - Москва: Норма, 2015. - 57 с. </w:t>
      </w:r>
    </w:p>
    <w:p w:rsidR="000D2771" w:rsidRPr="000D2771" w:rsidRDefault="000D2771" w:rsidP="000D2771">
      <w:pPr>
        <w:tabs>
          <w:tab w:val="left" w:pos="1276"/>
        </w:tabs>
        <w:spacing w:after="0" w:line="240" w:lineRule="auto"/>
        <w:ind w:firstLine="709"/>
        <w:jc w:val="both"/>
        <w:rPr>
          <w:rFonts w:ascii="Times New Roman" w:eastAsia="Times New Roman" w:hAnsi="Times New Roman" w:cs="Times New Roman"/>
          <w:b/>
          <w:sz w:val="32"/>
          <w:szCs w:val="32"/>
          <w:lang w:eastAsia="ru-RU"/>
        </w:rPr>
      </w:pPr>
      <w:r w:rsidRPr="000D2771">
        <w:rPr>
          <w:rFonts w:ascii="Times New Roman" w:eastAsia="Times New Roman" w:hAnsi="Times New Roman" w:cs="Times New Roman"/>
          <w:b/>
          <w:sz w:val="32"/>
          <w:szCs w:val="32"/>
          <w:lang w:eastAsia="ru-RU"/>
        </w:rPr>
        <w:t>Перечень ресурсов информационно-телекоммуникацион</w:t>
      </w:r>
      <w:r w:rsidRPr="000D2771">
        <w:rPr>
          <w:rFonts w:ascii="Times New Roman" w:eastAsia="Times New Roman" w:hAnsi="Times New Roman" w:cs="Times New Roman"/>
          <w:b/>
          <w:sz w:val="32"/>
          <w:szCs w:val="32"/>
          <w:lang w:eastAsia="ru-RU"/>
        </w:rPr>
        <w:softHyphen/>
        <w:t>ной сети «Интернет»</w:t>
      </w:r>
    </w:p>
    <w:p w:rsidR="000D2771" w:rsidRPr="000D2771" w:rsidRDefault="000D2771" w:rsidP="000D2771">
      <w:pPr>
        <w:spacing w:after="0" w:line="240" w:lineRule="auto"/>
        <w:jc w:val="center"/>
        <w:rPr>
          <w:rFonts w:ascii="Times New Roman" w:hAnsi="Times New Roman"/>
          <w:sz w:val="28"/>
          <w:szCs w:val="28"/>
          <w:lang w:eastAsia="ru-RU"/>
        </w:rPr>
      </w:pPr>
      <w:r w:rsidRPr="000D2771">
        <w:rPr>
          <w:rFonts w:ascii="Times New Roman" w:hAnsi="Times New Roman"/>
          <w:sz w:val="28"/>
          <w:szCs w:val="28"/>
          <w:lang w:eastAsia="ru-RU"/>
        </w:rPr>
        <w:t>Электронно-библиотечные системы библиотеки,</w:t>
      </w:r>
    </w:p>
    <w:p w:rsidR="000D2771" w:rsidRPr="000D2771" w:rsidRDefault="000D2771" w:rsidP="000D2771">
      <w:pPr>
        <w:spacing w:after="0" w:line="240" w:lineRule="auto"/>
        <w:jc w:val="center"/>
        <w:rPr>
          <w:rFonts w:ascii="Times New Roman" w:hAnsi="Times New Roman"/>
          <w:sz w:val="28"/>
          <w:szCs w:val="28"/>
          <w:lang w:eastAsia="ru-RU"/>
        </w:rPr>
      </w:pPr>
      <w:r w:rsidRPr="000D2771">
        <w:rPr>
          <w:rFonts w:ascii="Times New Roman" w:hAnsi="Times New Roman"/>
          <w:sz w:val="28"/>
          <w:szCs w:val="28"/>
          <w:lang w:eastAsia="ru-RU"/>
        </w:rPr>
        <w:t>используемые в Кубанском ГАУ</w:t>
      </w:r>
    </w:p>
    <w:p w:rsidR="000D2771" w:rsidRPr="000D2771" w:rsidRDefault="000D2771" w:rsidP="000D2771">
      <w:pPr>
        <w:spacing w:after="0" w:line="240" w:lineRule="auto"/>
        <w:jc w:val="center"/>
        <w:rPr>
          <w:sz w:val="10"/>
          <w:szCs w:val="1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315"/>
        <w:gridCol w:w="1985"/>
        <w:gridCol w:w="1985"/>
        <w:gridCol w:w="1559"/>
        <w:gridCol w:w="2268"/>
      </w:tblGrid>
      <w:tr w:rsidR="000D2771" w:rsidRPr="000D2771" w:rsidTr="000D2771">
        <w:tc>
          <w:tcPr>
            <w:tcW w:w="636"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Наименование ресурса</w:t>
            </w:r>
          </w:p>
        </w:tc>
        <w:tc>
          <w:tcPr>
            <w:tcW w:w="1985"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Тематика</w:t>
            </w:r>
          </w:p>
        </w:tc>
        <w:tc>
          <w:tcPr>
            <w:tcW w:w="1985"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Уровень доступа</w:t>
            </w:r>
          </w:p>
        </w:tc>
        <w:tc>
          <w:tcPr>
            <w:tcW w:w="1559"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Начало действия и срок действия договора</w:t>
            </w:r>
          </w:p>
        </w:tc>
        <w:tc>
          <w:tcPr>
            <w:tcW w:w="2268"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 xml:space="preserve">Наименование организации и номер договора </w:t>
            </w:r>
          </w:p>
        </w:tc>
      </w:tr>
      <w:tr w:rsidR="000D2771" w:rsidRPr="000D2771" w:rsidTr="000D2771">
        <w:tc>
          <w:tcPr>
            <w:tcW w:w="9748" w:type="dxa"/>
            <w:gridSpan w:val="6"/>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b/>
                <w:sz w:val="24"/>
                <w:szCs w:val="24"/>
              </w:rPr>
            </w:pPr>
          </w:p>
        </w:tc>
      </w:tr>
      <w:tr w:rsidR="000D2771" w:rsidRPr="000D2771" w:rsidTr="000D2771">
        <w:tc>
          <w:tcPr>
            <w:tcW w:w="636"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РГБ</w:t>
            </w:r>
          </w:p>
          <w:p w:rsidR="000D2771" w:rsidRPr="000D2771" w:rsidRDefault="000D2771" w:rsidP="000D2771">
            <w:pPr>
              <w:spacing w:after="0" w:line="240" w:lineRule="auto"/>
              <w:rPr>
                <w:rFonts w:ascii="Times New Roman" w:hAnsi="Times New Roman"/>
                <w:sz w:val="24"/>
                <w:szCs w:val="24"/>
              </w:rPr>
            </w:pPr>
          </w:p>
          <w:p w:rsidR="000D2771" w:rsidRPr="000D2771" w:rsidRDefault="000D2771" w:rsidP="000D2771">
            <w:pPr>
              <w:spacing w:after="0" w:line="240" w:lineRule="auto"/>
              <w:rPr>
                <w:rFonts w:ascii="Times New Roman" w:hAnsi="Times New Roman"/>
                <w:sz w:val="24"/>
                <w:szCs w:val="24"/>
              </w:rPr>
            </w:pPr>
          </w:p>
          <w:p w:rsidR="000D2771" w:rsidRPr="000D2771" w:rsidRDefault="000D2771" w:rsidP="000D2771">
            <w:pPr>
              <w:spacing w:after="0" w:line="240" w:lineRule="auto"/>
              <w:rPr>
                <w:rFonts w:ascii="Times New Roman" w:hAnsi="Times New Roman"/>
                <w:sz w:val="24"/>
                <w:szCs w:val="24"/>
              </w:rPr>
            </w:pPr>
          </w:p>
          <w:p w:rsidR="000D2771" w:rsidRPr="000D2771" w:rsidRDefault="000D2771" w:rsidP="000D2771">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Авторефераты и диссертации</w:t>
            </w:r>
          </w:p>
          <w:p w:rsidR="000D2771" w:rsidRPr="000D2771" w:rsidRDefault="000D2771" w:rsidP="000D2771">
            <w:pPr>
              <w:spacing w:after="0" w:line="240" w:lineRule="auto"/>
              <w:jc w:val="center"/>
              <w:rPr>
                <w:rFonts w:ascii="Times New Roman" w:hAnsi="Times New Roman"/>
                <w:sz w:val="24"/>
                <w:szCs w:val="24"/>
              </w:rPr>
            </w:pPr>
          </w:p>
          <w:p w:rsidR="000D2771" w:rsidRPr="000D2771" w:rsidRDefault="000D2771" w:rsidP="000D2771">
            <w:pPr>
              <w:spacing w:after="0" w:line="240" w:lineRule="auto"/>
              <w:jc w:val="center"/>
              <w:rPr>
                <w:rFonts w:ascii="Times New Roman" w:hAnsi="Times New Roman"/>
                <w:sz w:val="24"/>
                <w:szCs w:val="24"/>
              </w:rPr>
            </w:pPr>
          </w:p>
          <w:p w:rsidR="000D2771" w:rsidRPr="000D2771" w:rsidRDefault="000D2771" w:rsidP="000D2771">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ind w:left="-96" w:right="-124"/>
              <w:jc w:val="center"/>
              <w:rPr>
                <w:rFonts w:ascii="Times New Roman" w:hAnsi="Times New Roman"/>
                <w:sz w:val="24"/>
                <w:szCs w:val="24"/>
              </w:rPr>
            </w:pPr>
            <w:r w:rsidRPr="000D2771">
              <w:rPr>
                <w:rFonts w:ascii="Times New Roman" w:hAnsi="Times New Roman"/>
                <w:sz w:val="24"/>
                <w:szCs w:val="24"/>
              </w:rPr>
              <w:t>Доступ с компьютеров библиотеки</w:t>
            </w:r>
          </w:p>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(9 лицензий)</w:t>
            </w:r>
          </w:p>
        </w:tc>
        <w:tc>
          <w:tcPr>
            <w:tcW w:w="1559"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13.08.2015-13.02.2016;</w:t>
            </w:r>
          </w:p>
          <w:p w:rsidR="000D2771" w:rsidRPr="000D2771" w:rsidRDefault="000D2771" w:rsidP="000D2771">
            <w:pPr>
              <w:spacing w:after="0" w:line="240" w:lineRule="auto"/>
              <w:jc w:val="center"/>
              <w:rPr>
                <w:rFonts w:ascii="Times New Roman" w:hAnsi="Times New Roman"/>
                <w:sz w:val="24"/>
                <w:szCs w:val="24"/>
              </w:rPr>
            </w:pPr>
          </w:p>
          <w:p w:rsidR="000D2771" w:rsidRPr="000D2771" w:rsidRDefault="000D2771" w:rsidP="000D2771">
            <w:pPr>
              <w:spacing w:after="0" w:line="240" w:lineRule="auto"/>
              <w:jc w:val="center"/>
              <w:rPr>
                <w:rFonts w:ascii="Times New Roman" w:hAnsi="Times New Roman"/>
                <w:sz w:val="24"/>
                <w:szCs w:val="24"/>
              </w:rPr>
            </w:pPr>
          </w:p>
          <w:p w:rsidR="000D2771" w:rsidRPr="000D2771" w:rsidRDefault="000D2771" w:rsidP="000D2771">
            <w:pPr>
              <w:spacing w:after="0" w:line="240" w:lineRule="auto"/>
              <w:jc w:val="center"/>
              <w:rPr>
                <w:rFonts w:ascii="Times New Roman" w:hAnsi="Times New Roman"/>
                <w:sz w:val="24"/>
                <w:szCs w:val="24"/>
              </w:rPr>
            </w:pPr>
          </w:p>
          <w:p w:rsidR="000D2771" w:rsidRPr="000D2771" w:rsidRDefault="000D2771" w:rsidP="000D2771">
            <w:pPr>
              <w:spacing w:after="0" w:line="240" w:lineRule="auto"/>
              <w:jc w:val="center"/>
              <w:rPr>
                <w:rFonts w:ascii="Times New Roman" w:hAnsi="Times New Roman"/>
                <w:sz w:val="24"/>
                <w:szCs w:val="24"/>
              </w:rPr>
            </w:pPr>
          </w:p>
          <w:p w:rsidR="000D2771" w:rsidRPr="000D2771" w:rsidRDefault="000D2771" w:rsidP="000D2771">
            <w:pPr>
              <w:spacing w:after="0" w:line="240" w:lineRule="auto"/>
              <w:jc w:val="center"/>
              <w:rPr>
                <w:rFonts w:ascii="Times New Roman" w:hAnsi="Times New Roman"/>
                <w:sz w:val="24"/>
                <w:szCs w:val="24"/>
              </w:rPr>
            </w:pPr>
          </w:p>
          <w:p w:rsidR="000D2771" w:rsidRPr="000D2771" w:rsidRDefault="000D2771" w:rsidP="000D2771">
            <w:pPr>
              <w:spacing w:after="0" w:line="240" w:lineRule="auto"/>
              <w:jc w:val="center"/>
              <w:rPr>
                <w:rFonts w:ascii="Times New Roman" w:hAnsi="Times New Roman"/>
                <w:sz w:val="24"/>
                <w:szCs w:val="24"/>
              </w:rPr>
            </w:pPr>
          </w:p>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01.04.2016-</w:t>
            </w:r>
          </w:p>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01.07.2016</w:t>
            </w:r>
          </w:p>
          <w:p w:rsidR="000D2771" w:rsidRPr="000D2771" w:rsidRDefault="000D2771" w:rsidP="000D2771">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ФГБУ «Российская государственная библиотека» дог. №095/04/0395 от 13.08.2015</w:t>
            </w:r>
          </w:p>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Стоимость 199 420 руб.</w:t>
            </w:r>
          </w:p>
          <w:p w:rsidR="000D2771" w:rsidRPr="000D2771" w:rsidRDefault="000D2771" w:rsidP="000D2771">
            <w:pPr>
              <w:spacing w:after="0" w:line="240" w:lineRule="auto"/>
              <w:rPr>
                <w:rFonts w:ascii="Times New Roman" w:hAnsi="Times New Roman"/>
                <w:sz w:val="24"/>
                <w:szCs w:val="24"/>
              </w:rPr>
            </w:pPr>
          </w:p>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Дог.№095/04/0149</w:t>
            </w:r>
          </w:p>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Стоимость  99710руб.</w:t>
            </w:r>
          </w:p>
        </w:tc>
      </w:tr>
      <w:tr w:rsidR="000D2771" w:rsidRPr="000D2771" w:rsidTr="000D2771">
        <w:tc>
          <w:tcPr>
            <w:tcW w:w="636"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2</w:t>
            </w:r>
          </w:p>
        </w:tc>
        <w:tc>
          <w:tcPr>
            <w:tcW w:w="1315"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rPr>
                <w:rFonts w:ascii="Times New Roman" w:hAnsi="Times New Roman"/>
                <w:sz w:val="24"/>
                <w:szCs w:val="24"/>
              </w:rPr>
            </w:pPr>
            <w:proofErr w:type="spellStart"/>
            <w:r w:rsidRPr="000D2771">
              <w:rPr>
                <w:rFonts w:ascii="Times New Roman" w:hAnsi="Times New Roman"/>
                <w:sz w:val="24"/>
                <w:szCs w:val="24"/>
              </w:rPr>
              <w:t>Руконт</w:t>
            </w:r>
            <w:proofErr w:type="spellEnd"/>
            <w:r w:rsidRPr="000D2771">
              <w:rPr>
                <w:rFonts w:ascii="Times New Roman" w:hAnsi="Times New Roman"/>
                <w:sz w:val="24"/>
                <w:szCs w:val="24"/>
              </w:rPr>
              <w:t xml:space="preserve"> + </w:t>
            </w:r>
            <w:proofErr w:type="spellStart"/>
            <w:r w:rsidRPr="000D2771">
              <w:rPr>
                <w:rFonts w:ascii="Times New Roman" w:hAnsi="Times New Roman"/>
                <w:sz w:val="24"/>
                <w:szCs w:val="24"/>
              </w:rPr>
              <w:t>Ростехагро</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21.07.2015-</w:t>
            </w:r>
          </w:p>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31.08.2016</w:t>
            </w:r>
          </w:p>
        </w:tc>
        <w:tc>
          <w:tcPr>
            <w:tcW w:w="2268"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rPr>
                <w:rFonts w:ascii="Times New Roman" w:hAnsi="Times New Roman"/>
                <w:sz w:val="24"/>
                <w:szCs w:val="24"/>
              </w:rPr>
            </w:pPr>
            <w:proofErr w:type="spellStart"/>
            <w:r w:rsidRPr="000D2771">
              <w:rPr>
                <w:rFonts w:ascii="Times New Roman" w:hAnsi="Times New Roman"/>
                <w:sz w:val="24"/>
                <w:szCs w:val="24"/>
              </w:rPr>
              <w:t>Бибком</w:t>
            </w:r>
            <w:proofErr w:type="spellEnd"/>
            <w:r w:rsidRPr="000D2771">
              <w:rPr>
                <w:rFonts w:ascii="Times New Roman" w:hAnsi="Times New Roman"/>
                <w:sz w:val="24"/>
                <w:szCs w:val="24"/>
              </w:rPr>
              <w:t xml:space="preserve"> </w:t>
            </w:r>
          </w:p>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дог. 2222-2015 от 21.07.15</w:t>
            </w:r>
          </w:p>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Стоимость 90 000 руб.</w:t>
            </w:r>
          </w:p>
        </w:tc>
      </w:tr>
      <w:tr w:rsidR="000D2771" w:rsidRPr="000D2771" w:rsidTr="000D2771">
        <w:tc>
          <w:tcPr>
            <w:tcW w:w="636"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3</w:t>
            </w:r>
          </w:p>
        </w:tc>
        <w:tc>
          <w:tcPr>
            <w:tcW w:w="1315"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Издательство «Лань»</w:t>
            </w:r>
          </w:p>
        </w:tc>
        <w:tc>
          <w:tcPr>
            <w:tcW w:w="1985"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Ветеринария</w:t>
            </w:r>
          </w:p>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Сельское хозяйство</w:t>
            </w:r>
          </w:p>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Технология хранения и переработки пищевых продуктов</w:t>
            </w:r>
          </w:p>
        </w:tc>
        <w:tc>
          <w:tcPr>
            <w:tcW w:w="1985"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13.01.16 -</w:t>
            </w:r>
          </w:p>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 xml:space="preserve">         13.01.17</w:t>
            </w:r>
          </w:p>
        </w:tc>
        <w:tc>
          <w:tcPr>
            <w:tcW w:w="2268"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ООО «Изд-во Лань»</w:t>
            </w:r>
          </w:p>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Контракт №788 от 13.01.16</w:t>
            </w:r>
          </w:p>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Стоимость 160 000руб.</w:t>
            </w:r>
          </w:p>
          <w:p w:rsidR="000D2771" w:rsidRPr="000D2771" w:rsidRDefault="000D2771" w:rsidP="000D2771">
            <w:pPr>
              <w:spacing w:after="0" w:line="240" w:lineRule="auto"/>
              <w:rPr>
                <w:rFonts w:ascii="Times New Roman" w:hAnsi="Times New Roman"/>
                <w:sz w:val="24"/>
                <w:szCs w:val="24"/>
              </w:rPr>
            </w:pPr>
          </w:p>
          <w:p w:rsidR="000D2771" w:rsidRPr="000D2771" w:rsidRDefault="000D2771" w:rsidP="000D2771">
            <w:pPr>
              <w:spacing w:after="0" w:line="240" w:lineRule="auto"/>
              <w:rPr>
                <w:rFonts w:ascii="Times New Roman" w:hAnsi="Times New Roman"/>
                <w:sz w:val="24"/>
                <w:szCs w:val="24"/>
              </w:rPr>
            </w:pPr>
          </w:p>
          <w:p w:rsidR="000D2771" w:rsidRPr="000D2771" w:rsidRDefault="000D2771" w:rsidP="000D2771">
            <w:pPr>
              <w:spacing w:after="0" w:line="240" w:lineRule="auto"/>
              <w:rPr>
                <w:rFonts w:ascii="Times New Roman" w:hAnsi="Times New Roman"/>
                <w:sz w:val="24"/>
                <w:szCs w:val="24"/>
              </w:rPr>
            </w:pPr>
          </w:p>
          <w:p w:rsidR="000D2771" w:rsidRPr="000D2771" w:rsidRDefault="000D2771" w:rsidP="000D2771">
            <w:pPr>
              <w:spacing w:after="0" w:line="240" w:lineRule="auto"/>
              <w:rPr>
                <w:rFonts w:ascii="Times New Roman" w:hAnsi="Times New Roman"/>
                <w:sz w:val="24"/>
                <w:szCs w:val="24"/>
              </w:rPr>
            </w:pPr>
          </w:p>
          <w:p w:rsidR="000D2771" w:rsidRPr="000D2771" w:rsidRDefault="000D2771" w:rsidP="000D2771">
            <w:pPr>
              <w:spacing w:after="0" w:line="240" w:lineRule="auto"/>
              <w:rPr>
                <w:rFonts w:ascii="Times New Roman" w:hAnsi="Times New Roman"/>
                <w:sz w:val="24"/>
                <w:szCs w:val="24"/>
              </w:rPr>
            </w:pPr>
          </w:p>
          <w:p w:rsidR="000D2771" w:rsidRPr="000D2771" w:rsidRDefault="000D2771" w:rsidP="000D2771">
            <w:pPr>
              <w:spacing w:after="0" w:line="240" w:lineRule="auto"/>
              <w:rPr>
                <w:rFonts w:ascii="Times New Roman" w:hAnsi="Times New Roman"/>
                <w:sz w:val="24"/>
                <w:szCs w:val="24"/>
              </w:rPr>
            </w:pPr>
          </w:p>
          <w:p w:rsidR="000D2771" w:rsidRPr="000D2771" w:rsidRDefault="000D2771" w:rsidP="000D2771">
            <w:pPr>
              <w:spacing w:after="0" w:line="240" w:lineRule="auto"/>
              <w:rPr>
                <w:rFonts w:ascii="Times New Roman" w:hAnsi="Times New Roman"/>
                <w:sz w:val="24"/>
                <w:szCs w:val="24"/>
              </w:rPr>
            </w:pPr>
          </w:p>
          <w:p w:rsidR="000D2771" w:rsidRPr="000D2771" w:rsidRDefault="000D2771" w:rsidP="000D2771">
            <w:pPr>
              <w:spacing w:after="0" w:line="240" w:lineRule="auto"/>
              <w:rPr>
                <w:rFonts w:ascii="Times New Roman" w:hAnsi="Times New Roman"/>
                <w:sz w:val="24"/>
                <w:szCs w:val="24"/>
              </w:rPr>
            </w:pPr>
          </w:p>
        </w:tc>
      </w:tr>
      <w:tr w:rsidR="000D2771" w:rsidRPr="000D2771" w:rsidTr="000D2771">
        <w:tc>
          <w:tcPr>
            <w:tcW w:w="636"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lastRenderedPageBreak/>
              <w:t>4</w:t>
            </w:r>
          </w:p>
        </w:tc>
        <w:tc>
          <w:tcPr>
            <w:tcW w:w="1315"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rPr>
                <w:rFonts w:ascii="Times New Roman" w:hAnsi="Times New Roman"/>
                <w:sz w:val="24"/>
                <w:szCs w:val="24"/>
              </w:rPr>
            </w:pPr>
            <w:proofErr w:type="spellStart"/>
            <w:r w:rsidRPr="000D2771">
              <w:rPr>
                <w:rFonts w:ascii="Times New Roman" w:hAnsi="Times New Roman"/>
                <w:sz w:val="24"/>
                <w:szCs w:val="24"/>
              </w:rPr>
              <w:t>IPRbook</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bookmarkStart w:id="2" w:name="OLE_LINK2"/>
            <w:r w:rsidRPr="000D2771">
              <w:rPr>
                <w:rFonts w:ascii="Times New Roman" w:hAnsi="Times New Roman"/>
                <w:sz w:val="24"/>
                <w:szCs w:val="24"/>
              </w:rPr>
              <w:t>Интернет доступ</w:t>
            </w:r>
            <w:bookmarkEnd w:id="2"/>
          </w:p>
        </w:tc>
        <w:tc>
          <w:tcPr>
            <w:tcW w:w="1559"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12.11.2015</w:t>
            </w:r>
          </w:p>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 xml:space="preserve">        11.05.2016</w:t>
            </w:r>
          </w:p>
          <w:p w:rsidR="000D2771" w:rsidRPr="000D2771" w:rsidRDefault="000D2771" w:rsidP="000D2771">
            <w:pPr>
              <w:spacing w:after="0" w:line="240" w:lineRule="auto"/>
              <w:rPr>
                <w:rFonts w:ascii="Times New Roman" w:hAnsi="Times New Roman"/>
                <w:sz w:val="24"/>
                <w:szCs w:val="24"/>
              </w:rPr>
            </w:pPr>
          </w:p>
          <w:p w:rsidR="000D2771" w:rsidRPr="000D2771" w:rsidRDefault="000D2771" w:rsidP="000D2771">
            <w:pPr>
              <w:spacing w:after="0" w:line="240" w:lineRule="auto"/>
              <w:rPr>
                <w:rFonts w:ascii="Times New Roman" w:hAnsi="Times New Roman"/>
                <w:sz w:val="24"/>
                <w:szCs w:val="24"/>
              </w:rPr>
            </w:pPr>
          </w:p>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 xml:space="preserve">       12.05.2016</w:t>
            </w:r>
          </w:p>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 xml:space="preserve">       12.11.2016</w:t>
            </w:r>
          </w:p>
        </w:tc>
        <w:tc>
          <w:tcPr>
            <w:tcW w:w="2268"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ООО «Ай Пи Эр Медиа»</w:t>
            </w:r>
          </w:p>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 xml:space="preserve"> Контракт №1482/15 от 28.10.2015</w:t>
            </w:r>
          </w:p>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Стоимость 400 000руб.</w:t>
            </w:r>
          </w:p>
          <w:p w:rsidR="000D2771" w:rsidRPr="000D2771" w:rsidRDefault="000D2771" w:rsidP="000D2771">
            <w:pPr>
              <w:spacing w:after="0" w:line="240" w:lineRule="auto"/>
              <w:rPr>
                <w:rFonts w:ascii="Times New Roman" w:hAnsi="Times New Roman"/>
                <w:sz w:val="24"/>
                <w:szCs w:val="24"/>
              </w:rPr>
            </w:pPr>
          </w:p>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Контракт №1583/15 от 28.04.2016</w:t>
            </w:r>
          </w:p>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Стоимость 254 000 руб.</w:t>
            </w:r>
          </w:p>
        </w:tc>
      </w:tr>
      <w:tr w:rsidR="000D2771" w:rsidRPr="000D2771" w:rsidTr="000D2771">
        <w:tc>
          <w:tcPr>
            <w:tcW w:w="636"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5</w:t>
            </w:r>
          </w:p>
        </w:tc>
        <w:tc>
          <w:tcPr>
            <w:tcW w:w="1315"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ELSEVIER</w:t>
            </w:r>
          </w:p>
        </w:tc>
        <w:tc>
          <w:tcPr>
            <w:tcW w:w="1985"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Договор в ЦИТ.</w:t>
            </w:r>
          </w:p>
        </w:tc>
      </w:tr>
      <w:tr w:rsidR="000D2771" w:rsidRPr="000D2771" w:rsidTr="000D2771">
        <w:tc>
          <w:tcPr>
            <w:tcW w:w="636"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6</w:t>
            </w:r>
          </w:p>
        </w:tc>
        <w:tc>
          <w:tcPr>
            <w:tcW w:w="1315"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Консультант Плюс</w:t>
            </w:r>
          </w:p>
        </w:tc>
        <w:tc>
          <w:tcPr>
            <w:tcW w:w="1985"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Правовая система</w:t>
            </w:r>
          </w:p>
        </w:tc>
        <w:tc>
          <w:tcPr>
            <w:tcW w:w="1985"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28.01.2016-</w:t>
            </w:r>
          </w:p>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31.12. 2016</w:t>
            </w:r>
          </w:p>
        </w:tc>
        <w:tc>
          <w:tcPr>
            <w:tcW w:w="2268"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Договор 8068 от 28.01.2016.</w:t>
            </w:r>
          </w:p>
        </w:tc>
      </w:tr>
      <w:tr w:rsidR="000D2771" w:rsidRPr="000D2771" w:rsidTr="000D2771">
        <w:tc>
          <w:tcPr>
            <w:tcW w:w="636"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Образовательный портал КубГАУ</w:t>
            </w:r>
          </w:p>
        </w:tc>
        <w:tc>
          <w:tcPr>
            <w:tcW w:w="1985"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rPr>
                <w:rFonts w:ascii="Times New Roman" w:hAnsi="Times New Roman"/>
                <w:sz w:val="24"/>
                <w:szCs w:val="24"/>
              </w:rPr>
            </w:pPr>
          </w:p>
        </w:tc>
      </w:tr>
      <w:tr w:rsidR="000D2771" w:rsidRPr="000D2771" w:rsidTr="000D2771">
        <w:tc>
          <w:tcPr>
            <w:tcW w:w="636" w:type="dxa"/>
            <w:tcBorders>
              <w:top w:val="single" w:sz="4" w:space="0" w:color="auto"/>
              <w:left w:val="single" w:sz="4" w:space="0" w:color="auto"/>
              <w:bottom w:val="single" w:sz="4" w:space="0" w:color="auto"/>
              <w:right w:val="single" w:sz="4" w:space="0" w:color="auto"/>
            </w:tcBorders>
            <w:hideMark/>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8</w:t>
            </w:r>
          </w:p>
        </w:tc>
        <w:tc>
          <w:tcPr>
            <w:tcW w:w="1315"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Электронный Каталог библиотеки КубГАУ</w:t>
            </w:r>
          </w:p>
        </w:tc>
        <w:tc>
          <w:tcPr>
            <w:tcW w:w="1985"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spacing w:after="0" w:line="240" w:lineRule="auto"/>
              <w:jc w:val="center"/>
              <w:rPr>
                <w:rFonts w:ascii="Times New Roman" w:hAnsi="Times New Roman"/>
                <w:sz w:val="24"/>
                <w:szCs w:val="24"/>
              </w:rPr>
            </w:pPr>
            <w:bookmarkStart w:id="3" w:name="OLE_LINK1"/>
            <w:r w:rsidRPr="000D2771">
              <w:rPr>
                <w:rFonts w:ascii="Times New Roman" w:hAnsi="Times New Roman"/>
                <w:sz w:val="24"/>
                <w:szCs w:val="24"/>
              </w:rPr>
              <w:t>Универсальная</w:t>
            </w:r>
            <w:bookmarkEnd w:id="3"/>
          </w:p>
        </w:tc>
        <w:tc>
          <w:tcPr>
            <w:tcW w:w="1985"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Доступ с ПК библиотеки</w:t>
            </w:r>
          </w:p>
        </w:tc>
        <w:tc>
          <w:tcPr>
            <w:tcW w:w="1559"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spacing w:after="0" w:line="240" w:lineRule="auto"/>
              <w:rPr>
                <w:rFonts w:ascii="Times New Roman" w:hAnsi="Times New Roman"/>
                <w:sz w:val="24"/>
                <w:szCs w:val="24"/>
              </w:rPr>
            </w:pPr>
          </w:p>
        </w:tc>
      </w:tr>
      <w:tr w:rsidR="000D2771" w:rsidRPr="000D2771" w:rsidTr="000D2771">
        <w:tc>
          <w:tcPr>
            <w:tcW w:w="636"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9</w:t>
            </w:r>
          </w:p>
        </w:tc>
        <w:tc>
          <w:tcPr>
            <w:tcW w:w="1315"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 xml:space="preserve">Научная электронная библиотека </w:t>
            </w:r>
            <w:proofErr w:type="spellStart"/>
            <w:r w:rsidRPr="000D2771">
              <w:rPr>
                <w:rFonts w:ascii="Times New Roman" w:hAnsi="Times New Roman"/>
                <w:sz w:val="24"/>
                <w:szCs w:val="24"/>
              </w:rPr>
              <w:t>eLibrary</w:t>
            </w:r>
            <w:proofErr w:type="spellEnd"/>
          </w:p>
        </w:tc>
        <w:tc>
          <w:tcPr>
            <w:tcW w:w="1985"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Интернет доступ</w:t>
            </w:r>
          </w:p>
        </w:tc>
        <w:tc>
          <w:tcPr>
            <w:tcW w:w="1559"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09.02.2016-</w:t>
            </w:r>
          </w:p>
          <w:p w:rsidR="000D2771" w:rsidRPr="000D2771" w:rsidRDefault="000D2771" w:rsidP="000D2771">
            <w:pPr>
              <w:spacing w:after="0" w:line="240" w:lineRule="auto"/>
              <w:jc w:val="center"/>
              <w:rPr>
                <w:rFonts w:ascii="Times New Roman" w:hAnsi="Times New Roman"/>
                <w:sz w:val="24"/>
                <w:szCs w:val="24"/>
              </w:rPr>
            </w:pPr>
            <w:r w:rsidRPr="000D2771">
              <w:rPr>
                <w:rFonts w:ascii="Times New Roman" w:hAnsi="Times New Roman"/>
                <w:sz w:val="24"/>
                <w:szCs w:val="24"/>
              </w:rPr>
              <w:t>22.02.2017</w:t>
            </w:r>
          </w:p>
        </w:tc>
        <w:tc>
          <w:tcPr>
            <w:tcW w:w="2268" w:type="dxa"/>
            <w:tcBorders>
              <w:top w:val="single" w:sz="4" w:space="0" w:color="auto"/>
              <w:left w:val="single" w:sz="4" w:space="0" w:color="auto"/>
              <w:bottom w:val="single" w:sz="4" w:space="0" w:color="auto"/>
              <w:right w:val="single" w:sz="4" w:space="0" w:color="auto"/>
            </w:tcBorders>
          </w:tcPr>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ООО «НАУЧНАЯ ЭЛЕКТРОННАЯ БИБЛИОТЕКА»</w:t>
            </w:r>
          </w:p>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Лицензионный договор SCIENCE INDEX №SIO-7813/2016 от 18.01.2016</w:t>
            </w:r>
          </w:p>
          <w:p w:rsidR="000D2771" w:rsidRPr="000D2771" w:rsidRDefault="000D2771" w:rsidP="000D2771">
            <w:pPr>
              <w:spacing w:after="0" w:line="240" w:lineRule="auto"/>
              <w:rPr>
                <w:rFonts w:ascii="Times New Roman" w:hAnsi="Times New Roman"/>
                <w:sz w:val="24"/>
                <w:szCs w:val="24"/>
              </w:rPr>
            </w:pPr>
            <w:r w:rsidRPr="000D2771">
              <w:rPr>
                <w:rFonts w:ascii="Times New Roman" w:hAnsi="Times New Roman"/>
                <w:sz w:val="24"/>
                <w:szCs w:val="24"/>
              </w:rPr>
              <w:t>Стоимость 375 000 руб.</w:t>
            </w:r>
          </w:p>
        </w:tc>
      </w:tr>
    </w:tbl>
    <w:p w:rsidR="000D2771" w:rsidRPr="000D2771" w:rsidRDefault="000D2771" w:rsidP="000D2771">
      <w:pPr>
        <w:spacing w:after="0" w:line="240" w:lineRule="auto"/>
        <w:ind w:firstLine="708"/>
        <w:jc w:val="both"/>
        <w:rPr>
          <w:rFonts w:ascii="Times New Roman" w:eastAsia="Times New Roman" w:hAnsi="Times New Roman" w:cs="Times New Roman"/>
          <w:sz w:val="28"/>
          <w:szCs w:val="28"/>
          <w:lang w:eastAsia="ru-RU"/>
        </w:rPr>
      </w:pPr>
    </w:p>
    <w:p w:rsidR="000D2771" w:rsidRPr="000D2771" w:rsidRDefault="000D2771" w:rsidP="000D2771">
      <w:pPr>
        <w:spacing w:after="0" w:line="240" w:lineRule="auto"/>
        <w:ind w:firstLine="708"/>
        <w:jc w:val="both"/>
        <w:rPr>
          <w:rFonts w:ascii="Times New Roman" w:eastAsia="Times New Roman" w:hAnsi="Times New Roman" w:cs="Times New Roman"/>
          <w:sz w:val="28"/>
          <w:szCs w:val="28"/>
          <w:lang w:eastAsia="ru-RU"/>
        </w:rPr>
      </w:pPr>
      <w:r w:rsidRPr="000D2771">
        <w:rPr>
          <w:rFonts w:ascii="Times New Roman" w:eastAsia="Times New Roman" w:hAnsi="Times New Roman" w:cs="Times New Roman"/>
          <w:sz w:val="28"/>
          <w:szCs w:val="28"/>
          <w:lang w:eastAsia="ru-RU"/>
        </w:rPr>
        <w:t>Рекомендуемые интернет сайты</w:t>
      </w:r>
    </w:p>
    <w:p w:rsidR="000D2771" w:rsidRPr="000D2771" w:rsidRDefault="000D2771" w:rsidP="000D2771">
      <w:pPr>
        <w:spacing w:after="0" w:line="240" w:lineRule="auto"/>
        <w:ind w:firstLine="709"/>
        <w:jc w:val="both"/>
        <w:rPr>
          <w:rFonts w:ascii="Times New Roman" w:eastAsia="Times New Roman" w:hAnsi="Times New Roman" w:cs="Times New Roman"/>
          <w:color w:val="4F81BD" w:themeColor="accent1"/>
          <w:sz w:val="28"/>
          <w:szCs w:val="28"/>
          <w:lang w:eastAsia="ru-RU"/>
        </w:rPr>
      </w:pPr>
    </w:p>
    <w:p w:rsidR="000D2771" w:rsidRPr="000D2771" w:rsidRDefault="000D2771" w:rsidP="000D2771">
      <w:pPr>
        <w:shd w:val="clear" w:color="auto" w:fill="FFFFFF"/>
        <w:spacing w:after="0" w:line="240" w:lineRule="auto"/>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Веб-сайты высших органов государственной власти:</w:t>
      </w:r>
    </w:p>
    <w:p w:rsidR="000D2771" w:rsidRPr="000D2771" w:rsidRDefault="000D2771" w:rsidP="000D2771">
      <w:pPr>
        <w:shd w:val="clear" w:color="auto" w:fill="FFFFFF"/>
        <w:spacing w:after="0" w:line="240" w:lineRule="auto"/>
        <w:rPr>
          <w:rFonts w:ascii="Times New Roman" w:eastAsia="Times New Roman" w:hAnsi="Times New Roman" w:cs="Times New Roman"/>
          <w:sz w:val="24"/>
          <w:szCs w:val="24"/>
          <w:lang w:eastAsia="ru-RU"/>
        </w:rPr>
      </w:pPr>
    </w:p>
    <w:p w:rsidR="000D2771" w:rsidRPr="000D2771" w:rsidRDefault="000D2771" w:rsidP="000D2771">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Президент России - </w:t>
      </w:r>
      <w:hyperlink r:id="rId6"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president</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kremlin</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r w:rsidRPr="000D2771">
          <w:rPr>
            <w:rFonts w:ascii="Times New Roman" w:eastAsia="Times New Roman" w:hAnsi="Times New Roman" w:cs="Times New Roman"/>
            <w:sz w:val="24"/>
            <w:szCs w:val="24"/>
            <w:u w:val="single"/>
            <w:lang w:eastAsia="ru-RU"/>
          </w:rPr>
          <w:t>/</w:t>
        </w:r>
      </w:hyperlink>
      <w:r w:rsidRPr="000D2771">
        <w:rPr>
          <w:rFonts w:ascii="Times New Roman" w:eastAsia="Times New Roman" w:hAnsi="Times New Roman" w:cs="Times New Roman"/>
          <w:sz w:val="24"/>
          <w:szCs w:val="24"/>
          <w:u w:val="single"/>
          <w:lang w:eastAsia="ru-RU"/>
        </w:rPr>
        <w:t>;</w:t>
      </w:r>
    </w:p>
    <w:p w:rsidR="000D2771" w:rsidRPr="000D2771" w:rsidRDefault="000D2771" w:rsidP="000D2771">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Совет Федерации - </w:t>
      </w:r>
      <w:hyperlink r:id="rId7" w:history="1">
        <w:r w:rsidRPr="000D2771">
          <w:rPr>
            <w:rFonts w:ascii="Times New Roman" w:eastAsia="Times New Roman" w:hAnsi="Times New Roman" w:cs="Times New Roman"/>
            <w:color w:val="0000FF"/>
            <w:sz w:val="24"/>
            <w:szCs w:val="24"/>
            <w:u w:val="single"/>
            <w:lang w:val="en-US" w:eastAsia="ru-RU"/>
          </w:rPr>
          <w:t>http</w:t>
        </w:r>
        <w:r w:rsidRPr="000D2771">
          <w:rPr>
            <w:rFonts w:ascii="Times New Roman" w:eastAsia="Times New Roman" w:hAnsi="Times New Roman" w:cs="Times New Roman"/>
            <w:color w:val="0000FF"/>
            <w:sz w:val="24"/>
            <w:szCs w:val="24"/>
            <w:u w:val="single"/>
            <w:lang w:eastAsia="ru-RU"/>
          </w:rPr>
          <w:t>://</w:t>
        </w:r>
        <w:r w:rsidRPr="000D2771">
          <w:rPr>
            <w:rFonts w:ascii="Times New Roman" w:eastAsia="Times New Roman" w:hAnsi="Times New Roman" w:cs="Times New Roman"/>
            <w:color w:val="0000FF"/>
            <w:sz w:val="24"/>
            <w:szCs w:val="24"/>
            <w:u w:val="single"/>
            <w:lang w:val="en-US" w:eastAsia="ru-RU"/>
          </w:rPr>
          <w:t>www</w:t>
        </w:r>
        <w:r w:rsidRPr="000D2771">
          <w:rPr>
            <w:rFonts w:ascii="Times New Roman" w:eastAsia="Times New Roman" w:hAnsi="Times New Roman" w:cs="Times New Roman"/>
            <w:color w:val="0000FF"/>
            <w:sz w:val="24"/>
            <w:szCs w:val="24"/>
            <w:u w:val="single"/>
            <w:lang w:eastAsia="ru-RU"/>
          </w:rPr>
          <w:t>.</w:t>
        </w:r>
        <w:r w:rsidRPr="000D2771">
          <w:rPr>
            <w:rFonts w:ascii="Times New Roman" w:eastAsia="Times New Roman" w:hAnsi="Times New Roman" w:cs="Times New Roman"/>
            <w:color w:val="0000FF"/>
            <w:sz w:val="24"/>
            <w:szCs w:val="24"/>
            <w:u w:val="single"/>
            <w:lang w:val="en-US" w:eastAsia="ru-RU"/>
          </w:rPr>
          <w:t>council</w:t>
        </w:r>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gov</w:t>
        </w:r>
        <w:proofErr w:type="spellEnd"/>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ru</w:t>
        </w:r>
        <w:proofErr w:type="spellEnd"/>
        <w:r w:rsidRPr="000D2771">
          <w:rPr>
            <w:rFonts w:ascii="Times New Roman" w:eastAsia="Times New Roman" w:hAnsi="Times New Roman" w:cs="Times New Roman"/>
            <w:color w:val="0000FF"/>
            <w:sz w:val="24"/>
            <w:szCs w:val="24"/>
            <w:u w:val="single"/>
            <w:lang w:eastAsia="ru-RU"/>
          </w:rPr>
          <w:t>/</w:t>
        </w:r>
      </w:hyperlink>
      <w:r w:rsidRPr="000D2771">
        <w:rPr>
          <w:rFonts w:ascii="Times New Roman" w:eastAsia="Times New Roman" w:hAnsi="Times New Roman" w:cs="Times New Roman"/>
          <w:sz w:val="24"/>
          <w:szCs w:val="24"/>
          <w:u w:val="single"/>
          <w:lang w:eastAsia="ru-RU"/>
        </w:rPr>
        <w:t>;</w:t>
      </w:r>
    </w:p>
    <w:p w:rsidR="000D2771" w:rsidRPr="000D2771" w:rsidRDefault="000D2771" w:rsidP="000D2771">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Государственная Дума - </w:t>
      </w:r>
      <w:hyperlink r:id="rId8"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duma</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gov</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r w:rsidRPr="000D2771">
          <w:rPr>
            <w:rFonts w:ascii="Times New Roman" w:eastAsia="Times New Roman" w:hAnsi="Times New Roman" w:cs="Times New Roman"/>
            <w:sz w:val="24"/>
            <w:szCs w:val="24"/>
            <w:u w:val="single"/>
            <w:lang w:eastAsia="ru-RU"/>
          </w:rPr>
          <w:t>/</w:t>
        </w:r>
      </w:hyperlink>
      <w:r w:rsidRPr="000D2771">
        <w:rPr>
          <w:rFonts w:ascii="Times New Roman" w:eastAsia="Times New Roman" w:hAnsi="Times New Roman" w:cs="Times New Roman"/>
          <w:sz w:val="24"/>
          <w:szCs w:val="24"/>
          <w:u w:val="single"/>
          <w:lang w:eastAsia="ru-RU"/>
        </w:rPr>
        <w:t>;</w:t>
      </w:r>
    </w:p>
    <w:p w:rsidR="000D2771" w:rsidRPr="000D2771" w:rsidRDefault="000D2771" w:rsidP="000D2771">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Правительство Российской Федерации </w:t>
      </w:r>
      <w:hyperlink r:id="rId9" w:history="1">
        <w:r w:rsidRPr="000D2771">
          <w:rPr>
            <w:rFonts w:ascii="Times New Roman" w:eastAsia="Times New Roman" w:hAnsi="Times New Roman" w:cs="Times New Roman"/>
            <w:color w:val="0000FF"/>
            <w:sz w:val="24"/>
            <w:szCs w:val="24"/>
            <w:u w:val="single"/>
            <w:lang w:val="en-US" w:eastAsia="ru-RU"/>
          </w:rPr>
          <w:t>http</w:t>
        </w:r>
        <w:r w:rsidRPr="000D2771">
          <w:rPr>
            <w:rFonts w:ascii="Times New Roman" w:eastAsia="Times New Roman" w:hAnsi="Times New Roman" w:cs="Times New Roman"/>
            <w:color w:val="0000FF"/>
            <w:sz w:val="24"/>
            <w:szCs w:val="24"/>
            <w:u w:val="single"/>
            <w:lang w:eastAsia="ru-RU"/>
          </w:rPr>
          <w:t>://</w:t>
        </w:r>
        <w:r w:rsidRPr="000D2771">
          <w:rPr>
            <w:rFonts w:ascii="Times New Roman" w:eastAsia="Times New Roman" w:hAnsi="Times New Roman" w:cs="Times New Roman"/>
            <w:color w:val="0000FF"/>
            <w:sz w:val="24"/>
            <w:szCs w:val="24"/>
            <w:u w:val="single"/>
            <w:lang w:val="en-US" w:eastAsia="ru-RU"/>
          </w:rPr>
          <w:t>www</w:t>
        </w:r>
        <w:r w:rsidRPr="000D2771">
          <w:rPr>
            <w:rFonts w:ascii="Times New Roman" w:eastAsia="Times New Roman" w:hAnsi="Times New Roman" w:cs="Times New Roman"/>
            <w:color w:val="0000FF"/>
            <w:sz w:val="24"/>
            <w:szCs w:val="24"/>
            <w:u w:val="single"/>
            <w:lang w:eastAsia="ru-RU"/>
          </w:rPr>
          <w:t>.</w:t>
        </w:r>
        <w:r w:rsidRPr="000D2771">
          <w:rPr>
            <w:rFonts w:ascii="Times New Roman" w:eastAsia="Times New Roman" w:hAnsi="Times New Roman" w:cs="Times New Roman"/>
            <w:color w:val="0000FF"/>
            <w:sz w:val="24"/>
            <w:szCs w:val="24"/>
            <w:u w:val="single"/>
            <w:lang w:val="en-US" w:eastAsia="ru-RU"/>
          </w:rPr>
          <w:t>government</w:t>
        </w:r>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gov</w:t>
        </w:r>
        <w:proofErr w:type="spellEnd"/>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ru</w:t>
        </w:r>
        <w:proofErr w:type="spellEnd"/>
        <w:r w:rsidRPr="000D2771">
          <w:rPr>
            <w:rFonts w:ascii="Times New Roman" w:eastAsia="Times New Roman" w:hAnsi="Times New Roman" w:cs="Times New Roman"/>
            <w:color w:val="0000FF"/>
            <w:sz w:val="24"/>
            <w:szCs w:val="24"/>
            <w:u w:val="single"/>
            <w:lang w:eastAsia="ru-RU"/>
          </w:rPr>
          <w:t>/</w:t>
        </w:r>
      </w:hyperlink>
      <w:r w:rsidRPr="000D2771">
        <w:rPr>
          <w:rFonts w:ascii="Times New Roman" w:eastAsia="Times New Roman" w:hAnsi="Times New Roman" w:cs="Times New Roman"/>
          <w:sz w:val="24"/>
          <w:szCs w:val="24"/>
          <w:u w:val="single"/>
          <w:lang w:eastAsia="ru-RU"/>
        </w:rPr>
        <w:t>;</w:t>
      </w:r>
    </w:p>
    <w:p w:rsidR="000D2771" w:rsidRPr="000D2771" w:rsidRDefault="000D2771" w:rsidP="000D2771">
      <w:pPr>
        <w:shd w:val="clear" w:color="auto" w:fill="FFFFFF"/>
        <w:tabs>
          <w:tab w:val="left" w:pos="379"/>
        </w:tabs>
        <w:spacing w:after="0" w:line="240" w:lineRule="auto"/>
        <w:ind w:firstLine="709"/>
        <w:rPr>
          <w:rFonts w:ascii="Times New Roman" w:eastAsia="Times New Roman" w:hAnsi="Times New Roman" w:cs="Times New Roman"/>
          <w:sz w:val="24"/>
          <w:szCs w:val="24"/>
          <w:u w:val="single"/>
          <w:lang w:eastAsia="ru-RU"/>
        </w:rPr>
      </w:pPr>
      <w:r w:rsidRPr="000D2771">
        <w:rPr>
          <w:rFonts w:ascii="Times New Roman" w:eastAsia="Times New Roman" w:hAnsi="Times New Roman" w:cs="Times New Roman"/>
          <w:sz w:val="24"/>
          <w:szCs w:val="24"/>
          <w:lang w:eastAsia="ru-RU"/>
        </w:rPr>
        <w:t xml:space="preserve">- Совет Безопасности - </w:t>
      </w:r>
      <w:hyperlink r:id="rId10"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scrf</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gov</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r w:rsidRPr="000D2771">
          <w:rPr>
            <w:rFonts w:ascii="Times New Roman" w:eastAsia="Times New Roman" w:hAnsi="Times New Roman" w:cs="Times New Roman"/>
            <w:sz w:val="24"/>
            <w:szCs w:val="24"/>
            <w:u w:val="single"/>
            <w:lang w:eastAsia="ru-RU"/>
          </w:rPr>
          <w:t>/</w:t>
        </w:r>
      </w:hyperlink>
      <w:r w:rsidRPr="000D2771">
        <w:rPr>
          <w:rFonts w:ascii="Times New Roman" w:eastAsia="Times New Roman" w:hAnsi="Times New Roman" w:cs="Times New Roman"/>
          <w:sz w:val="24"/>
          <w:szCs w:val="24"/>
          <w:u w:val="single"/>
          <w:lang w:eastAsia="ru-RU"/>
        </w:rPr>
        <w:t>;</w:t>
      </w:r>
    </w:p>
    <w:p w:rsidR="000D2771" w:rsidRPr="000D2771" w:rsidRDefault="000D2771" w:rsidP="000D2771">
      <w:pPr>
        <w:shd w:val="clear" w:color="auto" w:fill="FFFFFF"/>
        <w:spacing w:after="0" w:line="240" w:lineRule="auto"/>
        <w:rPr>
          <w:rFonts w:ascii="Times New Roman" w:eastAsia="Times New Roman" w:hAnsi="Times New Roman" w:cs="Times New Roman"/>
          <w:sz w:val="24"/>
          <w:szCs w:val="24"/>
          <w:lang w:eastAsia="ru-RU"/>
        </w:rPr>
      </w:pPr>
    </w:p>
    <w:p w:rsidR="000D2771" w:rsidRPr="000D2771" w:rsidRDefault="000D2771" w:rsidP="000D2771">
      <w:pPr>
        <w:shd w:val="clear" w:color="auto" w:fill="FFFFFF"/>
        <w:spacing w:after="0" w:line="240" w:lineRule="auto"/>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Веб-сайты министерств и ведомств:</w:t>
      </w:r>
    </w:p>
    <w:p w:rsidR="000D2771" w:rsidRPr="000D2771" w:rsidRDefault="000D2771" w:rsidP="000D2771">
      <w:pPr>
        <w:shd w:val="clear" w:color="auto" w:fill="FFFFFF"/>
        <w:spacing w:after="0" w:line="240" w:lineRule="auto"/>
        <w:rPr>
          <w:rFonts w:ascii="Times New Roman" w:eastAsia="Times New Roman" w:hAnsi="Times New Roman" w:cs="Times New Roman"/>
          <w:sz w:val="24"/>
          <w:szCs w:val="24"/>
          <w:lang w:eastAsia="ru-RU"/>
        </w:rPr>
      </w:pPr>
    </w:p>
    <w:p w:rsidR="000D2771" w:rsidRPr="000D2771" w:rsidRDefault="000D2771" w:rsidP="000D2771">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Министерство атомной энергии РФ – </w:t>
      </w:r>
    </w:p>
    <w:p w:rsidR="000D2771" w:rsidRPr="000D2771" w:rsidRDefault="00105A1E" w:rsidP="000D2771">
      <w:pPr>
        <w:shd w:val="clear" w:color="auto" w:fill="FFFFFF"/>
        <w:tabs>
          <w:tab w:val="left" w:pos="379"/>
        </w:tabs>
        <w:spacing w:after="0" w:line="240" w:lineRule="auto"/>
        <w:ind w:firstLine="851"/>
        <w:rPr>
          <w:rFonts w:ascii="Times New Roman" w:eastAsia="Times New Roman" w:hAnsi="Times New Roman" w:cs="Times New Roman"/>
          <w:sz w:val="24"/>
          <w:szCs w:val="24"/>
          <w:u w:val="single"/>
          <w:lang w:eastAsia="ru-RU"/>
        </w:rPr>
      </w:pPr>
      <w:hyperlink r:id="rId11" w:history="1">
        <w:r w:rsidR="000D2771" w:rsidRPr="000D2771">
          <w:rPr>
            <w:rFonts w:ascii="Times New Roman" w:eastAsia="Times New Roman" w:hAnsi="Times New Roman" w:cs="Times New Roman"/>
            <w:sz w:val="24"/>
            <w:szCs w:val="24"/>
            <w:u w:val="single"/>
            <w:lang w:val="en-US" w:eastAsia="ru-RU"/>
          </w:rPr>
          <w:t>http</w:t>
        </w:r>
        <w:r w:rsidR="000D2771" w:rsidRPr="000D2771">
          <w:rPr>
            <w:rFonts w:ascii="Times New Roman" w:eastAsia="Times New Roman" w:hAnsi="Times New Roman" w:cs="Times New Roman"/>
            <w:sz w:val="24"/>
            <w:szCs w:val="24"/>
            <w:u w:val="single"/>
            <w:lang w:eastAsia="ru-RU"/>
          </w:rPr>
          <w:t>://</w:t>
        </w:r>
        <w:r w:rsidR="000D2771" w:rsidRPr="000D2771">
          <w:rPr>
            <w:rFonts w:ascii="Times New Roman" w:eastAsia="Times New Roman" w:hAnsi="Times New Roman" w:cs="Times New Roman"/>
            <w:sz w:val="24"/>
            <w:szCs w:val="24"/>
            <w:u w:val="single"/>
            <w:lang w:val="en-US" w:eastAsia="ru-RU"/>
          </w:rPr>
          <w:t>www</w:t>
        </w:r>
      </w:hyperlink>
      <w:r w:rsidR="000D2771" w:rsidRPr="000D2771">
        <w:rPr>
          <w:rFonts w:ascii="Times New Roman" w:eastAsia="Times New Roman" w:hAnsi="Times New Roman" w:cs="Times New Roman"/>
          <w:sz w:val="24"/>
          <w:szCs w:val="24"/>
          <w:u w:val="single"/>
          <w:lang w:eastAsia="ru-RU"/>
        </w:rPr>
        <w:t xml:space="preserve">. </w:t>
      </w:r>
      <w:hyperlink r:id="rId12" w:history="1">
        <w:proofErr w:type="spellStart"/>
        <w:r w:rsidR="000D2771" w:rsidRPr="000D2771">
          <w:rPr>
            <w:rFonts w:ascii="Times New Roman" w:eastAsia="Times New Roman" w:hAnsi="Times New Roman" w:cs="Times New Roman"/>
            <w:sz w:val="24"/>
            <w:szCs w:val="24"/>
            <w:u w:val="single"/>
            <w:lang w:val="en-US" w:eastAsia="ru-RU"/>
          </w:rPr>
          <w:t>minatom</w:t>
        </w:r>
        <w:proofErr w:type="spellEnd"/>
        <w:r w:rsidR="000D2771" w:rsidRPr="000D2771">
          <w:rPr>
            <w:rFonts w:ascii="Times New Roman" w:eastAsia="Times New Roman" w:hAnsi="Times New Roman" w:cs="Times New Roman"/>
            <w:sz w:val="24"/>
            <w:szCs w:val="24"/>
            <w:u w:val="single"/>
            <w:lang w:eastAsia="ru-RU"/>
          </w:rPr>
          <w:t>.</w:t>
        </w:r>
        <w:proofErr w:type="spellStart"/>
        <w:r w:rsidR="000D2771" w:rsidRPr="000D2771">
          <w:rPr>
            <w:rFonts w:ascii="Times New Roman" w:eastAsia="Times New Roman" w:hAnsi="Times New Roman" w:cs="Times New Roman"/>
            <w:sz w:val="24"/>
            <w:szCs w:val="24"/>
            <w:u w:val="single"/>
            <w:lang w:val="en-US" w:eastAsia="ru-RU"/>
          </w:rPr>
          <w:t>ru</w:t>
        </w:r>
        <w:proofErr w:type="spellEnd"/>
      </w:hyperlink>
      <w:r w:rsidR="000D2771" w:rsidRPr="000D2771">
        <w:rPr>
          <w:rFonts w:ascii="Times New Roman" w:eastAsia="Times New Roman" w:hAnsi="Times New Roman" w:cs="Times New Roman"/>
          <w:sz w:val="24"/>
          <w:szCs w:val="24"/>
          <w:u w:val="single"/>
          <w:lang w:eastAsia="ru-RU"/>
        </w:rPr>
        <w:t>/;</w:t>
      </w:r>
    </w:p>
    <w:p w:rsidR="000D2771" w:rsidRPr="000D2771" w:rsidRDefault="000D2771" w:rsidP="000D2771">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Министерство внутренних дел РФ - </w:t>
      </w:r>
      <w:hyperlink r:id="rId13"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mvd</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hyperlink>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Министерство здравоохранения РФ - </w:t>
      </w:r>
      <w:hyperlink r:id="rId14"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mednet</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r w:rsidRPr="000D2771">
          <w:rPr>
            <w:rFonts w:ascii="Times New Roman" w:eastAsia="Times New Roman" w:hAnsi="Times New Roman" w:cs="Times New Roman"/>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Министерство иностранных дел РФ - </w:t>
      </w:r>
      <w:hyperlink r:id="rId15"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mid</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r w:rsidRPr="000D2771">
          <w:rPr>
            <w:rFonts w:ascii="Times New Roman" w:eastAsia="Times New Roman" w:hAnsi="Times New Roman" w:cs="Times New Roman"/>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Министерство культуры РФ - </w:t>
      </w:r>
      <w:hyperlink r:id="rId16"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mincultrf</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r w:rsidRPr="000D2771">
          <w:rPr>
            <w:rFonts w:ascii="Times New Roman" w:eastAsia="Times New Roman" w:hAnsi="Times New Roman" w:cs="Times New Roman"/>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Министерство обороны РФ - </w:t>
      </w:r>
      <w:hyperlink r:id="rId17" w:history="1">
        <w:r w:rsidRPr="000D2771">
          <w:rPr>
            <w:rFonts w:ascii="Times New Roman" w:eastAsia="Times New Roman" w:hAnsi="Times New Roman" w:cs="Times New Roman"/>
            <w:color w:val="0000FF"/>
            <w:sz w:val="24"/>
            <w:szCs w:val="24"/>
            <w:u w:val="single"/>
            <w:lang w:val="en-US" w:eastAsia="ru-RU"/>
          </w:rPr>
          <w:t>http</w:t>
        </w:r>
        <w:r w:rsidRPr="000D2771">
          <w:rPr>
            <w:rFonts w:ascii="Times New Roman" w:eastAsia="Times New Roman" w:hAnsi="Times New Roman" w:cs="Times New Roman"/>
            <w:color w:val="0000FF"/>
            <w:sz w:val="24"/>
            <w:szCs w:val="24"/>
            <w:u w:val="single"/>
            <w:lang w:eastAsia="ru-RU"/>
          </w:rPr>
          <w:t>://</w:t>
        </w:r>
        <w:r w:rsidRPr="000D2771">
          <w:rPr>
            <w:rFonts w:ascii="Times New Roman" w:eastAsia="Times New Roman" w:hAnsi="Times New Roman" w:cs="Times New Roman"/>
            <w:color w:val="0000FF"/>
            <w:sz w:val="24"/>
            <w:szCs w:val="24"/>
            <w:u w:val="single"/>
            <w:lang w:val="en-US" w:eastAsia="ru-RU"/>
          </w:rPr>
          <w:t>mil</w:t>
        </w:r>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ru</w:t>
        </w:r>
        <w:proofErr w:type="spellEnd"/>
        <w:r w:rsidRPr="000D2771">
          <w:rPr>
            <w:rFonts w:ascii="Times New Roman" w:eastAsia="Times New Roman" w:hAnsi="Times New Roman" w:cs="Times New Roman"/>
            <w:color w:val="0000FF"/>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Министерство образования. РФ - </w:t>
      </w:r>
      <w:hyperlink r:id="rId18" w:history="1">
        <w:r w:rsidRPr="000D2771">
          <w:rPr>
            <w:rFonts w:ascii="Times New Roman" w:eastAsia="Times New Roman" w:hAnsi="Times New Roman" w:cs="Times New Roman"/>
            <w:color w:val="0000FF"/>
            <w:sz w:val="24"/>
            <w:szCs w:val="24"/>
            <w:u w:val="single"/>
            <w:lang w:val="en-US" w:eastAsia="ru-RU"/>
          </w:rPr>
          <w:t>http</w:t>
        </w:r>
        <w:r w:rsidRPr="000D2771">
          <w:rPr>
            <w:rFonts w:ascii="Times New Roman" w:eastAsia="Times New Roman" w:hAnsi="Times New Roman" w:cs="Times New Roman"/>
            <w:color w:val="0000FF"/>
            <w:sz w:val="24"/>
            <w:szCs w:val="24"/>
            <w:u w:val="single"/>
            <w:lang w:eastAsia="ru-RU"/>
          </w:rPr>
          <w:t>://</w:t>
        </w:r>
        <w:r w:rsidRPr="000D2771">
          <w:rPr>
            <w:rFonts w:ascii="Times New Roman" w:eastAsia="Times New Roman" w:hAnsi="Times New Roman" w:cs="Times New Roman"/>
            <w:color w:val="0000FF"/>
            <w:sz w:val="24"/>
            <w:szCs w:val="24"/>
            <w:u w:val="single"/>
            <w:lang w:val="en-US" w:eastAsia="ru-RU"/>
          </w:rPr>
          <w:t>www</w:t>
        </w:r>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ed</w:t>
        </w:r>
        <w:proofErr w:type="spellEnd"/>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gov</w:t>
        </w:r>
        <w:proofErr w:type="spellEnd"/>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ru</w:t>
        </w:r>
        <w:proofErr w:type="spellEnd"/>
        <w:r w:rsidRPr="000D2771">
          <w:rPr>
            <w:rFonts w:ascii="Times New Roman" w:eastAsia="Times New Roman" w:hAnsi="Times New Roman" w:cs="Times New Roman"/>
            <w:color w:val="0000FF"/>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Министерство по делам гражданской обороны, чрезвычайным ситуациям и ликвидации последствий стихийных бедствий - </w:t>
      </w:r>
      <w:hyperlink r:id="rId19"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emercom</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gov</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r w:rsidRPr="000D2771">
          <w:rPr>
            <w:rFonts w:ascii="Times New Roman" w:eastAsia="Times New Roman" w:hAnsi="Times New Roman" w:cs="Times New Roman"/>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Служба по налогам и сборам - </w:t>
      </w:r>
      <w:hyperlink r:id="rId20" w:history="1">
        <w:r w:rsidRPr="000D2771">
          <w:rPr>
            <w:rFonts w:ascii="Times New Roman" w:eastAsia="Times New Roman" w:hAnsi="Times New Roman" w:cs="Times New Roman"/>
            <w:color w:val="0000FF"/>
            <w:sz w:val="24"/>
            <w:szCs w:val="24"/>
            <w:u w:val="single"/>
            <w:lang w:val="en-US" w:eastAsia="ru-RU"/>
          </w:rPr>
          <w:t>http</w:t>
        </w:r>
        <w:r w:rsidRPr="000D2771">
          <w:rPr>
            <w:rFonts w:ascii="Times New Roman" w:eastAsia="Times New Roman" w:hAnsi="Times New Roman" w:cs="Times New Roman"/>
            <w:color w:val="0000FF"/>
            <w:sz w:val="24"/>
            <w:szCs w:val="24"/>
            <w:u w:val="single"/>
            <w:lang w:eastAsia="ru-RU"/>
          </w:rPr>
          <w:t>://</w:t>
        </w:r>
        <w:r w:rsidRPr="000D2771">
          <w:rPr>
            <w:rFonts w:ascii="Times New Roman" w:eastAsia="Times New Roman" w:hAnsi="Times New Roman" w:cs="Times New Roman"/>
            <w:color w:val="0000FF"/>
            <w:sz w:val="24"/>
            <w:szCs w:val="24"/>
            <w:u w:val="single"/>
            <w:lang w:val="en-US" w:eastAsia="ru-RU"/>
          </w:rPr>
          <w:t>www</w:t>
        </w:r>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nalog</w:t>
        </w:r>
        <w:proofErr w:type="spellEnd"/>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ru</w:t>
        </w:r>
        <w:proofErr w:type="spellEnd"/>
        <w:r w:rsidRPr="000D2771">
          <w:rPr>
            <w:rFonts w:ascii="Times New Roman" w:eastAsia="Times New Roman" w:hAnsi="Times New Roman" w:cs="Times New Roman"/>
            <w:color w:val="0000FF"/>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Министерство по связи и информатизации - </w:t>
      </w:r>
      <w:hyperlink r:id="rId21"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minsvyaz</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hyperlink>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Министерство природных ресурсов РФ - </w:t>
      </w:r>
      <w:hyperlink r:id="rId22"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mnr</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gov</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r w:rsidRPr="000D2771">
          <w:rPr>
            <w:rFonts w:ascii="Times New Roman" w:eastAsia="Times New Roman" w:hAnsi="Times New Roman" w:cs="Times New Roman"/>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Министерство промышленности и торговли - </w:t>
      </w:r>
      <w:hyperlink r:id="rId23" w:history="1">
        <w:r w:rsidRPr="000D2771">
          <w:rPr>
            <w:rFonts w:ascii="Times New Roman" w:eastAsia="Times New Roman" w:hAnsi="Times New Roman" w:cs="Times New Roman"/>
            <w:color w:val="0000FF"/>
            <w:sz w:val="24"/>
            <w:szCs w:val="24"/>
            <w:u w:val="single"/>
            <w:lang w:val="en-US" w:eastAsia="ru-RU"/>
          </w:rPr>
          <w:t>http</w:t>
        </w:r>
        <w:r w:rsidRPr="000D2771">
          <w:rPr>
            <w:rFonts w:ascii="Times New Roman" w:eastAsia="Times New Roman" w:hAnsi="Times New Roman" w:cs="Times New Roman"/>
            <w:color w:val="0000FF"/>
            <w:sz w:val="24"/>
            <w:szCs w:val="24"/>
            <w:u w:val="single"/>
            <w:lang w:eastAsia="ru-RU"/>
          </w:rPr>
          <w:t>://</w:t>
        </w:r>
        <w:r w:rsidRPr="000D2771">
          <w:rPr>
            <w:rFonts w:ascii="Times New Roman" w:eastAsia="Times New Roman" w:hAnsi="Times New Roman" w:cs="Times New Roman"/>
            <w:color w:val="0000FF"/>
            <w:sz w:val="24"/>
            <w:szCs w:val="24"/>
            <w:u w:val="single"/>
            <w:lang w:val="en-US" w:eastAsia="ru-RU"/>
          </w:rPr>
          <w:t>www</w:t>
        </w:r>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minstp</w:t>
        </w:r>
        <w:proofErr w:type="spellEnd"/>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ru</w:t>
        </w:r>
        <w:proofErr w:type="spellEnd"/>
        <w:r w:rsidRPr="000D2771">
          <w:rPr>
            <w:rFonts w:ascii="Times New Roman" w:eastAsia="Times New Roman" w:hAnsi="Times New Roman" w:cs="Times New Roman"/>
            <w:color w:val="0000FF"/>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Министерство сельского хозяйства РФ - </w:t>
      </w:r>
      <w:hyperlink r:id="rId24" w:history="1">
        <w:r w:rsidRPr="000D2771">
          <w:rPr>
            <w:rFonts w:ascii="Times New Roman" w:eastAsia="Times New Roman" w:hAnsi="Times New Roman" w:cs="Times New Roman"/>
            <w:color w:val="0000FF"/>
            <w:sz w:val="24"/>
            <w:szCs w:val="24"/>
            <w:u w:val="single"/>
            <w:lang w:val="en-US" w:eastAsia="ru-RU"/>
          </w:rPr>
          <w:t>http</w:t>
        </w:r>
        <w:r w:rsidRPr="000D2771">
          <w:rPr>
            <w:rFonts w:ascii="Times New Roman" w:eastAsia="Times New Roman" w:hAnsi="Times New Roman" w:cs="Times New Roman"/>
            <w:color w:val="0000FF"/>
            <w:sz w:val="24"/>
            <w:szCs w:val="24"/>
            <w:u w:val="single"/>
            <w:lang w:eastAsia="ru-RU"/>
          </w:rPr>
          <w:t>://</w:t>
        </w:r>
        <w:r w:rsidRPr="000D2771">
          <w:rPr>
            <w:rFonts w:ascii="Times New Roman" w:eastAsia="Times New Roman" w:hAnsi="Times New Roman" w:cs="Times New Roman"/>
            <w:color w:val="0000FF"/>
            <w:sz w:val="24"/>
            <w:szCs w:val="24"/>
            <w:u w:val="single"/>
            <w:lang w:val="en-US" w:eastAsia="ru-RU"/>
          </w:rPr>
          <w:t>www</w:t>
        </w:r>
        <w:r w:rsidRPr="000D2771">
          <w:rPr>
            <w:rFonts w:ascii="Times New Roman" w:eastAsia="Times New Roman" w:hAnsi="Times New Roman" w:cs="Times New Roman"/>
            <w:color w:val="0000FF"/>
            <w:sz w:val="24"/>
            <w:szCs w:val="24"/>
            <w:u w:val="single"/>
            <w:lang w:eastAsia="ru-RU"/>
          </w:rPr>
          <w:t>.</w:t>
        </w:r>
        <w:r w:rsidRPr="000D2771">
          <w:rPr>
            <w:rFonts w:ascii="Times New Roman" w:eastAsia="Times New Roman" w:hAnsi="Times New Roman" w:cs="Times New Roman"/>
            <w:color w:val="0000FF"/>
            <w:sz w:val="24"/>
            <w:szCs w:val="24"/>
            <w:u w:val="single"/>
            <w:lang w:val="en-US" w:eastAsia="ru-RU"/>
          </w:rPr>
          <w:t>mcx</w:t>
        </w:r>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ru</w:t>
        </w:r>
        <w:proofErr w:type="spellEnd"/>
        <w:r w:rsidRPr="000D2771">
          <w:rPr>
            <w:rFonts w:ascii="Times New Roman" w:eastAsia="Times New Roman" w:hAnsi="Times New Roman" w:cs="Times New Roman"/>
            <w:color w:val="0000FF"/>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Министерство транспорта РФ - </w:t>
      </w:r>
      <w:hyperlink r:id="rId25"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mintrans</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hyperlink>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379"/>
          <w:tab w:val="left" w:pos="3134"/>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Министерство труда и социального развития РФ - </w:t>
      </w:r>
      <w:hyperlink r:id="rId26"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mintrud</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hyperlink>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Министерства финансов РФ- </w:t>
      </w:r>
      <w:hyperlink r:id="rId27" w:history="1">
        <w:r w:rsidRPr="000D2771">
          <w:rPr>
            <w:rFonts w:ascii="Times New Roman" w:eastAsia="Times New Roman" w:hAnsi="Times New Roman" w:cs="Times New Roman"/>
            <w:color w:val="0000FF"/>
            <w:sz w:val="24"/>
            <w:szCs w:val="24"/>
            <w:u w:val="single"/>
            <w:lang w:val="en-US" w:eastAsia="ru-RU"/>
          </w:rPr>
          <w:t>http</w:t>
        </w:r>
        <w:r w:rsidRPr="000D2771">
          <w:rPr>
            <w:rFonts w:ascii="Times New Roman" w:eastAsia="Times New Roman" w:hAnsi="Times New Roman" w:cs="Times New Roman"/>
            <w:color w:val="0000FF"/>
            <w:sz w:val="24"/>
            <w:szCs w:val="24"/>
            <w:u w:val="single"/>
            <w:lang w:eastAsia="ru-RU"/>
          </w:rPr>
          <w:t>://</w:t>
        </w:r>
        <w:r w:rsidRPr="000D2771">
          <w:rPr>
            <w:rFonts w:ascii="Times New Roman" w:eastAsia="Times New Roman" w:hAnsi="Times New Roman" w:cs="Times New Roman"/>
            <w:color w:val="0000FF"/>
            <w:sz w:val="24"/>
            <w:szCs w:val="24"/>
            <w:u w:val="single"/>
            <w:lang w:val="en-US" w:eastAsia="ru-RU"/>
          </w:rPr>
          <w:t>www</w:t>
        </w:r>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minfin</w:t>
        </w:r>
        <w:proofErr w:type="spellEnd"/>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ru</w:t>
        </w:r>
        <w:proofErr w:type="spellEnd"/>
        <w:r w:rsidRPr="000D2771">
          <w:rPr>
            <w:rFonts w:ascii="Times New Roman" w:eastAsia="Times New Roman" w:hAnsi="Times New Roman" w:cs="Times New Roman"/>
            <w:color w:val="0000FF"/>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Министерство экономического развития и торговли РФ - </w:t>
      </w:r>
      <w:hyperlink r:id="rId28" w:history="1">
        <w:r w:rsidRPr="000D2771">
          <w:rPr>
            <w:rFonts w:ascii="Times New Roman" w:eastAsia="Times New Roman" w:hAnsi="Times New Roman" w:cs="Times New Roman"/>
            <w:color w:val="0000FF"/>
            <w:sz w:val="24"/>
            <w:szCs w:val="24"/>
            <w:u w:val="single"/>
            <w:lang w:val="en-US" w:eastAsia="ru-RU"/>
          </w:rPr>
          <w:t>http</w:t>
        </w:r>
        <w:r w:rsidRPr="000D2771">
          <w:rPr>
            <w:rFonts w:ascii="Times New Roman" w:eastAsia="Times New Roman" w:hAnsi="Times New Roman" w:cs="Times New Roman"/>
            <w:color w:val="0000FF"/>
            <w:sz w:val="24"/>
            <w:szCs w:val="24"/>
            <w:u w:val="single"/>
            <w:lang w:eastAsia="ru-RU"/>
          </w:rPr>
          <w:t>://</w:t>
        </w:r>
        <w:r w:rsidRPr="000D2771">
          <w:rPr>
            <w:rFonts w:ascii="Times New Roman" w:eastAsia="Times New Roman" w:hAnsi="Times New Roman" w:cs="Times New Roman"/>
            <w:color w:val="0000FF"/>
            <w:sz w:val="24"/>
            <w:szCs w:val="24"/>
            <w:u w:val="single"/>
            <w:lang w:val="en-US" w:eastAsia="ru-RU"/>
          </w:rPr>
          <w:t>www</w:t>
        </w:r>
        <w:r w:rsidRPr="000D2771">
          <w:rPr>
            <w:rFonts w:ascii="Times New Roman" w:eastAsia="Times New Roman" w:hAnsi="Times New Roman" w:cs="Times New Roman"/>
            <w:color w:val="0000FF"/>
            <w:sz w:val="24"/>
            <w:szCs w:val="24"/>
            <w:u w:val="single"/>
            <w:lang w:eastAsia="ru-RU"/>
          </w:rPr>
          <w:t>.</w:t>
        </w:r>
        <w:r w:rsidRPr="000D2771">
          <w:rPr>
            <w:rFonts w:ascii="Times New Roman" w:eastAsia="Times New Roman" w:hAnsi="Times New Roman" w:cs="Times New Roman"/>
            <w:color w:val="0000FF"/>
            <w:sz w:val="24"/>
            <w:szCs w:val="24"/>
            <w:u w:val="single"/>
            <w:lang w:val="en-US" w:eastAsia="ru-RU"/>
          </w:rPr>
          <w:t>economy</w:t>
        </w:r>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gov</w:t>
        </w:r>
        <w:proofErr w:type="spellEnd"/>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ru</w:t>
        </w:r>
        <w:proofErr w:type="spellEnd"/>
        <w:r w:rsidRPr="000D2771">
          <w:rPr>
            <w:rFonts w:ascii="Times New Roman" w:eastAsia="Times New Roman" w:hAnsi="Times New Roman" w:cs="Times New Roman"/>
            <w:color w:val="0000FF"/>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Министерство энергетики РФ - </w:t>
      </w:r>
      <w:hyperlink r:id="rId29" w:history="1">
        <w:r w:rsidRPr="000D2771">
          <w:rPr>
            <w:rFonts w:ascii="Times New Roman" w:eastAsia="Times New Roman" w:hAnsi="Times New Roman" w:cs="Times New Roman"/>
            <w:color w:val="0000FF"/>
            <w:sz w:val="24"/>
            <w:szCs w:val="24"/>
            <w:u w:val="single"/>
            <w:lang w:val="en-US" w:eastAsia="ru-RU"/>
          </w:rPr>
          <w:t>http</w:t>
        </w:r>
        <w:r w:rsidRPr="000D2771">
          <w:rPr>
            <w:rFonts w:ascii="Times New Roman" w:eastAsia="Times New Roman" w:hAnsi="Times New Roman" w:cs="Times New Roman"/>
            <w:color w:val="0000FF"/>
            <w:sz w:val="24"/>
            <w:szCs w:val="24"/>
            <w:u w:val="single"/>
            <w:lang w:eastAsia="ru-RU"/>
          </w:rPr>
          <w:t>://</w:t>
        </w:r>
        <w:r w:rsidRPr="000D2771">
          <w:rPr>
            <w:rFonts w:ascii="Times New Roman" w:eastAsia="Times New Roman" w:hAnsi="Times New Roman" w:cs="Times New Roman"/>
            <w:color w:val="0000FF"/>
            <w:sz w:val="24"/>
            <w:szCs w:val="24"/>
            <w:u w:val="single"/>
            <w:lang w:val="en-US" w:eastAsia="ru-RU"/>
          </w:rPr>
          <w:t>www</w:t>
        </w:r>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minenergo</w:t>
        </w:r>
        <w:proofErr w:type="spellEnd"/>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gov</w:t>
        </w:r>
        <w:proofErr w:type="spellEnd"/>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ru</w:t>
        </w:r>
        <w:proofErr w:type="spellEnd"/>
      </w:hyperlink>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Министерство юстиции РФ - </w:t>
      </w:r>
      <w:hyperlink r:id="rId30" w:history="1">
        <w:r w:rsidRPr="000D2771">
          <w:rPr>
            <w:rFonts w:ascii="Times New Roman" w:eastAsia="Times New Roman" w:hAnsi="Times New Roman" w:cs="Times New Roman"/>
            <w:color w:val="0000FF"/>
            <w:sz w:val="24"/>
            <w:szCs w:val="24"/>
            <w:u w:val="single"/>
            <w:lang w:val="en-US" w:eastAsia="ru-RU"/>
          </w:rPr>
          <w:t>http</w:t>
        </w:r>
        <w:r w:rsidRPr="000D2771">
          <w:rPr>
            <w:rFonts w:ascii="Times New Roman" w:eastAsia="Times New Roman" w:hAnsi="Times New Roman" w:cs="Times New Roman"/>
            <w:color w:val="0000FF"/>
            <w:sz w:val="24"/>
            <w:szCs w:val="24"/>
            <w:u w:val="single"/>
            <w:lang w:eastAsia="ru-RU"/>
          </w:rPr>
          <w:t>://</w:t>
        </w:r>
        <w:r w:rsidRPr="000D2771">
          <w:rPr>
            <w:rFonts w:ascii="Times New Roman" w:eastAsia="Times New Roman" w:hAnsi="Times New Roman" w:cs="Times New Roman"/>
            <w:color w:val="0000FF"/>
            <w:sz w:val="24"/>
            <w:szCs w:val="24"/>
            <w:u w:val="single"/>
            <w:lang w:val="en-US" w:eastAsia="ru-RU"/>
          </w:rPr>
          <w:t>www</w:t>
        </w:r>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minjust</w:t>
        </w:r>
        <w:proofErr w:type="spellEnd"/>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ru</w:t>
        </w:r>
        <w:proofErr w:type="spellEnd"/>
        <w:r w:rsidRPr="000D2771">
          <w:rPr>
            <w:rFonts w:ascii="Times New Roman" w:eastAsia="Times New Roman" w:hAnsi="Times New Roman" w:cs="Times New Roman"/>
            <w:color w:val="0000FF"/>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Высший арбитражный суд РФ - </w:t>
      </w:r>
      <w:hyperlink r:id="rId31"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arbitr</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r w:rsidRPr="000D2771">
          <w:rPr>
            <w:rFonts w:ascii="Times New Roman" w:eastAsia="Times New Roman" w:hAnsi="Times New Roman" w:cs="Times New Roman"/>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Государственный комитет по стандартизации и метрологии - </w:t>
      </w:r>
      <w:hyperlink r:id="rId32"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gost</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hyperlink>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Федеральное агентство федеральной службы государственной статистики - </w:t>
      </w:r>
      <w:hyperlink r:id="rId33"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gks</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r w:rsidRPr="000D2771">
          <w:rPr>
            <w:rFonts w:ascii="Times New Roman" w:eastAsia="Times New Roman" w:hAnsi="Times New Roman" w:cs="Times New Roman"/>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федеральная таможенная служба -</w:t>
      </w:r>
      <w:proofErr w:type="spellStart"/>
      <w:r w:rsidRPr="000D2771">
        <w:rPr>
          <w:rFonts w:ascii="Times New Roman" w:eastAsia="Times New Roman" w:hAnsi="Times New Roman" w:cs="Times New Roman"/>
          <w:sz w:val="24"/>
          <w:szCs w:val="24"/>
          <w:lang w:val="en-US" w:eastAsia="ru-RU"/>
        </w:rPr>
        <w:t>A</w:t>
      </w:r>
      <w:hyperlink r:id="rId34" w:history="1">
        <w:r w:rsidRPr="000D2771">
          <w:rPr>
            <w:rFonts w:ascii="Times New Roman" w:eastAsia="Times New Roman" w:hAnsi="Times New Roman" w:cs="Times New Roman"/>
            <w:color w:val="0000FF"/>
            <w:sz w:val="24"/>
            <w:szCs w:val="24"/>
            <w:u w:val="single"/>
            <w:lang w:val="en-US" w:eastAsia="ru-RU"/>
          </w:rPr>
          <w:t>http</w:t>
        </w:r>
        <w:proofErr w:type="spellEnd"/>
        <w:r w:rsidRPr="000D2771">
          <w:rPr>
            <w:rFonts w:ascii="Times New Roman" w:eastAsia="Times New Roman" w:hAnsi="Times New Roman" w:cs="Times New Roman"/>
            <w:color w:val="0000FF"/>
            <w:sz w:val="24"/>
            <w:szCs w:val="24"/>
            <w:u w:val="single"/>
            <w:lang w:eastAsia="ru-RU"/>
          </w:rPr>
          <w:t>://</w:t>
        </w:r>
        <w:r w:rsidRPr="000D2771">
          <w:rPr>
            <w:rFonts w:ascii="Times New Roman" w:eastAsia="Times New Roman" w:hAnsi="Times New Roman" w:cs="Times New Roman"/>
            <w:color w:val="0000FF"/>
            <w:sz w:val="24"/>
            <w:szCs w:val="24"/>
            <w:u w:val="single"/>
            <w:lang w:val="en-US" w:eastAsia="ru-RU"/>
          </w:rPr>
          <w:t>www</w:t>
        </w:r>
        <w:r w:rsidRPr="000D2771">
          <w:rPr>
            <w:rFonts w:ascii="Times New Roman" w:eastAsia="Times New Roman" w:hAnsi="Times New Roman" w:cs="Times New Roman"/>
            <w:color w:val="0000FF"/>
            <w:sz w:val="24"/>
            <w:szCs w:val="24"/>
            <w:u w:val="single"/>
            <w:lang w:eastAsia="ru-RU"/>
          </w:rPr>
          <w:t>.</w:t>
        </w:r>
        <w:r w:rsidRPr="000D2771">
          <w:rPr>
            <w:rFonts w:ascii="Times New Roman" w:eastAsia="Times New Roman" w:hAnsi="Times New Roman" w:cs="Times New Roman"/>
            <w:color w:val="0000FF"/>
            <w:sz w:val="24"/>
            <w:szCs w:val="24"/>
            <w:u w:val="single"/>
            <w:lang w:val="en-US" w:eastAsia="ru-RU"/>
          </w:rPr>
          <w:t>customs</w:t>
        </w:r>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ru</w:t>
        </w:r>
        <w:proofErr w:type="spellEnd"/>
        <w:r w:rsidRPr="000D2771">
          <w:rPr>
            <w:rFonts w:ascii="Times New Roman" w:eastAsia="Times New Roman" w:hAnsi="Times New Roman" w:cs="Times New Roman"/>
            <w:color w:val="0000FF"/>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Российская Академия наук – </w:t>
      </w:r>
      <w:proofErr w:type="spellStart"/>
      <w:r w:rsidRPr="000D2771">
        <w:rPr>
          <w:rFonts w:ascii="Times New Roman" w:eastAsia="Times New Roman" w:hAnsi="Times New Roman" w:cs="Times New Roman"/>
          <w:sz w:val="24"/>
          <w:szCs w:val="24"/>
          <w:u w:val="single"/>
          <w:lang w:val="en-US" w:eastAsia="ru-RU"/>
        </w:rPr>
        <w:t>hrtp</w:t>
      </w:r>
      <w:proofErr w:type="spellEnd"/>
      <w:r w:rsidRPr="000D2771">
        <w:rPr>
          <w:rFonts w:ascii="Times New Roman" w:eastAsia="Times New Roman" w:hAnsi="Times New Roman" w:cs="Times New Roman"/>
          <w:sz w:val="24"/>
          <w:szCs w:val="24"/>
          <w:u w:val="single"/>
          <w:lang w:eastAsia="ru-RU"/>
        </w:rPr>
        <w:t>://</w:t>
      </w:r>
      <w:hyperlink r:id="rId35" w:history="1">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ras</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r w:rsidRPr="000D2771">
          <w:rPr>
            <w:rFonts w:ascii="Times New Roman" w:eastAsia="Times New Roman" w:hAnsi="Times New Roman" w:cs="Times New Roman"/>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Российский Фонд культуры - </w:t>
      </w:r>
      <w:hyperlink r:id="rId36"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culture</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r w:rsidRPr="000D2771">
          <w:rPr>
            <w:rFonts w:ascii="Times New Roman" w:eastAsia="Times New Roman" w:hAnsi="Times New Roman" w:cs="Times New Roman"/>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Российский фонд федерального имущества - </w:t>
      </w:r>
      <w:hyperlink r:id="rId37"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fpf</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r w:rsidRPr="000D2771">
          <w:rPr>
            <w:rFonts w:ascii="Times New Roman" w:eastAsia="Times New Roman" w:hAnsi="Times New Roman" w:cs="Times New Roman"/>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Российское авиационно-космическое агентство - </w:t>
      </w:r>
      <w:hyperlink r:id="rId38"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rka</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hyperlink>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Федеральное агентство по интеллектуальной собственности, патентам и товарным знакам – </w:t>
      </w:r>
      <w:hyperlink r:id="rId39" w:history="1">
        <w:r w:rsidRPr="000D2771">
          <w:rPr>
            <w:rFonts w:ascii="Times New Roman" w:eastAsia="Times New Roman" w:hAnsi="Times New Roman" w:cs="Times New Roman"/>
            <w:color w:val="0000FF"/>
            <w:sz w:val="24"/>
            <w:szCs w:val="24"/>
            <w:u w:val="single"/>
            <w:lang w:val="en-US" w:eastAsia="ru-RU"/>
          </w:rPr>
          <w:t>http</w:t>
        </w:r>
        <w:r w:rsidRPr="000D2771">
          <w:rPr>
            <w:rFonts w:ascii="Times New Roman" w:eastAsia="Times New Roman" w:hAnsi="Times New Roman" w:cs="Times New Roman"/>
            <w:color w:val="0000FF"/>
            <w:sz w:val="24"/>
            <w:szCs w:val="24"/>
            <w:u w:val="single"/>
            <w:lang w:eastAsia="ru-RU"/>
          </w:rPr>
          <w:t>://</w:t>
        </w:r>
        <w:r w:rsidRPr="000D2771">
          <w:rPr>
            <w:rFonts w:ascii="Times New Roman" w:eastAsia="Times New Roman" w:hAnsi="Times New Roman" w:cs="Times New Roman"/>
            <w:color w:val="0000FF"/>
            <w:sz w:val="24"/>
            <w:szCs w:val="24"/>
            <w:u w:val="single"/>
            <w:lang w:val="en-US" w:eastAsia="ru-RU"/>
          </w:rPr>
          <w:t>www</w:t>
        </w:r>
        <w:r w:rsidRPr="000D2771">
          <w:rPr>
            <w:rFonts w:ascii="Times New Roman" w:eastAsia="Times New Roman" w:hAnsi="Times New Roman" w:cs="Times New Roman"/>
            <w:color w:val="0000FF"/>
            <w:sz w:val="24"/>
            <w:szCs w:val="24"/>
            <w:u w:val="single"/>
            <w:lang w:eastAsia="ru-RU"/>
          </w:rPr>
          <w:t>.1.</w:t>
        </w:r>
        <w:proofErr w:type="spellStart"/>
        <w:r w:rsidRPr="000D2771">
          <w:rPr>
            <w:rFonts w:ascii="Times New Roman" w:eastAsia="Times New Roman" w:hAnsi="Times New Roman" w:cs="Times New Roman"/>
            <w:color w:val="0000FF"/>
            <w:sz w:val="24"/>
            <w:szCs w:val="24"/>
            <w:u w:val="single"/>
            <w:lang w:val="en-US" w:eastAsia="ru-RU"/>
          </w:rPr>
          <w:t>fips</w:t>
        </w:r>
        <w:proofErr w:type="spellEnd"/>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ru</w:t>
        </w:r>
        <w:proofErr w:type="spellEnd"/>
      </w:hyperlink>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Российское агентство по системам управления - </w:t>
      </w:r>
      <w:hyperlink r:id="rId40"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pacy</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hyperlink>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Федеральная комиссия по рынку ценных бумаг РФ - </w:t>
      </w:r>
      <w:hyperlink r:id="rId41"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fedcom</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hyperlink>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Федеральная служба безопасности РФ - </w:t>
      </w:r>
      <w:hyperlink r:id="rId42"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fsb</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hyperlink>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Федеральная служба земельного кадастра РФ - </w:t>
      </w:r>
      <w:hyperlink r:id="rId43"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goscomzem</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r w:rsidRPr="000D2771">
          <w:rPr>
            <w:rFonts w:ascii="Times New Roman" w:eastAsia="Times New Roman" w:hAnsi="Times New Roman" w:cs="Times New Roman"/>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Федеральная служба по гидрометеорологии и мониторингу окружающей среды РФ - </w:t>
      </w:r>
      <w:hyperlink r:id="rId44"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mecom</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hyperlink>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Федеральный лицензионный центр РФ - </w:t>
      </w:r>
      <w:hyperlink r:id="rId45" w:history="1">
        <w:r w:rsidRPr="000D2771">
          <w:rPr>
            <w:rFonts w:ascii="Times New Roman" w:eastAsia="Times New Roman" w:hAnsi="Times New Roman" w:cs="Times New Roman"/>
            <w:color w:val="0000FF"/>
            <w:sz w:val="24"/>
            <w:szCs w:val="24"/>
            <w:u w:val="single"/>
            <w:lang w:val="en-US" w:eastAsia="ru-RU"/>
          </w:rPr>
          <w:t>http</w:t>
        </w:r>
        <w:r w:rsidRPr="000D2771">
          <w:rPr>
            <w:rFonts w:ascii="Times New Roman" w:eastAsia="Times New Roman" w:hAnsi="Times New Roman" w:cs="Times New Roman"/>
            <w:color w:val="0000FF"/>
            <w:sz w:val="24"/>
            <w:szCs w:val="24"/>
            <w:u w:val="single"/>
            <w:lang w:eastAsia="ru-RU"/>
          </w:rPr>
          <w:t>://</w:t>
        </w:r>
        <w:r w:rsidRPr="000D2771">
          <w:rPr>
            <w:rFonts w:ascii="Times New Roman" w:eastAsia="Times New Roman" w:hAnsi="Times New Roman" w:cs="Times New Roman"/>
            <w:color w:val="0000FF"/>
            <w:sz w:val="24"/>
            <w:szCs w:val="24"/>
            <w:u w:val="single"/>
            <w:lang w:val="en-US" w:eastAsia="ru-RU"/>
          </w:rPr>
          <w:t>www</w:t>
        </w:r>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flc</w:t>
        </w:r>
        <w:proofErr w:type="spellEnd"/>
        <w:r w:rsidRPr="000D2771">
          <w:rPr>
            <w:rFonts w:ascii="Times New Roman" w:eastAsia="Times New Roman" w:hAnsi="Times New Roman" w:cs="Times New Roman"/>
            <w:color w:val="0000FF"/>
            <w:sz w:val="24"/>
            <w:szCs w:val="24"/>
            <w:u w:val="single"/>
            <w:lang w:eastAsia="ru-RU"/>
          </w:rPr>
          <w:t>.</w:t>
        </w:r>
        <w:proofErr w:type="spellStart"/>
        <w:r w:rsidRPr="000D2771">
          <w:rPr>
            <w:rFonts w:ascii="Times New Roman" w:eastAsia="Times New Roman" w:hAnsi="Times New Roman" w:cs="Times New Roman"/>
            <w:color w:val="0000FF"/>
            <w:sz w:val="24"/>
            <w:szCs w:val="24"/>
            <w:u w:val="single"/>
            <w:lang w:val="en-US" w:eastAsia="ru-RU"/>
          </w:rPr>
          <w:t>ru</w:t>
        </w:r>
        <w:proofErr w:type="spellEnd"/>
        <w:r w:rsidRPr="000D2771">
          <w:rPr>
            <w:rFonts w:ascii="Times New Roman" w:eastAsia="Times New Roman" w:hAnsi="Times New Roman" w:cs="Times New Roman"/>
            <w:color w:val="0000FF"/>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Федеральный центр проектного финансирования РФ – </w:t>
      </w:r>
    </w:p>
    <w:p w:rsidR="000D2771" w:rsidRPr="000D2771" w:rsidRDefault="00105A1E" w:rsidP="000D2771">
      <w:pPr>
        <w:shd w:val="clear" w:color="auto" w:fill="FFFFFF"/>
        <w:tabs>
          <w:tab w:val="left" w:pos="1661"/>
        </w:tabs>
        <w:spacing w:after="0" w:line="240" w:lineRule="auto"/>
        <w:ind w:left="851"/>
        <w:rPr>
          <w:rFonts w:ascii="Times New Roman" w:eastAsia="Times New Roman" w:hAnsi="Times New Roman" w:cs="Times New Roman"/>
          <w:sz w:val="24"/>
          <w:szCs w:val="24"/>
          <w:u w:val="single"/>
          <w:lang w:eastAsia="ru-RU"/>
        </w:rPr>
      </w:pPr>
      <w:hyperlink r:id="rId46" w:history="1">
        <w:r w:rsidR="000D2771" w:rsidRPr="000D2771">
          <w:rPr>
            <w:rFonts w:ascii="Times New Roman" w:eastAsia="Times New Roman" w:hAnsi="Times New Roman" w:cs="Times New Roman"/>
            <w:color w:val="0000FF"/>
            <w:sz w:val="24"/>
            <w:szCs w:val="24"/>
            <w:u w:val="single"/>
            <w:lang w:val="en-US" w:eastAsia="ru-RU"/>
          </w:rPr>
          <w:t>http</w:t>
        </w:r>
        <w:r w:rsidR="000D2771" w:rsidRPr="000D2771">
          <w:rPr>
            <w:rFonts w:ascii="Times New Roman" w:eastAsia="Times New Roman" w:hAnsi="Times New Roman" w:cs="Times New Roman"/>
            <w:color w:val="0000FF"/>
            <w:sz w:val="24"/>
            <w:szCs w:val="24"/>
            <w:u w:val="single"/>
            <w:lang w:eastAsia="ru-RU"/>
          </w:rPr>
          <w:t>://</w:t>
        </w:r>
        <w:r w:rsidR="000D2771" w:rsidRPr="000D2771">
          <w:rPr>
            <w:rFonts w:ascii="Times New Roman" w:eastAsia="Times New Roman" w:hAnsi="Times New Roman" w:cs="Times New Roman"/>
            <w:color w:val="0000FF"/>
            <w:sz w:val="24"/>
            <w:szCs w:val="24"/>
            <w:u w:val="single"/>
            <w:lang w:val="en-US" w:eastAsia="ru-RU"/>
          </w:rPr>
          <w:t>www</w:t>
        </w:r>
      </w:hyperlink>
      <w:r w:rsidR="000D2771" w:rsidRPr="000D2771">
        <w:rPr>
          <w:rFonts w:ascii="Times New Roman" w:eastAsia="Times New Roman" w:hAnsi="Times New Roman" w:cs="Times New Roman"/>
          <w:sz w:val="24"/>
          <w:szCs w:val="24"/>
          <w:u w:val="single"/>
          <w:lang w:eastAsia="ru-RU"/>
        </w:rPr>
        <w:t xml:space="preserve">. </w:t>
      </w:r>
      <w:hyperlink r:id="rId47" w:history="1">
        <w:proofErr w:type="spellStart"/>
        <w:r w:rsidR="000D2771" w:rsidRPr="000D2771">
          <w:rPr>
            <w:rFonts w:ascii="Times New Roman" w:eastAsia="Times New Roman" w:hAnsi="Times New Roman" w:cs="Times New Roman"/>
            <w:sz w:val="24"/>
            <w:szCs w:val="24"/>
            <w:u w:val="single"/>
            <w:lang w:val="en-US" w:eastAsia="ru-RU"/>
          </w:rPr>
          <w:t>fcpf</w:t>
        </w:r>
        <w:proofErr w:type="spellEnd"/>
        <w:r w:rsidR="000D2771" w:rsidRPr="000D2771">
          <w:rPr>
            <w:rFonts w:ascii="Times New Roman" w:eastAsia="Times New Roman" w:hAnsi="Times New Roman" w:cs="Times New Roman"/>
            <w:sz w:val="24"/>
            <w:szCs w:val="24"/>
            <w:u w:val="single"/>
            <w:lang w:eastAsia="ru-RU"/>
          </w:rPr>
          <w:t>.</w:t>
        </w:r>
        <w:proofErr w:type="spellStart"/>
        <w:r w:rsidR="000D2771" w:rsidRPr="000D2771">
          <w:rPr>
            <w:rFonts w:ascii="Times New Roman" w:eastAsia="Times New Roman" w:hAnsi="Times New Roman" w:cs="Times New Roman"/>
            <w:sz w:val="24"/>
            <w:szCs w:val="24"/>
            <w:u w:val="single"/>
            <w:lang w:val="en-US" w:eastAsia="ru-RU"/>
          </w:rPr>
          <w:t>ru</w:t>
        </w:r>
        <w:proofErr w:type="spellEnd"/>
        <w:r w:rsidR="000D2771" w:rsidRPr="000D2771">
          <w:rPr>
            <w:rFonts w:ascii="Times New Roman" w:eastAsia="Times New Roman" w:hAnsi="Times New Roman" w:cs="Times New Roman"/>
            <w:sz w:val="24"/>
            <w:szCs w:val="24"/>
            <w:u w:val="single"/>
            <w:lang w:eastAsia="ru-RU"/>
          </w:rPr>
          <w:t>/</w:t>
        </w:r>
      </w:hyperlink>
      <w:r w:rsidR="000D2771"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xml:space="preserve">- Центральный банк РФ - </w:t>
      </w:r>
      <w:hyperlink r:id="rId48" w:history="1">
        <w:r w:rsidRPr="000D2771">
          <w:rPr>
            <w:rFonts w:ascii="Times New Roman" w:eastAsia="Times New Roman" w:hAnsi="Times New Roman" w:cs="Times New Roman"/>
            <w:sz w:val="24"/>
            <w:szCs w:val="24"/>
            <w:u w:val="single"/>
            <w:lang w:val="en-US" w:eastAsia="ru-RU"/>
          </w:rPr>
          <w:t>http</w:t>
        </w:r>
        <w:r w:rsidRPr="000D2771">
          <w:rPr>
            <w:rFonts w:ascii="Times New Roman" w:eastAsia="Times New Roman" w:hAnsi="Times New Roman" w:cs="Times New Roman"/>
            <w:sz w:val="24"/>
            <w:szCs w:val="24"/>
            <w:u w:val="single"/>
            <w:lang w:eastAsia="ru-RU"/>
          </w:rPr>
          <w:t>://</w:t>
        </w:r>
        <w:r w:rsidRPr="000D2771">
          <w:rPr>
            <w:rFonts w:ascii="Times New Roman" w:eastAsia="Times New Roman" w:hAnsi="Times New Roman" w:cs="Times New Roman"/>
            <w:sz w:val="24"/>
            <w:szCs w:val="24"/>
            <w:u w:val="single"/>
            <w:lang w:val="en-US" w:eastAsia="ru-RU"/>
          </w:rPr>
          <w:t>www</w:t>
        </w:r>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cbr</w:t>
        </w:r>
        <w:proofErr w:type="spellEnd"/>
        <w:r w:rsidRPr="000D2771">
          <w:rPr>
            <w:rFonts w:ascii="Times New Roman" w:eastAsia="Times New Roman" w:hAnsi="Times New Roman" w:cs="Times New Roman"/>
            <w:sz w:val="24"/>
            <w:szCs w:val="24"/>
            <w:u w:val="single"/>
            <w:lang w:eastAsia="ru-RU"/>
          </w:rPr>
          <w:t>.</w:t>
        </w:r>
        <w:proofErr w:type="spellStart"/>
        <w:r w:rsidRPr="000D2771">
          <w:rPr>
            <w:rFonts w:ascii="Times New Roman" w:eastAsia="Times New Roman" w:hAnsi="Times New Roman" w:cs="Times New Roman"/>
            <w:sz w:val="24"/>
            <w:szCs w:val="24"/>
            <w:u w:val="single"/>
            <w:lang w:val="en-US" w:eastAsia="ru-RU"/>
          </w:rPr>
          <w:t>ru</w:t>
        </w:r>
        <w:proofErr w:type="spellEnd"/>
        <w:r w:rsidRPr="000D2771">
          <w:rPr>
            <w:rFonts w:ascii="Times New Roman" w:eastAsia="Times New Roman" w:hAnsi="Times New Roman" w:cs="Times New Roman"/>
            <w:sz w:val="24"/>
            <w:szCs w:val="24"/>
            <w:u w:val="single"/>
            <w:lang w:eastAsia="ru-RU"/>
          </w:rPr>
          <w:t>/</w:t>
        </w:r>
      </w:hyperlink>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1661"/>
        </w:tabs>
        <w:spacing w:after="0" w:line="240" w:lineRule="auto"/>
        <w:rPr>
          <w:rFonts w:ascii="Times New Roman" w:eastAsia="Times New Roman" w:hAnsi="Times New Roman" w:cs="Times New Roman"/>
          <w:sz w:val="24"/>
          <w:szCs w:val="24"/>
          <w:lang w:eastAsia="ru-RU"/>
        </w:rPr>
      </w:pPr>
    </w:p>
    <w:p w:rsidR="000D2771" w:rsidRPr="000D2771" w:rsidRDefault="000D2771" w:rsidP="000D2771">
      <w:pPr>
        <w:shd w:val="clear" w:color="auto" w:fill="FFFFFF"/>
        <w:spacing w:after="0" w:line="240" w:lineRule="auto"/>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Информационные агентства:</w:t>
      </w:r>
    </w:p>
    <w:p w:rsidR="000D2771" w:rsidRPr="000D2771" w:rsidRDefault="000D2771" w:rsidP="000D2771">
      <w:pPr>
        <w:shd w:val="clear" w:color="auto" w:fill="FFFFFF"/>
        <w:spacing w:after="0" w:line="240" w:lineRule="auto"/>
        <w:rPr>
          <w:rFonts w:ascii="Times New Roman" w:eastAsia="Times New Roman" w:hAnsi="Times New Roman" w:cs="Times New Roman"/>
          <w:sz w:val="24"/>
          <w:szCs w:val="24"/>
          <w:lang w:eastAsia="ru-RU"/>
        </w:rPr>
      </w:pPr>
    </w:p>
    <w:p w:rsidR="000D2771" w:rsidRPr="000D2771" w:rsidRDefault="000D2771" w:rsidP="000D2771">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Информационное агентство «Интерфакс»;</w:t>
      </w:r>
    </w:p>
    <w:p w:rsidR="000D2771" w:rsidRPr="000D2771" w:rsidRDefault="000D2771" w:rsidP="000D2771">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АКДИ «Экономика и Жизнь»;</w:t>
      </w:r>
    </w:p>
    <w:p w:rsidR="000D2771" w:rsidRPr="000D2771" w:rsidRDefault="000D2771" w:rsidP="000D2771">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Информационное агентство «АК&amp;М»;</w:t>
      </w:r>
    </w:p>
    <w:p w:rsidR="000D2771" w:rsidRPr="000D2771" w:rsidRDefault="000D2771" w:rsidP="000D2771">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АЭИ «ПРАЙМ-ТАСС»;</w:t>
      </w:r>
    </w:p>
    <w:p w:rsidR="000D2771" w:rsidRPr="000D2771" w:rsidRDefault="000D2771" w:rsidP="000D2771">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РИА «</w:t>
      </w:r>
      <w:proofErr w:type="spellStart"/>
      <w:r w:rsidRPr="000D2771">
        <w:rPr>
          <w:rFonts w:ascii="Times New Roman" w:eastAsia="Times New Roman" w:hAnsi="Times New Roman" w:cs="Times New Roman"/>
          <w:sz w:val="24"/>
          <w:szCs w:val="24"/>
          <w:lang w:eastAsia="ru-RU"/>
        </w:rPr>
        <w:t>РосБизнесКонсалтинг</w:t>
      </w:r>
      <w:proofErr w:type="spellEnd"/>
      <w:r w:rsidRPr="000D2771">
        <w:rPr>
          <w:rFonts w:ascii="Times New Roman" w:eastAsia="Times New Roman" w:hAnsi="Times New Roman" w:cs="Times New Roman"/>
          <w:sz w:val="24"/>
          <w:szCs w:val="24"/>
          <w:lang w:eastAsia="ru-RU"/>
        </w:rPr>
        <w:t>»;</w:t>
      </w:r>
    </w:p>
    <w:p w:rsidR="000D2771" w:rsidRPr="000D2771" w:rsidRDefault="000D2771" w:rsidP="000D2771">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0D2771">
        <w:rPr>
          <w:rFonts w:ascii="Times New Roman" w:eastAsia="Times New Roman" w:hAnsi="Times New Roman" w:cs="Times New Roman"/>
          <w:sz w:val="24"/>
          <w:szCs w:val="24"/>
          <w:lang w:eastAsia="ru-RU"/>
        </w:rPr>
        <w:t>- Агентство региональных новостей «Россия. Регионы».</w:t>
      </w:r>
    </w:p>
    <w:p w:rsidR="009004A6" w:rsidRDefault="009004A6"/>
    <w:sectPr w:rsidR="00900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96"/>
    <w:multiLevelType w:val="hybridMultilevel"/>
    <w:tmpl w:val="330C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022E9"/>
    <w:multiLevelType w:val="hybridMultilevel"/>
    <w:tmpl w:val="7B12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722AB"/>
    <w:multiLevelType w:val="hybridMultilevel"/>
    <w:tmpl w:val="4C38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01EE6"/>
    <w:multiLevelType w:val="hybridMultilevel"/>
    <w:tmpl w:val="72048D62"/>
    <w:lvl w:ilvl="0" w:tplc="BF989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306AEB"/>
    <w:multiLevelType w:val="hybridMultilevel"/>
    <w:tmpl w:val="7B34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42CD"/>
    <w:multiLevelType w:val="hybridMultilevel"/>
    <w:tmpl w:val="0FC4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A68D5"/>
    <w:multiLevelType w:val="hybridMultilevel"/>
    <w:tmpl w:val="B27CC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150AC"/>
    <w:multiLevelType w:val="hybridMultilevel"/>
    <w:tmpl w:val="B8C285FC"/>
    <w:lvl w:ilvl="0" w:tplc="CC4C109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B6E00"/>
    <w:multiLevelType w:val="hybridMultilevel"/>
    <w:tmpl w:val="D334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8407E"/>
    <w:multiLevelType w:val="hybridMultilevel"/>
    <w:tmpl w:val="8E445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81D62"/>
    <w:multiLevelType w:val="hybridMultilevel"/>
    <w:tmpl w:val="65F8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557C3"/>
    <w:multiLevelType w:val="hybridMultilevel"/>
    <w:tmpl w:val="D6D2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07D08"/>
    <w:multiLevelType w:val="hybridMultilevel"/>
    <w:tmpl w:val="51BC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60B57"/>
    <w:multiLevelType w:val="hybridMultilevel"/>
    <w:tmpl w:val="90F21B00"/>
    <w:lvl w:ilvl="0" w:tplc="A8FAF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B41E1"/>
    <w:multiLevelType w:val="hybridMultilevel"/>
    <w:tmpl w:val="47D8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321542"/>
    <w:multiLevelType w:val="hybridMultilevel"/>
    <w:tmpl w:val="73C48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F8522A"/>
    <w:multiLevelType w:val="hybridMultilevel"/>
    <w:tmpl w:val="BC3A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492D3D"/>
    <w:multiLevelType w:val="hybridMultilevel"/>
    <w:tmpl w:val="6032B7D2"/>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7366BD"/>
    <w:multiLevelType w:val="hybridMultilevel"/>
    <w:tmpl w:val="E770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3D67FF"/>
    <w:multiLevelType w:val="hybridMultilevel"/>
    <w:tmpl w:val="DB223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91F180B"/>
    <w:multiLevelType w:val="hybridMultilevel"/>
    <w:tmpl w:val="645C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691AD3"/>
    <w:multiLevelType w:val="hybridMultilevel"/>
    <w:tmpl w:val="898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EF6EAA"/>
    <w:multiLevelType w:val="hybridMultilevel"/>
    <w:tmpl w:val="66704AC4"/>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C72253"/>
    <w:multiLevelType w:val="hybridMultilevel"/>
    <w:tmpl w:val="0EE2521A"/>
    <w:lvl w:ilvl="0" w:tplc="E32488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3751D91"/>
    <w:multiLevelType w:val="hybridMultilevel"/>
    <w:tmpl w:val="83A8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17"/>
  </w:num>
  <w:num w:numId="4">
    <w:abstractNumId w:val="16"/>
  </w:num>
  <w:num w:numId="5">
    <w:abstractNumId w:val="2"/>
  </w:num>
  <w:num w:numId="6">
    <w:abstractNumId w:val="19"/>
  </w:num>
  <w:num w:numId="7">
    <w:abstractNumId w:val="15"/>
  </w:num>
  <w:num w:numId="8">
    <w:abstractNumId w:val="11"/>
  </w:num>
  <w:num w:numId="9">
    <w:abstractNumId w:val="0"/>
  </w:num>
  <w:num w:numId="10">
    <w:abstractNumId w:val="18"/>
  </w:num>
  <w:num w:numId="11">
    <w:abstractNumId w:val="12"/>
  </w:num>
  <w:num w:numId="12">
    <w:abstractNumId w:val="8"/>
  </w:num>
  <w:num w:numId="13">
    <w:abstractNumId w:val="10"/>
  </w:num>
  <w:num w:numId="14">
    <w:abstractNumId w:val="21"/>
  </w:num>
  <w:num w:numId="15">
    <w:abstractNumId w:val="20"/>
  </w:num>
  <w:num w:numId="16">
    <w:abstractNumId w:val="9"/>
  </w:num>
  <w:num w:numId="17">
    <w:abstractNumId w:val="24"/>
  </w:num>
  <w:num w:numId="18">
    <w:abstractNumId w:val="7"/>
  </w:num>
  <w:num w:numId="19">
    <w:abstractNumId w:val="1"/>
  </w:num>
  <w:num w:numId="20">
    <w:abstractNumId w:val="3"/>
  </w:num>
  <w:num w:numId="21">
    <w:abstractNumId w:val="5"/>
  </w:num>
  <w:num w:numId="22">
    <w:abstractNumId w:val="4"/>
  </w:num>
  <w:num w:numId="23">
    <w:abstractNumId w:val="14"/>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71"/>
    <w:rsid w:val="00005F6A"/>
    <w:rsid w:val="0001367B"/>
    <w:rsid w:val="000D2771"/>
    <w:rsid w:val="00105A1E"/>
    <w:rsid w:val="001134BD"/>
    <w:rsid w:val="001355F3"/>
    <w:rsid w:val="001B6674"/>
    <w:rsid w:val="00315D2E"/>
    <w:rsid w:val="00320CAC"/>
    <w:rsid w:val="003C7248"/>
    <w:rsid w:val="0044156E"/>
    <w:rsid w:val="004C7078"/>
    <w:rsid w:val="00551A94"/>
    <w:rsid w:val="00562525"/>
    <w:rsid w:val="005F227D"/>
    <w:rsid w:val="0068682F"/>
    <w:rsid w:val="006C78FF"/>
    <w:rsid w:val="006F77CF"/>
    <w:rsid w:val="009004A6"/>
    <w:rsid w:val="009D27A8"/>
    <w:rsid w:val="009D5798"/>
    <w:rsid w:val="009E535C"/>
    <w:rsid w:val="00A26EFF"/>
    <w:rsid w:val="00A27B86"/>
    <w:rsid w:val="00A41DEB"/>
    <w:rsid w:val="00A442CB"/>
    <w:rsid w:val="00B86125"/>
    <w:rsid w:val="00BB28E8"/>
    <w:rsid w:val="00C307AC"/>
    <w:rsid w:val="00C444C5"/>
    <w:rsid w:val="00C666E0"/>
    <w:rsid w:val="00CA060F"/>
    <w:rsid w:val="00CD4B51"/>
    <w:rsid w:val="00D0213F"/>
    <w:rsid w:val="00D622C5"/>
    <w:rsid w:val="00D63332"/>
    <w:rsid w:val="00D64458"/>
    <w:rsid w:val="00D76A80"/>
    <w:rsid w:val="00DC751F"/>
    <w:rsid w:val="00DD4E32"/>
    <w:rsid w:val="00E05084"/>
    <w:rsid w:val="00EB7CC6"/>
    <w:rsid w:val="00F021CB"/>
    <w:rsid w:val="00F4225E"/>
    <w:rsid w:val="00F53055"/>
    <w:rsid w:val="00FE3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qFormat/>
    <w:rsid w:val="000D27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0D27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0D2771"/>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rsid w:val="000D2771"/>
    <w:rPr>
      <w:rFonts w:ascii="Times New Roman" w:eastAsia="Times New Roman" w:hAnsi="Times New Roman" w:cs="Times New Roman"/>
      <w:sz w:val="28"/>
      <w:szCs w:val="24"/>
      <w:lang w:eastAsia="ru-RU"/>
    </w:rPr>
  </w:style>
  <w:style w:type="paragraph" w:styleId="a3">
    <w:name w:val="List Paragraph"/>
    <w:basedOn w:val="a"/>
    <w:uiPriority w:val="34"/>
    <w:qFormat/>
    <w:rsid w:val="000D2771"/>
    <w:pPr>
      <w:ind w:left="720"/>
      <w:contextualSpacing/>
    </w:pPr>
    <w:rPr>
      <w:rFonts w:ascii="Times New Roman" w:eastAsia="Calibri" w:hAnsi="Times New Roman" w:cs="Times New Roman"/>
    </w:rPr>
  </w:style>
  <w:style w:type="character" w:customStyle="1" w:styleId="2">
    <w:name w:val="Основной текст (2)_"/>
    <w:basedOn w:val="a0"/>
    <w:link w:val="20"/>
    <w:locked/>
    <w:rsid w:val="000D27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0D27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0D27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0D27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0D27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771"/>
    <w:rPr>
      <w:rFonts w:ascii="Tahoma" w:hAnsi="Tahoma" w:cs="Tahoma"/>
      <w:sz w:val="16"/>
      <w:szCs w:val="16"/>
    </w:rPr>
  </w:style>
  <w:style w:type="paragraph" w:styleId="a6">
    <w:name w:val="Normal (Web)"/>
    <w:aliases w:val="Обычный (Web)"/>
    <w:basedOn w:val="a"/>
    <w:unhideWhenUsed/>
    <w:rsid w:val="000D2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0D2771"/>
    <w:rPr>
      <w:color w:val="0000FF"/>
      <w:u w:val="single"/>
    </w:rPr>
  </w:style>
  <w:style w:type="paragraph" w:styleId="a8">
    <w:name w:val="header"/>
    <w:basedOn w:val="a"/>
    <w:link w:val="a9"/>
    <w:uiPriority w:val="99"/>
    <w:unhideWhenUsed/>
    <w:rsid w:val="000D277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2771"/>
  </w:style>
  <w:style w:type="paragraph" w:styleId="aa">
    <w:name w:val="footer"/>
    <w:basedOn w:val="a"/>
    <w:link w:val="ab"/>
    <w:uiPriority w:val="99"/>
    <w:unhideWhenUsed/>
    <w:rsid w:val="000D277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2771"/>
  </w:style>
  <w:style w:type="paragraph" w:customStyle="1" w:styleId="ac">
    <w:name w:val="Основной"/>
    <w:basedOn w:val="a"/>
    <w:rsid w:val="000D2771"/>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0D2771"/>
    <w:pPr>
      <w:spacing w:after="0" w:line="240" w:lineRule="auto"/>
    </w:pPr>
  </w:style>
  <w:style w:type="numbering" w:customStyle="1" w:styleId="11">
    <w:name w:val="Нет списка1"/>
    <w:next w:val="a2"/>
    <w:uiPriority w:val="99"/>
    <w:semiHidden/>
    <w:unhideWhenUsed/>
    <w:rsid w:val="000D2771"/>
  </w:style>
  <w:style w:type="paragraph" w:styleId="ae">
    <w:name w:val="Subtitle"/>
    <w:basedOn w:val="a"/>
    <w:link w:val="af"/>
    <w:qFormat/>
    <w:rsid w:val="000D277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0D277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0D277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0D277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0D277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0D277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0D277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0D2771"/>
    <w:rPr>
      <w:rFonts w:ascii="Times New Roman" w:eastAsia="Times New Roman" w:hAnsi="Times New Roman" w:cs="Times New Roman"/>
      <w:sz w:val="20"/>
      <w:szCs w:val="20"/>
      <w:lang w:eastAsia="ru-RU"/>
    </w:rPr>
  </w:style>
  <w:style w:type="character" w:customStyle="1" w:styleId="12">
    <w:name w:val="Заголовок №1_"/>
    <w:basedOn w:val="a0"/>
    <w:link w:val="14"/>
    <w:rsid w:val="000D277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0D277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0D277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0D277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2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0D2771"/>
  </w:style>
  <w:style w:type="character" w:styleId="af3">
    <w:name w:val="Emphasis"/>
    <w:basedOn w:val="a0"/>
    <w:uiPriority w:val="20"/>
    <w:qFormat/>
    <w:rsid w:val="000D2771"/>
    <w:rPr>
      <w:i/>
      <w:iCs/>
    </w:rPr>
  </w:style>
  <w:style w:type="character" w:customStyle="1" w:styleId="af4">
    <w:name w:val="Подпись к таблице"/>
    <w:basedOn w:val="a0"/>
    <w:uiPriority w:val="99"/>
    <w:rsid w:val="000D2771"/>
    <w:rPr>
      <w:rFonts w:ascii="Times New Roman" w:hAnsi="Times New Roman" w:cs="Times New Roman"/>
      <w:b/>
      <w:bCs/>
      <w:spacing w:val="0"/>
      <w:sz w:val="23"/>
      <w:szCs w:val="23"/>
    </w:rPr>
  </w:style>
  <w:style w:type="table" w:customStyle="1" w:styleId="4">
    <w:name w:val="Сетка таблицы4"/>
    <w:basedOn w:val="a1"/>
    <w:next w:val="af2"/>
    <w:rsid w:val="000D2771"/>
    <w:pPr>
      <w:spacing w:after="0" w:line="240" w:lineRule="auto"/>
      <w:ind w:firstLine="709"/>
      <w:jc w:val="both"/>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semiHidden/>
    <w:unhideWhenUsed/>
    <w:rsid w:val="000D2771"/>
  </w:style>
  <w:style w:type="table" w:customStyle="1" w:styleId="16">
    <w:name w:val="Сетка таблицы1"/>
    <w:basedOn w:val="a1"/>
    <w:next w:val="af2"/>
    <w:rsid w:val="000D2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rsid w:val="000D2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2"/>
    <w:rsid w:val="000D2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qFormat/>
    <w:rsid w:val="000D27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0D27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0D2771"/>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rsid w:val="000D2771"/>
    <w:rPr>
      <w:rFonts w:ascii="Times New Roman" w:eastAsia="Times New Roman" w:hAnsi="Times New Roman" w:cs="Times New Roman"/>
      <w:sz w:val="28"/>
      <w:szCs w:val="24"/>
      <w:lang w:eastAsia="ru-RU"/>
    </w:rPr>
  </w:style>
  <w:style w:type="paragraph" w:styleId="a3">
    <w:name w:val="List Paragraph"/>
    <w:basedOn w:val="a"/>
    <w:uiPriority w:val="34"/>
    <w:qFormat/>
    <w:rsid w:val="000D2771"/>
    <w:pPr>
      <w:ind w:left="720"/>
      <w:contextualSpacing/>
    </w:pPr>
    <w:rPr>
      <w:rFonts w:ascii="Times New Roman" w:eastAsia="Calibri" w:hAnsi="Times New Roman" w:cs="Times New Roman"/>
    </w:rPr>
  </w:style>
  <w:style w:type="character" w:customStyle="1" w:styleId="2">
    <w:name w:val="Основной текст (2)_"/>
    <w:basedOn w:val="a0"/>
    <w:link w:val="20"/>
    <w:locked/>
    <w:rsid w:val="000D27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0D27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0D27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0D27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0D27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771"/>
    <w:rPr>
      <w:rFonts w:ascii="Tahoma" w:hAnsi="Tahoma" w:cs="Tahoma"/>
      <w:sz w:val="16"/>
      <w:szCs w:val="16"/>
    </w:rPr>
  </w:style>
  <w:style w:type="paragraph" w:styleId="a6">
    <w:name w:val="Normal (Web)"/>
    <w:aliases w:val="Обычный (Web)"/>
    <w:basedOn w:val="a"/>
    <w:unhideWhenUsed/>
    <w:rsid w:val="000D2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0D2771"/>
    <w:rPr>
      <w:color w:val="0000FF"/>
      <w:u w:val="single"/>
    </w:rPr>
  </w:style>
  <w:style w:type="paragraph" w:styleId="a8">
    <w:name w:val="header"/>
    <w:basedOn w:val="a"/>
    <w:link w:val="a9"/>
    <w:uiPriority w:val="99"/>
    <w:unhideWhenUsed/>
    <w:rsid w:val="000D277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2771"/>
  </w:style>
  <w:style w:type="paragraph" w:styleId="aa">
    <w:name w:val="footer"/>
    <w:basedOn w:val="a"/>
    <w:link w:val="ab"/>
    <w:uiPriority w:val="99"/>
    <w:unhideWhenUsed/>
    <w:rsid w:val="000D277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2771"/>
  </w:style>
  <w:style w:type="paragraph" w:customStyle="1" w:styleId="ac">
    <w:name w:val="Основной"/>
    <w:basedOn w:val="a"/>
    <w:rsid w:val="000D2771"/>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0D2771"/>
    <w:pPr>
      <w:spacing w:after="0" w:line="240" w:lineRule="auto"/>
    </w:pPr>
  </w:style>
  <w:style w:type="numbering" w:customStyle="1" w:styleId="11">
    <w:name w:val="Нет списка1"/>
    <w:next w:val="a2"/>
    <w:uiPriority w:val="99"/>
    <w:semiHidden/>
    <w:unhideWhenUsed/>
    <w:rsid w:val="000D2771"/>
  </w:style>
  <w:style w:type="paragraph" w:styleId="ae">
    <w:name w:val="Subtitle"/>
    <w:basedOn w:val="a"/>
    <w:link w:val="af"/>
    <w:qFormat/>
    <w:rsid w:val="000D277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0D277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0D277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0D277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0D277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0D277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0D277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0D2771"/>
    <w:rPr>
      <w:rFonts w:ascii="Times New Roman" w:eastAsia="Times New Roman" w:hAnsi="Times New Roman" w:cs="Times New Roman"/>
      <w:sz w:val="20"/>
      <w:szCs w:val="20"/>
      <w:lang w:eastAsia="ru-RU"/>
    </w:rPr>
  </w:style>
  <w:style w:type="character" w:customStyle="1" w:styleId="12">
    <w:name w:val="Заголовок №1_"/>
    <w:basedOn w:val="a0"/>
    <w:link w:val="14"/>
    <w:rsid w:val="000D277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0D277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0D277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0D277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2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0D2771"/>
  </w:style>
  <w:style w:type="character" w:styleId="af3">
    <w:name w:val="Emphasis"/>
    <w:basedOn w:val="a0"/>
    <w:uiPriority w:val="20"/>
    <w:qFormat/>
    <w:rsid w:val="000D2771"/>
    <w:rPr>
      <w:i/>
      <w:iCs/>
    </w:rPr>
  </w:style>
  <w:style w:type="character" w:customStyle="1" w:styleId="af4">
    <w:name w:val="Подпись к таблице"/>
    <w:basedOn w:val="a0"/>
    <w:uiPriority w:val="99"/>
    <w:rsid w:val="000D2771"/>
    <w:rPr>
      <w:rFonts w:ascii="Times New Roman" w:hAnsi="Times New Roman" w:cs="Times New Roman"/>
      <w:b/>
      <w:bCs/>
      <w:spacing w:val="0"/>
      <w:sz w:val="23"/>
      <w:szCs w:val="23"/>
    </w:rPr>
  </w:style>
  <w:style w:type="table" w:customStyle="1" w:styleId="4">
    <w:name w:val="Сетка таблицы4"/>
    <w:basedOn w:val="a1"/>
    <w:next w:val="af2"/>
    <w:rsid w:val="000D2771"/>
    <w:pPr>
      <w:spacing w:after="0" w:line="240" w:lineRule="auto"/>
      <w:ind w:firstLine="709"/>
      <w:jc w:val="both"/>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semiHidden/>
    <w:unhideWhenUsed/>
    <w:rsid w:val="000D2771"/>
  </w:style>
  <w:style w:type="table" w:customStyle="1" w:styleId="16">
    <w:name w:val="Сетка таблицы1"/>
    <w:basedOn w:val="a1"/>
    <w:next w:val="af2"/>
    <w:rsid w:val="000D2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rsid w:val="000D2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2"/>
    <w:rsid w:val="000D2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vd.ru" TargetMode="External"/><Relationship Id="rId18" Type="http://schemas.openxmlformats.org/officeDocument/2006/relationships/hyperlink" Target="http://www.ed.gov.ru/" TargetMode="External"/><Relationship Id="rId26" Type="http://schemas.openxmlformats.org/officeDocument/2006/relationships/hyperlink" Target="http://http.://wwy/.mirjtr.ud,ru" TargetMode="External"/><Relationship Id="rId39" Type="http://schemas.openxmlformats.org/officeDocument/2006/relationships/hyperlink" Target="http://www.1.fips.ru" TargetMode="External"/><Relationship Id="rId3" Type="http://schemas.microsoft.com/office/2007/relationships/stylesWithEffects" Target="stylesWithEffects.xml"/><Relationship Id="rId21" Type="http://schemas.openxmlformats.org/officeDocument/2006/relationships/hyperlink" Target="http://www.minsvyaz.ru" TargetMode="External"/><Relationship Id="rId34" Type="http://schemas.openxmlformats.org/officeDocument/2006/relationships/hyperlink" Target="http://www.customs.ru/" TargetMode="External"/><Relationship Id="rId42" Type="http://schemas.openxmlformats.org/officeDocument/2006/relationships/hyperlink" Target="http://www.fsb.ru" TargetMode="External"/><Relationship Id="rId47" Type="http://schemas.openxmlformats.org/officeDocument/2006/relationships/hyperlink" Target="http://fcpf.ru/" TargetMode="External"/><Relationship Id="rId50" Type="http://schemas.openxmlformats.org/officeDocument/2006/relationships/theme" Target="theme/theme1.xml"/><Relationship Id="rId7" Type="http://schemas.openxmlformats.org/officeDocument/2006/relationships/hyperlink" Target="http://www.council.gov.ru/" TargetMode="External"/><Relationship Id="rId12" Type="http://schemas.openxmlformats.org/officeDocument/2006/relationships/hyperlink" Target="http://minatom.ru" TargetMode="External"/><Relationship Id="rId17" Type="http://schemas.openxmlformats.org/officeDocument/2006/relationships/hyperlink" Target="http://mil.ru/" TargetMode="External"/><Relationship Id="rId25" Type="http://schemas.openxmlformats.org/officeDocument/2006/relationships/hyperlink" Target="http://www.mintrans.ru" TargetMode="External"/><Relationship Id="rId33" Type="http://schemas.openxmlformats.org/officeDocument/2006/relationships/hyperlink" Target="http://www.gks.ru/" TargetMode="External"/><Relationship Id="rId38" Type="http://schemas.openxmlformats.org/officeDocument/2006/relationships/hyperlink" Target="http://www.rka.ru" TargetMode="External"/><Relationship Id="rId46"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http://www.mincultrf.ru/" TargetMode="External"/><Relationship Id="rId20" Type="http://schemas.openxmlformats.org/officeDocument/2006/relationships/hyperlink" Target="http://www.nalog.ru/" TargetMode="External"/><Relationship Id="rId29" Type="http://schemas.openxmlformats.org/officeDocument/2006/relationships/hyperlink" Target="http://www.minenergo.gov.ru" TargetMode="External"/><Relationship Id="rId41" Type="http://schemas.openxmlformats.org/officeDocument/2006/relationships/hyperlink" Target="http://www.fedcom.ru" TargetMode="External"/><Relationship Id="rId1" Type="http://schemas.openxmlformats.org/officeDocument/2006/relationships/numbering" Target="numbering.xml"/><Relationship Id="rId6" Type="http://schemas.openxmlformats.org/officeDocument/2006/relationships/hyperlink" Target="http://president.kremlin.ru/" TargetMode="External"/><Relationship Id="rId11" Type="http://schemas.openxmlformats.org/officeDocument/2006/relationships/hyperlink" Target="http://www" TargetMode="External"/><Relationship Id="rId24" Type="http://schemas.openxmlformats.org/officeDocument/2006/relationships/hyperlink" Target="http://www.mcx.ru/" TargetMode="External"/><Relationship Id="rId32" Type="http://schemas.openxmlformats.org/officeDocument/2006/relationships/hyperlink" Target="http://www.gost.ru" TargetMode="External"/><Relationship Id="rId37" Type="http://schemas.openxmlformats.org/officeDocument/2006/relationships/hyperlink" Target="http://www.fpf.ru/" TargetMode="External"/><Relationship Id="rId40" Type="http://schemas.openxmlformats.org/officeDocument/2006/relationships/hyperlink" Target="http://www.pacy.ru" TargetMode="External"/><Relationship Id="rId45" Type="http://schemas.openxmlformats.org/officeDocument/2006/relationships/hyperlink" Target="http://www.flc.ru/" TargetMode="External"/><Relationship Id="rId5" Type="http://schemas.openxmlformats.org/officeDocument/2006/relationships/webSettings" Target="webSettings.xml"/><Relationship Id="rId15" Type="http://schemas.openxmlformats.org/officeDocument/2006/relationships/hyperlink" Target="http://www.mid.ru/" TargetMode="External"/><Relationship Id="rId23" Type="http://schemas.openxmlformats.org/officeDocument/2006/relationships/hyperlink" Target="http://www.minstp.ru/" TargetMode="External"/><Relationship Id="rId28" Type="http://schemas.openxmlformats.org/officeDocument/2006/relationships/hyperlink" Target="http://www.economy.gov.ru/" TargetMode="External"/><Relationship Id="rId36" Type="http://schemas.openxmlformats.org/officeDocument/2006/relationships/hyperlink" Target="http://www.culture.ru/" TargetMode="External"/><Relationship Id="rId49" Type="http://schemas.openxmlformats.org/officeDocument/2006/relationships/fontTable" Target="fontTable.xml"/><Relationship Id="rId10" Type="http://schemas.openxmlformats.org/officeDocument/2006/relationships/hyperlink" Target="http://www.scrf.gov.ru/" TargetMode="External"/><Relationship Id="rId19" Type="http://schemas.openxmlformats.org/officeDocument/2006/relationships/hyperlink" Target="http://www.emercom.gov.ru/" TargetMode="External"/><Relationship Id="rId31" Type="http://schemas.openxmlformats.org/officeDocument/2006/relationships/hyperlink" Target="http://www.arbitr.ru/" TargetMode="External"/><Relationship Id="rId44" Type="http://schemas.openxmlformats.org/officeDocument/2006/relationships/hyperlink" Target="http://www.mecom.ru" TargetMode="External"/><Relationship Id="rId4" Type="http://schemas.openxmlformats.org/officeDocument/2006/relationships/settings" Target="settings.xml"/><Relationship Id="rId9" Type="http://schemas.openxmlformats.org/officeDocument/2006/relationships/hyperlink" Target="http://www.government.gov.ru/" TargetMode="External"/><Relationship Id="rId14" Type="http://schemas.openxmlformats.org/officeDocument/2006/relationships/hyperlink" Target="http://www.mednet.ru/" TargetMode="External"/><Relationship Id="rId22" Type="http://schemas.openxmlformats.org/officeDocument/2006/relationships/hyperlink" Target="http://www.mnr.gov.ru/" TargetMode="External"/><Relationship Id="rId27" Type="http://schemas.openxmlformats.org/officeDocument/2006/relationships/hyperlink" Target="http://www.minfin.ru/" TargetMode="External"/><Relationship Id="rId30" Type="http://schemas.openxmlformats.org/officeDocument/2006/relationships/hyperlink" Target="http://www.minjust.ru/" TargetMode="External"/><Relationship Id="rId35" Type="http://schemas.openxmlformats.org/officeDocument/2006/relationships/hyperlink" Target="http://www.ras.ru/" TargetMode="External"/><Relationship Id="rId43" Type="http://schemas.openxmlformats.org/officeDocument/2006/relationships/hyperlink" Target="http://www.goscomzem.ru/" TargetMode="External"/><Relationship Id="rId48" Type="http://schemas.openxmlformats.org/officeDocument/2006/relationships/hyperlink" Target="http://www.cbr.ru/" TargetMode="External"/><Relationship Id="rId8" Type="http://schemas.openxmlformats.org/officeDocument/2006/relationships/hyperlink" Target="http://www.dum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6625</Words>
  <Characters>37769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cp:revision>
  <dcterms:created xsi:type="dcterms:W3CDTF">2020-10-26T11:07:00Z</dcterms:created>
  <dcterms:modified xsi:type="dcterms:W3CDTF">2020-10-26T11:07:00Z</dcterms:modified>
</cp:coreProperties>
</file>