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898" w:rsidRPr="00E94A36" w:rsidRDefault="008E1898" w:rsidP="008E1898">
      <w:pPr>
        <w:widowControl w:val="0"/>
        <w:jc w:val="center"/>
      </w:pPr>
      <w:r w:rsidRPr="00E94A36">
        <w:t>Российская Академия Наук</w:t>
      </w:r>
    </w:p>
    <w:p w:rsidR="008E1898" w:rsidRPr="00E94A36" w:rsidRDefault="008E1898" w:rsidP="008E1898">
      <w:pPr>
        <w:widowControl w:val="0"/>
        <w:jc w:val="center"/>
      </w:pPr>
      <w:r w:rsidRPr="00E94A36">
        <w:t>Министерство сельского хозяйства РФ</w:t>
      </w:r>
    </w:p>
    <w:p w:rsidR="008E1898" w:rsidRPr="00E94A36" w:rsidRDefault="008E1898" w:rsidP="008E1898">
      <w:pPr>
        <w:widowControl w:val="0"/>
        <w:jc w:val="center"/>
      </w:pPr>
      <w:r w:rsidRPr="00E94A36">
        <w:t>ФГБНУ «Всероссийский научно-исследовательский институт защиты растений»</w:t>
      </w:r>
    </w:p>
    <w:p w:rsidR="008E1898" w:rsidRPr="00E94A36" w:rsidRDefault="008E1898" w:rsidP="008E1898">
      <w:pPr>
        <w:widowControl w:val="0"/>
        <w:jc w:val="center"/>
      </w:pPr>
      <w:r w:rsidRPr="00E94A36">
        <w:t>ООО «Инновационный центр защиты растений»</w:t>
      </w:r>
    </w:p>
    <w:p w:rsidR="008E1898" w:rsidRPr="00E94A36" w:rsidRDefault="008E1898" w:rsidP="008E1898">
      <w:pPr>
        <w:widowControl w:val="0"/>
        <w:jc w:val="center"/>
      </w:pPr>
      <w:r w:rsidRPr="00E94A36">
        <w:t>ФГБОУ ВО «Кубанский государственный аграрный университет имени И.Т. Трубилина»</w:t>
      </w:r>
    </w:p>
    <w:p w:rsidR="008E1898" w:rsidRPr="00E94A36" w:rsidRDefault="008E1898" w:rsidP="008E1898">
      <w:pPr>
        <w:widowControl w:val="0"/>
        <w:jc w:val="center"/>
      </w:pPr>
      <w:r w:rsidRPr="00E94A36">
        <w:t>ФГБНУ «Всероссийский научно-исследовательский институт биологической защиты растений»</w:t>
      </w:r>
    </w:p>
    <w:p w:rsidR="008E1898" w:rsidRPr="00E94A36" w:rsidRDefault="008E1898" w:rsidP="008E1898">
      <w:pPr>
        <w:widowControl w:val="0"/>
        <w:jc w:val="center"/>
      </w:pPr>
      <w:r w:rsidRPr="00E94A36">
        <w:t>Министерство сельского хозяйства и перерабатывающей промышленности администрации Краснодарского края</w:t>
      </w:r>
    </w:p>
    <w:p w:rsidR="008E1898" w:rsidRPr="00E94A36" w:rsidRDefault="008E1898" w:rsidP="008E1898">
      <w:pPr>
        <w:widowControl w:val="0"/>
        <w:jc w:val="center"/>
      </w:pPr>
    </w:p>
    <w:p w:rsidR="008E1898" w:rsidRPr="00E94A36" w:rsidRDefault="008E1898" w:rsidP="008E1898">
      <w:pPr>
        <w:widowControl w:val="0"/>
        <w:jc w:val="center"/>
      </w:pPr>
      <w:r w:rsidRPr="00E94A36">
        <w:t>8-я Международная научно-практическая конференция</w:t>
      </w:r>
    </w:p>
    <w:p w:rsidR="008E1898" w:rsidRPr="00E94A36" w:rsidRDefault="008E1898" w:rsidP="008E1898">
      <w:pPr>
        <w:widowControl w:val="0"/>
        <w:jc w:val="center"/>
        <w:rPr>
          <w:caps/>
          <w:sz w:val="22"/>
        </w:rPr>
      </w:pPr>
      <w:r w:rsidRPr="00E94A36">
        <w:rPr>
          <w:b/>
          <w:caps/>
          <w:sz w:val="28"/>
          <w:szCs w:val="32"/>
        </w:rPr>
        <w:t>«Агротехнический метод защиты растений»</w:t>
      </w:r>
    </w:p>
    <w:p w:rsidR="008E1898" w:rsidRPr="00E94A36" w:rsidRDefault="008E1898" w:rsidP="008E1898">
      <w:pPr>
        <w:widowControl w:val="0"/>
        <w:jc w:val="center"/>
        <w:rPr>
          <w:b/>
        </w:rPr>
      </w:pPr>
      <w:r w:rsidRPr="00E94A36">
        <w:t xml:space="preserve">19-23 июня 2017 г., КубГАУ, г. Краснодар, ул. Калинина, 13, </w:t>
      </w:r>
    </w:p>
    <w:p w:rsidR="008E1898" w:rsidRPr="00E94A36" w:rsidRDefault="008E1898" w:rsidP="008E1898">
      <w:pPr>
        <w:widowControl w:val="0"/>
        <w:jc w:val="center"/>
      </w:pPr>
      <w:r w:rsidRPr="00E94A36">
        <w:t>посвященная 95-летию со дня основания</w:t>
      </w:r>
    </w:p>
    <w:p w:rsidR="008E1898" w:rsidRPr="00E94A36" w:rsidRDefault="008E1898" w:rsidP="008E1898">
      <w:pPr>
        <w:widowControl w:val="0"/>
        <w:jc w:val="center"/>
      </w:pPr>
      <w:r w:rsidRPr="00E94A36">
        <w:t>Кубанского государственного аграрного университета имени И.Т. Трубилина</w:t>
      </w:r>
    </w:p>
    <w:p w:rsidR="008E1898" w:rsidRPr="00E94A36" w:rsidRDefault="008E1898" w:rsidP="008E1898">
      <w:pPr>
        <w:widowControl w:val="0"/>
        <w:jc w:val="center"/>
      </w:pPr>
    </w:p>
    <w:p w:rsidR="008E1898" w:rsidRPr="00E94A36" w:rsidRDefault="008E1898" w:rsidP="008E1898">
      <w:pPr>
        <w:widowControl w:val="0"/>
        <w:jc w:val="both"/>
        <w:rPr>
          <w:i/>
        </w:rPr>
      </w:pPr>
      <w:r w:rsidRPr="00E94A36">
        <w:rPr>
          <w:i/>
        </w:rPr>
        <w:t>На конференции планируется работа следующих секций:</w:t>
      </w:r>
    </w:p>
    <w:p w:rsidR="008E1898" w:rsidRPr="00E94A36" w:rsidRDefault="008E1898" w:rsidP="008E1898">
      <w:pPr>
        <w:widowControl w:val="0"/>
        <w:numPr>
          <w:ilvl w:val="0"/>
          <w:numId w:val="1"/>
        </w:numPr>
        <w:ind w:left="0" w:firstLine="0"/>
        <w:jc w:val="both"/>
      </w:pPr>
      <w:r w:rsidRPr="00E94A36">
        <w:t>Теоретические основы агрометода и развитие концепции защиты растений от вредных организмов.</w:t>
      </w:r>
    </w:p>
    <w:p w:rsidR="008E1898" w:rsidRPr="00E94A36" w:rsidRDefault="008E1898" w:rsidP="008E1898">
      <w:pPr>
        <w:widowControl w:val="0"/>
        <w:numPr>
          <w:ilvl w:val="0"/>
          <w:numId w:val="1"/>
        </w:numPr>
        <w:ind w:left="0" w:firstLine="0"/>
        <w:jc w:val="both"/>
      </w:pPr>
      <w:r w:rsidRPr="00E94A36">
        <w:t>Практический агрометод в защите с.-х. культур от болезней и вредителей.</w:t>
      </w:r>
    </w:p>
    <w:p w:rsidR="008E1898" w:rsidRPr="00E94A36" w:rsidRDefault="008E1898" w:rsidP="008E1898">
      <w:pPr>
        <w:widowControl w:val="0"/>
        <w:numPr>
          <w:ilvl w:val="0"/>
          <w:numId w:val="1"/>
        </w:numPr>
        <w:ind w:left="0" w:firstLine="0"/>
        <w:jc w:val="both"/>
      </w:pPr>
      <w:r w:rsidRPr="00E94A36">
        <w:t>Агротехнические приемы снижения засоренности посевов с.-х. культур.</w:t>
      </w:r>
      <w:bookmarkStart w:id="0" w:name="_GoBack"/>
      <w:bookmarkEnd w:id="0"/>
    </w:p>
    <w:p w:rsidR="008E1898" w:rsidRPr="00E94A36" w:rsidRDefault="008E1898" w:rsidP="008E1898">
      <w:pPr>
        <w:widowControl w:val="0"/>
        <w:numPr>
          <w:ilvl w:val="0"/>
          <w:numId w:val="1"/>
        </w:numPr>
        <w:ind w:left="0" w:firstLine="0"/>
        <w:jc w:val="both"/>
      </w:pPr>
      <w:r w:rsidRPr="00E94A36">
        <w:t>Разработка комплексных региональных систем защиты с.-х. культур от вредных организмов.</w:t>
      </w:r>
    </w:p>
    <w:p w:rsidR="008E1898" w:rsidRPr="00E94A36" w:rsidRDefault="008E1898" w:rsidP="008E1898">
      <w:pPr>
        <w:widowControl w:val="0"/>
        <w:numPr>
          <w:ilvl w:val="0"/>
          <w:numId w:val="1"/>
        </w:numPr>
        <w:ind w:left="0" w:firstLine="0"/>
        <w:jc w:val="both"/>
      </w:pPr>
      <w:r w:rsidRPr="00E94A36">
        <w:t>Агрометод в экологизированных системах защиты растений и органическом земледелии.</w:t>
      </w:r>
    </w:p>
    <w:p w:rsidR="008E1898" w:rsidRPr="00E94A36" w:rsidRDefault="008E1898" w:rsidP="008E1898">
      <w:pPr>
        <w:widowControl w:val="0"/>
        <w:numPr>
          <w:ilvl w:val="0"/>
          <w:numId w:val="1"/>
        </w:numPr>
        <w:ind w:left="0" w:firstLine="0"/>
        <w:jc w:val="both"/>
      </w:pPr>
      <w:r w:rsidRPr="00E94A36">
        <w:t>Использование агрохимикатов и других альтернативных приемов в защите растений и повышении урожайности с.-х. культур.</w:t>
      </w:r>
    </w:p>
    <w:p w:rsidR="008E1898" w:rsidRPr="00E94A36" w:rsidRDefault="008E1898" w:rsidP="008E1898">
      <w:pPr>
        <w:widowControl w:val="0"/>
        <w:numPr>
          <w:ilvl w:val="0"/>
          <w:numId w:val="1"/>
        </w:numPr>
        <w:ind w:left="0" w:firstLine="0"/>
        <w:jc w:val="both"/>
      </w:pPr>
      <w:r w:rsidRPr="00E94A36">
        <w:t>Фитосанитарный мониторинг устойчивости сортов к болезням и вредителям.</w:t>
      </w:r>
    </w:p>
    <w:p w:rsidR="008E1898" w:rsidRPr="00E94A36" w:rsidRDefault="008E1898" w:rsidP="008E1898">
      <w:pPr>
        <w:widowControl w:val="0"/>
        <w:numPr>
          <w:ilvl w:val="0"/>
          <w:numId w:val="1"/>
        </w:numPr>
        <w:ind w:left="0" w:firstLine="0"/>
        <w:jc w:val="both"/>
      </w:pPr>
      <w:r w:rsidRPr="00E94A36">
        <w:t>Школа молодых ученых по агрометоду. Выступления слушателей (порядок выступлений определяется при регистрации).</w:t>
      </w:r>
    </w:p>
    <w:p w:rsidR="008E1898" w:rsidRPr="00E94A36" w:rsidRDefault="008E1898" w:rsidP="008E1898">
      <w:pPr>
        <w:widowControl w:val="0"/>
        <w:jc w:val="both"/>
      </w:pPr>
      <w:r w:rsidRPr="00E94A36">
        <w:rPr>
          <w:b/>
        </w:rPr>
        <w:t>По материалам конференции планируется издание сборника, который будет подготовлен к началу конференции и размещен в наукометрической базе РИНЦ</w:t>
      </w:r>
      <w:r w:rsidRPr="00E94A36">
        <w:t xml:space="preserve">. </w:t>
      </w:r>
    </w:p>
    <w:p w:rsidR="008E1898" w:rsidRPr="00E94A36" w:rsidRDefault="008E1898" w:rsidP="008E1898">
      <w:pPr>
        <w:widowControl w:val="0"/>
        <w:jc w:val="both"/>
      </w:pPr>
    </w:p>
    <w:p w:rsidR="008E1898" w:rsidRPr="00E94A36" w:rsidRDefault="008E1898" w:rsidP="008E1898">
      <w:pPr>
        <w:widowControl w:val="0"/>
        <w:jc w:val="both"/>
        <w:rPr>
          <w:b/>
          <w:i/>
        </w:rPr>
      </w:pPr>
      <w:r w:rsidRPr="00E94A36">
        <w:rPr>
          <w:b/>
          <w:i/>
        </w:rPr>
        <w:t>Требования к материалам, предоставляемым на конференцию:</w:t>
      </w:r>
    </w:p>
    <w:p w:rsidR="008E1898" w:rsidRPr="00E94A36" w:rsidRDefault="008E1898" w:rsidP="008E1898">
      <w:pPr>
        <w:widowControl w:val="0"/>
        <w:tabs>
          <w:tab w:val="left" w:pos="1080"/>
        </w:tabs>
        <w:ind w:firstLine="567"/>
        <w:jc w:val="both"/>
      </w:pPr>
      <w:r w:rsidRPr="00E94A36">
        <w:t>- объем до 5 полных страниц, выполненные на бумаге формата А4, шрифт Times New Roman 14пт, межстрочный интервал 1,5, выравнивание по ширине, абзацный отступ 1,0, автоматический перенос слов по слогам (в названии статьи переносы не допускаются);</w:t>
      </w:r>
    </w:p>
    <w:p w:rsidR="008E1898" w:rsidRPr="00E94A36" w:rsidRDefault="008E1898" w:rsidP="008E1898">
      <w:pPr>
        <w:widowControl w:val="0"/>
        <w:tabs>
          <w:tab w:val="left" w:pos="1080"/>
        </w:tabs>
        <w:ind w:firstLine="567"/>
        <w:jc w:val="both"/>
      </w:pPr>
      <w:r w:rsidRPr="00E94A36">
        <w:t xml:space="preserve">- параметры страницы – нижнее, верхнее, левое, правое поля – </w:t>
      </w:r>
      <w:smartTag w:uri="urn:schemas-microsoft-com:office:smarttags" w:element="metricconverter">
        <w:smartTagPr>
          <w:attr w:name="ProductID" w:val="2,0 см"/>
        </w:smartTagPr>
        <w:r w:rsidRPr="00E94A36">
          <w:t>2,0 см</w:t>
        </w:r>
      </w:smartTag>
      <w:r w:rsidRPr="00E94A36">
        <w:t>;</w:t>
      </w:r>
    </w:p>
    <w:p w:rsidR="008E1898" w:rsidRPr="00E94A36" w:rsidRDefault="008E1898" w:rsidP="008E1898">
      <w:pPr>
        <w:widowControl w:val="0"/>
        <w:tabs>
          <w:tab w:val="left" w:pos="1080"/>
        </w:tabs>
        <w:ind w:firstLine="567"/>
        <w:jc w:val="both"/>
      </w:pPr>
      <w:r w:rsidRPr="00E94A36">
        <w:t>- в тезисах допускаются рисунки только в формате .jpg, не более одной таблицы размером, не превышающем 1/3 страницы.</w:t>
      </w:r>
    </w:p>
    <w:p w:rsidR="008E1898" w:rsidRPr="00E94A36" w:rsidRDefault="008E1898" w:rsidP="008E1898">
      <w:pPr>
        <w:widowControl w:val="0"/>
        <w:tabs>
          <w:tab w:val="left" w:pos="1080"/>
        </w:tabs>
        <w:ind w:firstLine="567"/>
        <w:jc w:val="both"/>
      </w:pPr>
      <w:r w:rsidRPr="00E94A36">
        <w:t>Справочный аппарат статьи должен включать:</w:t>
      </w:r>
    </w:p>
    <w:p w:rsidR="008E1898" w:rsidRPr="00E94A36" w:rsidRDefault="008E1898" w:rsidP="008E1898">
      <w:pPr>
        <w:widowControl w:val="0"/>
        <w:tabs>
          <w:tab w:val="left" w:pos="1080"/>
        </w:tabs>
        <w:ind w:firstLine="567"/>
        <w:jc w:val="both"/>
      </w:pPr>
      <w:r w:rsidRPr="00E94A36">
        <w:t xml:space="preserve">– </w:t>
      </w:r>
      <w:r w:rsidRPr="00E94A36">
        <w:rPr>
          <w:b/>
        </w:rPr>
        <w:t>УДК</w:t>
      </w:r>
      <w:r w:rsidRPr="00E94A36">
        <w:t xml:space="preserve"> – прописными буквами, полужирным, выравнивание по левому краю, без абзацного отступа шрифт Times New Roman 14 пт с межстрочным интервалом 1,0;</w:t>
      </w:r>
    </w:p>
    <w:p w:rsidR="008E1898" w:rsidRPr="00E94A36" w:rsidRDefault="008E1898" w:rsidP="008E1898">
      <w:pPr>
        <w:widowControl w:val="0"/>
        <w:tabs>
          <w:tab w:val="left" w:pos="1080"/>
        </w:tabs>
        <w:ind w:firstLine="567"/>
        <w:jc w:val="both"/>
      </w:pPr>
      <w:r w:rsidRPr="00E94A36">
        <w:t xml:space="preserve">– </w:t>
      </w:r>
      <w:r w:rsidRPr="00E94A36">
        <w:rPr>
          <w:b/>
        </w:rPr>
        <w:t>наименование статьи на русском языке</w:t>
      </w:r>
      <w:r w:rsidRPr="00E94A36">
        <w:t xml:space="preserve"> – прописными буквами, полужирным, выравнивание по центру, без переноса по слогам, без абзацного отступа, шрифт Times New Roman 14 пт с межстрочным интервалом 1,0;</w:t>
      </w:r>
    </w:p>
    <w:p w:rsidR="008E1898" w:rsidRPr="00E94A36" w:rsidRDefault="008E1898" w:rsidP="008E1898">
      <w:pPr>
        <w:widowControl w:val="0"/>
        <w:tabs>
          <w:tab w:val="left" w:pos="1080"/>
        </w:tabs>
        <w:ind w:firstLine="567"/>
        <w:jc w:val="both"/>
      </w:pPr>
      <w:r w:rsidRPr="00E94A36">
        <w:t xml:space="preserve">–   </w:t>
      </w:r>
      <w:r w:rsidRPr="00E94A36">
        <w:rPr>
          <w:b/>
        </w:rPr>
        <w:t>фамилия, имя, отчество автора</w:t>
      </w:r>
      <w:r w:rsidRPr="00E94A36">
        <w:t xml:space="preserve"> (полностью) – строчными буквами, начиная с заглавной, полужирным курсивом, выравнивание по правому краю, без переноса по слогам, шрифт Times New Roman 12пт с межстрочным интервалом 1,0;</w:t>
      </w:r>
    </w:p>
    <w:p w:rsidR="008E1898" w:rsidRPr="00E94A36" w:rsidRDefault="008E1898" w:rsidP="008E1898">
      <w:pPr>
        <w:widowControl w:val="0"/>
        <w:tabs>
          <w:tab w:val="left" w:pos="1080"/>
        </w:tabs>
        <w:ind w:firstLine="567"/>
        <w:jc w:val="both"/>
      </w:pPr>
      <w:r w:rsidRPr="00E94A36">
        <w:t xml:space="preserve">– </w:t>
      </w:r>
      <w:r w:rsidRPr="00E94A36">
        <w:rPr>
          <w:b/>
        </w:rPr>
        <w:t>полное наименование вуза, город, страна на русском языке</w:t>
      </w:r>
      <w:r w:rsidRPr="00E94A36">
        <w:t xml:space="preserve"> – строчными буквами, курсивом, выравнивание по правому краю, без переноса по слогам, шрифт Times New Roman 12пт с межстрочным интервалом 1,0;</w:t>
      </w:r>
    </w:p>
    <w:p w:rsidR="008E1898" w:rsidRPr="00E94A36" w:rsidRDefault="008E1898" w:rsidP="008E1898">
      <w:pPr>
        <w:widowControl w:val="0"/>
        <w:tabs>
          <w:tab w:val="left" w:pos="1080"/>
        </w:tabs>
        <w:ind w:firstLine="567"/>
        <w:jc w:val="both"/>
      </w:pPr>
      <w:r w:rsidRPr="00E94A36">
        <w:t xml:space="preserve">– </w:t>
      </w:r>
      <w:r w:rsidRPr="00E94A36">
        <w:rPr>
          <w:b/>
        </w:rPr>
        <w:t>с абзацного отступа аннотация</w:t>
      </w:r>
      <w:r w:rsidRPr="00E94A36">
        <w:t xml:space="preserve"> </w:t>
      </w:r>
      <w:r w:rsidRPr="00E94A36">
        <w:rPr>
          <w:b/>
        </w:rPr>
        <w:t xml:space="preserve">на русском языке </w:t>
      </w:r>
      <w:r w:rsidRPr="00E94A36">
        <w:t xml:space="preserve">(не более 400 знаков с пробелами), </w:t>
      </w:r>
      <w:r w:rsidRPr="00E94A36">
        <w:lastRenderedPageBreak/>
        <w:t>шрифт Times New Roman 12 пт с интервалом 1,0;</w:t>
      </w:r>
    </w:p>
    <w:p w:rsidR="008E1898" w:rsidRPr="00E94A36" w:rsidRDefault="008E1898" w:rsidP="008E1898">
      <w:pPr>
        <w:widowControl w:val="0"/>
        <w:tabs>
          <w:tab w:val="left" w:pos="1080"/>
        </w:tabs>
        <w:ind w:firstLine="567"/>
        <w:jc w:val="both"/>
      </w:pPr>
      <w:r w:rsidRPr="00E94A36">
        <w:t xml:space="preserve">– </w:t>
      </w:r>
      <w:r w:rsidRPr="00E94A36">
        <w:rPr>
          <w:b/>
        </w:rPr>
        <w:t>ключевые слова на русском языке</w:t>
      </w:r>
      <w:r w:rsidRPr="00E94A36">
        <w:t xml:space="preserve"> – строчными буквами, начиная с заглавной, выравнивание по ширине (без абзацного отступа), без переноса по слогам шрифт Times New Roman 12 пт с интервалом 1,0;</w:t>
      </w:r>
    </w:p>
    <w:p w:rsidR="008E1898" w:rsidRPr="00E94A36" w:rsidRDefault="008E1898" w:rsidP="008E1898">
      <w:pPr>
        <w:widowControl w:val="0"/>
        <w:tabs>
          <w:tab w:val="left" w:pos="1080"/>
        </w:tabs>
        <w:ind w:firstLine="567"/>
        <w:jc w:val="both"/>
      </w:pPr>
      <w:r w:rsidRPr="00E94A36">
        <w:t xml:space="preserve">– </w:t>
      </w:r>
      <w:r w:rsidRPr="00E94A36">
        <w:rPr>
          <w:b/>
        </w:rPr>
        <w:t>фамилия, имя, отчество автора (полностью) на английском языке</w:t>
      </w:r>
      <w:r w:rsidRPr="00E94A36">
        <w:t>, – строчными буквами, начиная с заглавной, полужирным курсивом, выравнивание по правому краю, без переноса по слогам, шрифт Times New Roman 14 пт с межстрочным интервалом 1,0;</w:t>
      </w:r>
    </w:p>
    <w:p w:rsidR="008E1898" w:rsidRPr="00E94A36" w:rsidRDefault="008E1898" w:rsidP="008E1898">
      <w:pPr>
        <w:widowControl w:val="0"/>
        <w:tabs>
          <w:tab w:val="left" w:pos="1080"/>
        </w:tabs>
        <w:ind w:firstLine="567"/>
        <w:jc w:val="both"/>
      </w:pPr>
      <w:r w:rsidRPr="00E94A36">
        <w:t xml:space="preserve">– </w:t>
      </w:r>
      <w:r w:rsidRPr="00E94A36">
        <w:rPr>
          <w:b/>
        </w:rPr>
        <w:t>полное наименование вуза, город, страна на английском языке</w:t>
      </w:r>
      <w:r w:rsidRPr="00E94A36">
        <w:t xml:space="preserve"> – строчными буквами, курсивом, выравнивание по правому краю, без переноса по слогам, шрифт Times New Roman 14 пт с межстрочным интервалом 1,0;</w:t>
      </w:r>
    </w:p>
    <w:p w:rsidR="008E1898" w:rsidRPr="00E94A36" w:rsidRDefault="008E1898" w:rsidP="008E1898">
      <w:pPr>
        <w:widowControl w:val="0"/>
        <w:tabs>
          <w:tab w:val="left" w:pos="1080"/>
        </w:tabs>
        <w:ind w:firstLine="567"/>
        <w:jc w:val="both"/>
      </w:pPr>
      <w:r w:rsidRPr="00E94A36">
        <w:t xml:space="preserve">– </w:t>
      </w:r>
      <w:r w:rsidRPr="00E94A36">
        <w:rPr>
          <w:b/>
        </w:rPr>
        <w:t>с абзацного отступа аннотация на английском языке</w:t>
      </w:r>
      <w:r w:rsidRPr="00E94A36">
        <w:t xml:space="preserve"> (не более 400 знаков с пробелами), шрифт TimesNewRoman 12пт с интервалом 1,0;</w:t>
      </w:r>
    </w:p>
    <w:p w:rsidR="008E1898" w:rsidRPr="00E94A36" w:rsidRDefault="008E1898" w:rsidP="008E1898">
      <w:pPr>
        <w:widowControl w:val="0"/>
        <w:tabs>
          <w:tab w:val="left" w:pos="1080"/>
        </w:tabs>
        <w:ind w:firstLine="567"/>
        <w:jc w:val="both"/>
      </w:pPr>
      <w:r w:rsidRPr="00E94A36">
        <w:t xml:space="preserve">– </w:t>
      </w:r>
      <w:r w:rsidRPr="00E94A36">
        <w:rPr>
          <w:b/>
        </w:rPr>
        <w:t>ключевые слова на английском языке</w:t>
      </w:r>
      <w:r w:rsidRPr="00E94A36">
        <w:t xml:space="preserve"> – строчными буквами, начиная с заглавной, выравнивание по ширине (без абзацного отступа), без переноса по слогам шрифт TimesNewRoman 12пт с интервалом 1,0.</w:t>
      </w:r>
    </w:p>
    <w:p w:rsidR="008E1898" w:rsidRPr="00E94A36" w:rsidRDefault="008E1898" w:rsidP="008E1898">
      <w:pPr>
        <w:widowControl w:val="0"/>
        <w:tabs>
          <w:tab w:val="left" w:pos="1080"/>
        </w:tabs>
        <w:ind w:firstLine="567"/>
        <w:jc w:val="both"/>
      </w:pPr>
      <w:r w:rsidRPr="00E94A36">
        <w:rPr>
          <w:b/>
        </w:rPr>
        <w:t>Список литературы обязателен</w:t>
      </w:r>
      <w:r w:rsidRPr="00E94A36">
        <w:t>. Оформляется в соответствии с ГОСТ Р 7.0.5 – 2008 в алфавитном порядке. Оформлять ссылки в тексте следует в квадратных скобках на соответствующий источник списка литературы, например [1]. Использование автоматических постраничных ссылок не допускается.</w:t>
      </w:r>
    </w:p>
    <w:p w:rsidR="008E1898" w:rsidRPr="00E94A36" w:rsidRDefault="008E1898" w:rsidP="008E1898">
      <w:pPr>
        <w:widowControl w:val="0"/>
        <w:tabs>
          <w:tab w:val="left" w:pos="1080"/>
        </w:tabs>
        <w:ind w:firstLine="567"/>
        <w:jc w:val="both"/>
      </w:pPr>
      <w:r w:rsidRPr="00E94A36">
        <w:t>В связи с тем, что тезисы материалов подлежат обязательной проверке в системе «Антиплагиат», рекомендуем авторам самостоятельно проверить свои работы</w:t>
      </w:r>
    </w:p>
    <w:p w:rsidR="008E1898" w:rsidRPr="00E94A36" w:rsidRDefault="008E1898" w:rsidP="008E1898">
      <w:pPr>
        <w:widowControl w:val="0"/>
        <w:jc w:val="center"/>
      </w:pPr>
    </w:p>
    <w:p w:rsidR="008E1898" w:rsidRPr="00E94A36" w:rsidRDefault="008E1898" w:rsidP="008E1898">
      <w:pPr>
        <w:widowControl w:val="0"/>
        <w:jc w:val="both"/>
      </w:pPr>
      <w:r w:rsidRPr="00E94A36">
        <w:t xml:space="preserve">Материалы тезисов и заявки (отдельными файлами) направляются </w:t>
      </w:r>
      <w:r w:rsidRPr="00E94A36">
        <w:rPr>
          <w:b/>
        </w:rPr>
        <w:t>до 5 июня 2017 года</w:t>
      </w:r>
      <w:r w:rsidRPr="00E94A36">
        <w:t xml:space="preserve"> в электронном виде e-mail – </w:t>
      </w:r>
      <w:hyperlink r:id="rId5" w:history="1">
        <w:r w:rsidRPr="00E94A36">
          <w:rPr>
            <w:rStyle w:val="a3"/>
            <w:b/>
            <w:lang w:val="en-US"/>
          </w:rPr>
          <w:t>agrometod</w:t>
        </w:r>
        <w:r w:rsidRPr="00E94A36">
          <w:rPr>
            <w:rStyle w:val="a3"/>
            <w:b/>
          </w:rPr>
          <w:t>@</w:t>
        </w:r>
        <w:r w:rsidRPr="00E94A36">
          <w:rPr>
            <w:rStyle w:val="a3"/>
            <w:b/>
            <w:lang w:val="en-US"/>
          </w:rPr>
          <w:t>mail</w:t>
        </w:r>
        <w:r w:rsidRPr="00E94A36">
          <w:rPr>
            <w:rStyle w:val="a3"/>
            <w:b/>
          </w:rPr>
          <w:t>.</w:t>
        </w:r>
        <w:r w:rsidRPr="00E94A36">
          <w:rPr>
            <w:rStyle w:val="a3"/>
            <w:b/>
            <w:lang w:val="en-US"/>
          </w:rPr>
          <w:t>ru</w:t>
        </w:r>
      </w:hyperlink>
      <w:r w:rsidRPr="00E94A36">
        <w:t xml:space="preserve"> (фамилии авторов – название файлов, например, Иванов_Тезис.doc) в формате .docx (.doc)).</w:t>
      </w:r>
    </w:p>
    <w:p w:rsidR="008E1898" w:rsidRPr="00E94A36" w:rsidRDefault="008E1898" w:rsidP="008E1898">
      <w:pPr>
        <w:widowControl w:val="0"/>
        <w:rPr>
          <w:b/>
        </w:rPr>
      </w:pPr>
    </w:p>
    <w:p w:rsidR="008E1898" w:rsidRPr="00E94A36" w:rsidRDefault="008E1898" w:rsidP="008E1898">
      <w:pPr>
        <w:widowControl w:val="0"/>
      </w:pPr>
      <w:r w:rsidRPr="00E94A36">
        <w:rPr>
          <w:b/>
        </w:rPr>
        <w:t>Адрес оргкомитета:</w:t>
      </w:r>
      <w:r w:rsidRPr="00E94A36">
        <w:t xml:space="preserve"> КубГАУ, </w:t>
      </w:r>
      <w:smartTag w:uri="urn:schemas-microsoft-com:office:smarttags" w:element="metricconverter">
        <w:smartTagPr>
          <w:attr w:name="ProductID" w:val="350044, г"/>
        </w:smartTagPr>
        <w:r w:rsidRPr="00E94A36">
          <w:t>350044, г</w:t>
        </w:r>
      </w:smartTag>
      <w:r w:rsidRPr="00E94A36">
        <w:t>. Краснодар, ул. Калинина 13,  Факультет защиты растений.</w:t>
      </w:r>
    </w:p>
    <w:p w:rsidR="008E1898" w:rsidRPr="00E94A36" w:rsidRDefault="008E1898" w:rsidP="008E1898">
      <w:pPr>
        <w:widowControl w:val="0"/>
      </w:pPr>
    </w:p>
    <w:p w:rsidR="008E1898" w:rsidRPr="00E94A36" w:rsidRDefault="008E1898" w:rsidP="008E1898">
      <w:pPr>
        <w:ind w:firstLine="709"/>
        <w:jc w:val="both"/>
        <w:rPr>
          <w:b/>
        </w:rPr>
      </w:pPr>
      <w:r w:rsidRPr="00E94A36">
        <w:rPr>
          <w:b/>
        </w:rPr>
        <w:t>ОРГАНИЗАЦИОННЫЙ КОМИТЕТ</w:t>
      </w:r>
    </w:p>
    <w:p w:rsidR="008E1898" w:rsidRPr="00E94A36" w:rsidRDefault="008E1898" w:rsidP="008E1898">
      <w:pPr>
        <w:ind w:firstLine="709"/>
        <w:jc w:val="both"/>
        <w:rPr>
          <w:b/>
        </w:rPr>
      </w:pPr>
      <w:r w:rsidRPr="00E94A36">
        <w:rPr>
          <w:b/>
        </w:rPr>
        <w:t>Председатель Оргкомитета:</w:t>
      </w:r>
    </w:p>
    <w:p w:rsidR="008E1898" w:rsidRPr="00E94A36" w:rsidRDefault="008E1898" w:rsidP="008E1898">
      <w:pPr>
        <w:jc w:val="both"/>
      </w:pPr>
      <w:r w:rsidRPr="00E94A36">
        <w:t xml:space="preserve">Замотайлов Александр Сергеевич, </w:t>
      </w:r>
      <w:r w:rsidRPr="00E94A36">
        <w:rPr>
          <w:bCs/>
        </w:rPr>
        <w:t xml:space="preserve">д.б.н., профессор,   </w:t>
      </w:r>
      <w:r w:rsidRPr="00E94A36">
        <w:t xml:space="preserve">заведующий кафедрой фитопатологии, энтомологии и защиты растений КубГАУ </w:t>
      </w:r>
      <w:r w:rsidRPr="00E94A36">
        <w:rPr>
          <w:bCs/>
        </w:rPr>
        <w:t>(исполнительный секретарь конференции)</w:t>
      </w:r>
    </w:p>
    <w:p w:rsidR="008E1898" w:rsidRPr="00E94A36" w:rsidRDefault="008E1898" w:rsidP="008E1898">
      <w:pPr>
        <w:ind w:firstLine="709"/>
        <w:jc w:val="both"/>
        <w:rPr>
          <w:b/>
        </w:rPr>
      </w:pPr>
      <w:r w:rsidRPr="00E94A36">
        <w:rPr>
          <w:b/>
        </w:rPr>
        <w:t>Члены Оргкомитета:</w:t>
      </w:r>
    </w:p>
    <w:p w:rsidR="008E1898" w:rsidRPr="00E94A36" w:rsidRDefault="008E1898" w:rsidP="008E1898">
      <w:pPr>
        <w:jc w:val="both"/>
      </w:pPr>
      <w:r w:rsidRPr="00E94A36">
        <w:t>Долженко Виктор Иванович, академик РАН, д.с.-х.н., профессор,  заместитель директора по научной работе ФГБНУ ВНИИЗР (научный консультант конференции)</w:t>
      </w:r>
    </w:p>
    <w:p w:rsidR="008E1898" w:rsidRPr="00E94A36" w:rsidRDefault="008E1898" w:rsidP="008E1898">
      <w:pPr>
        <w:jc w:val="both"/>
      </w:pPr>
      <w:r w:rsidRPr="00E94A36">
        <w:t>Надыкта Владимир Дмитриевич, академик РАН, д.т.н., профессор, директор ФГБНУ ВНИИБЗР</w:t>
      </w:r>
    </w:p>
    <w:p w:rsidR="008E1898" w:rsidRPr="00E94A36" w:rsidRDefault="008E1898" w:rsidP="008E1898">
      <w:pPr>
        <w:jc w:val="both"/>
        <w:rPr>
          <w:bCs/>
        </w:rPr>
      </w:pPr>
      <w:r w:rsidRPr="00E94A36">
        <w:rPr>
          <w:bCs/>
        </w:rPr>
        <w:t xml:space="preserve">Лаптиев Александр Борисович, д.б.н., </w:t>
      </w:r>
      <w:r w:rsidRPr="00E94A36">
        <w:t>заместитель руководителя Центра биологической регламентации использования пестицидов</w:t>
      </w:r>
    </w:p>
    <w:p w:rsidR="008E1898" w:rsidRPr="00E94A36" w:rsidRDefault="008E1898" w:rsidP="008E1898">
      <w:pPr>
        <w:jc w:val="both"/>
      </w:pPr>
      <w:r w:rsidRPr="00E94A36">
        <w:t>Волкова Галина Владимировна, д.б.н., зам. директора, зав. лабораторией иммунитета зерновых культур к грибным болезням ФГБНУ ВНИИБЗР</w:t>
      </w:r>
    </w:p>
    <w:p w:rsidR="008E1898" w:rsidRPr="00E94A36" w:rsidRDefault="00486B31" w:rsidP="008E1898">
      <w:pPr>
        <w:jc w:val="both"/>
      </w:pPr>
      <w:hyperlink r:id="rId6" w:history="1">
        <w:r w:rsidR="008E1898" w:rsidRPr="00E94A36">
          <w:rPr>
            <w:rStyle w:val="a3"/>
            <w:color w:val="auto"/>
            <w:u w:val="none"/>
          </w:rPr>
          <w:t>Анцупова Тамара Егоровна</w:t>
        </w:r>
      </w:hyperlink>
      <w:r w:rsidR="008E1898" w:rsidRPr="00E94A36">
        <w:t>, к.б.н., доцент кафедры фитопатологии, энтомологии и защиты растений КубГАУ</w:t>
      </w:r>
    </w:p>
    <w:p w:rsidR="008E1898" w:rsidRPr="00E94A36" w:rsidRDefault="00486B31" w:rsidP="008E1898">
      <w:pPr>
        <w:jc w:val="both"/>
      </w:pPr>
      <w:hyperlink r:id="rId7" w:history="1">
        <w:r w:rsidR="008E1898" w:rsidRPr="00E94A36">
          <w:rPr>
            <w:rStyle w:val="a3"/>
            <w:color w:val="auto"/>
            <w:u w:val="none"/>
          </w:rPr>
          <w:t>Бузько Василина Юрьевна</w:t>
        </w:r>
      </w:hyperlink>
      <w:r w:rsidR="008E1898" w:rsidRPr="00E94A36">
        <w:t xml:space="preserve">, к.с.-х.н., доцент кафедры фитопатологии, энтомологии и защиты растений КубГАУ </w:t>
      </w:r>
    </w:p>
    <w:p w:rsidR="008E1898" w:rsidRPr="00E94A36" w:rsidRDefault="008E1898" w:rsidP="008E1898">
      <w:pPr>
        <w:jc w:val="both"/>
      </w:pPr>
      <w:r w:rsidRPr="00E94A36">
        <w:t>Сидак Павел Владимирович, ассистент кафедры фитопатологии, энтомологии и защиты растений КубГАУ</w:t>
      </w:r>
    </w:p>
    <w:p w:rsidR="008E1898" w:rsidRPr="00E94A36" w:rsidRDefault="008E1898" w:rsidP="008E1898">
      <w:pPr>
        <w:jc w:val="both"/>
        <w:rPr>
          <w:b/>
        </w:rPr>
      </w:pPr>
    </w:p>
    <w:p w:rsidR="008E1898" w:rsidRPr="00E94A36" w:rsidRDefault="008E1898" w:rsidP="008E1898">
      <w:pPr>
        <w:widowControl w:val="0"/>
        <w:jc w:val="center"/>
        <w:rPr>
          <w:b/>
        </w:rPr>
      </w:pPr>
      <w:r w:rsidRPr="00E94A36">
        <w:rPr>
          <w:b/>
        </w:rPr>
        <w:t xml:space="preserve">Контактная информация: </w:t>
      </w:r>
    </w:p>
    <w:p w:rsidR="008E1898" w:rsidRPr="00E94A36" w:rsidRDefault="00486B31" w:rsidP="008E1898">
      <w:pPr>
        <w:widowControl w:val="0"/>
      </w:pPr>
      <w:hyperlink r:id="rId8" w:history="1">
        <w:r w:rsidR="008E1898" w:rsidRPr="00E94A36">
          <w:rPr>
            <w:rStyle w:val="a3"/>
            <w:color w:val="auto"/>
            <w:u w:val="none"/>
          </w:rPr>
          <w:t>Бузько Василина Юрьевна</w:t>
        </w:r>
      </w:hyperlink>
      <w:r w:rsidR="008E1898" w:rsidRPr="00E94A36">
        <w:t xml:space="preserve">: сот.: +7-918-343-85-18, </w:t>
      </w:r>
      <w:hyperlink r:id="rId9" w:history="1">
        <w:r w:rsidR="008E1898" w:rsidRPr="00E94A36">
          <w:rPr>
            <w:rStyle w:val="a3"/>
            <w:b/>
            <w:lang w:val="en-US"/>
          </w:rPr>
          <w:t>agrometod</w:t>
        </w:r>
        <w:r w:rsidR="008E1898" w:rsidRPr="00E94A36">
          <w:rPr>
            <w:rStyle w:val="a3"/>
            <w:b/>
          </w:rPr>
          <w:t>@</w:t>
        </w:r>
        <w:r w:rsidR="008E1898" w:rsidRPr="00E94A36">
          <w:rPr>
            <w:rStyle w:val="a3"/>
            <w:b/>
            <w:lang w:val="en-US"/>
          </w:rPr>
          <w:t>mail</w:t>
        </w:r>
        <w:r w:rsidR="008E1898" w:rsidRPr="00E94A36">
          <w:rPr>
            <w:rStyle w:val="a3"/>
            <w:b/>
          </w:rPr>
          <w:t>.</w:t>
        </w:r>
        <w:r w:rsidR="008E1898" w:rsidRPr="00E94A36">
          <w:rPr>
            <w:rStyle w:val="a3"/>
            <w:b/>
            <w:lang w:val="en-US"/>
          </w:rPr>
          <w:t>ru</w:t>
        </w:r>
      </w:hyperlink>
    </w:p>
    <w:p w:rsidR="008E1898" w:rsidRDefault="008E1898" w:rsidP="008E1898">
      <w:pPr>
        <w:widowControl w:val="0"/>
      </w:pPr>
      <w:r w:rsidRPr="00E94A36">
        <w:t xml:space="preserve">Сидак Павел Владимирович: сот.: +7-903-459-57-72, </w:t>
      </w:r>
      <w:hyperlink r:id="rId10" w:history="1">
        <w:r w:rsidRPr="00E94A36">
          <w:rPr>
            <w:rStyle w:val="a3"/>
            <w:b/>
            <w:lang w:val="en-US"/>
          </w:rPr>
          <w:t>agrometod</w:t>
        </w:r>
        <w:r w:rsidRPr="00E94A36">
          <w:rPr>
            <w:rStyle w:val="a3"/>
            <w:b/>
          </w:rPr>
          <w:t>@</w:t>
        </w:r>
        <w:r w:rsidRPr="00E94A36">
          <w:rPr>
            <w:rStyle w:val="a3"/>
            <w:b/>
            <w:lang w:val="en-US"/>
          </w:rPr>
          <w:t>mail</w:t>
        </w:r>
        <w:r w:rsidRPr="00E94A36">
          <w:rPr>
            <w:rStyle w:val="a3"/>
            <w:b/>
          </w:rPr>
          <w:t>.</w:t>
        </w:r>
        <w:r w:rsidRPr="00E94A36">
          <w:rPr>
            <w:rStyle w:val="a3"/>
            <w:b/>
            <w:lang w:val="en-US"/>
          </w:rPr>
          <w:t>ru</w:t>
        </w:r>
      </w:hyperlink>
    </w:p>
    <w:p w:rsidR="009030E9" w:rsidRDefault="009030E9"/>
    <w:sectPr w:rsidR="009030E9" w:rsidSect="008E1898">
      <w:pgSz w:w="11906" w:h="16838"/>
      <w:pgMar w:top="964" w:right="964" w:bottom="907" w:left="107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6B0213"/>
    <w:multiLevelType w:val="hybridMultilevel"/>
    <w:tmpl w:val="BD4ED732"/>
    <w:lvl w:ilvl="0" w:tplc="59C2CB3A">
      <w:numFmt w:val="bullet"/>
      <w:lvlText w:val=""/>
      <w:lvlJc w:val="left"/>
      <w:pPr>
        <w:tabs>
          <w:tab w:val="num" w:pos="720"/>
        </w:tabs>
        <w:ind w:left="720" w:hanging="360"/>
      </w:pPr>
      <w:rPr>
        <w:rFonts w:ascii="Symbol" w:eastAsia="Times New Roman"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32052"/>
    <w:rsid w:val="00486B31"/>
    <w:rsid w:val="00832052"/>
    <w:rsid w:val="008866F5"/>
    <w:rsid w:val="008E1898"/>
    <w:rsid w:val="009030E9"/>
    <w:rsid w:val="00CF1B9E"/>
    <w:rsid w:val="00E94A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8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8E1898"/>
    <w:rPr>
      <w:color w:val="0000FF"/>
      <w:u w:val="single"/>
    </w:rPr>
  </w:style>
</w:styles>
</file>

<file path=word/webSettings.xml><?xml version="1.0" encoding="utf-8"?>
<w:webSettings xmlns:r="http://schemas.openxmlformats.org/officeDocument/2006/relationships" xmlns:w="http://schemas.openxmlformats.org/wordprocessingml/2006/main">
  <w:divs>
    <w:div w:id="107663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ubsau.ru/education/chairs/phytopathology/staff/812/" TargetMode="External"/><Relationship Id="rId3" Type="http://schemas.openxmlformats.org/officeDocument/2006/relationships/settings" Target="settings.xml"/><Relationship Id="rId7" Type="http://schemas.openxmlformats.org/officeDocument/2006/relationships/hyperlink" Target="http://kubsau.ru/education/chairs/phytopathology/staff/81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ubsau.ru/education/chairs/phytopathology/staff/176/" TargetMode="External"/><Relationship Id="rId11" Type="http://schemas.openxmlformats.org/officeDocument/2006/relationships/fontTable" Target="fontTable.xml"/><Relationship Id="rId5" Type="http://schemas.openxmlformats.org/officeDocument/2006/relationships/hyperlink" Target="mailto:agrometod@mail.ru" TargetMode="External"/><Relationship Id="rId10" Type="http://schemas.openxmlformats.org/officeDocument/2006/relationships/hyperlink" Target="mailto:agrometod@mail.ru" TargetMode="External"/><Relationship Id="rId4" Type="http://schemas.openxmlformats.org/officeDocument/2006/relationships/webSettings" Target="webSettings.xml"/><Relationship Id="rId9" Type="http://schemas.openxmlformats.org/officeDocument/2006/relationships/hyperlink" Target="mailto:agrometod@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934</Words>
  <Characters>5330</Characters>
  <Application>Microsoft Office Word</Application>
  <DocSecurity>0</DocSecurity>
  <Lines>44</Lines>
  <Paragraphs>12</Paragraphs>
  <ScaleCrop>false</ScaleCrop>
  <Company/>
  <LinksUpToDate>false</LinksUpToDate>
  <CharactersWithSpaces>6252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GV</dc:creator>
  <cp:keywords/>
  <dc:description/>
  <cp:lastModifiedBy>Павел</cp:lastModifiedBy>
  <cp:revision>5</cp:revision>
  <dcterms:created xsi:type="dcterms:W3CDTF">2017-04-10T10:01:00Z</dcterms:created>
  <dcterms:modified xsi:type="dcterms:W3CDTF">2017-04-13T06:41:00Z</dcterms:modified>
</cp:coreProperties>
</file>